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3CBC" w14:textId="018A79AF" w:rsidR="00C03FB0" w:rsidRDefault="00C03FB0" w:rsidP="00C87167">
      <w:pPr>
        <w:tabs>
          <w:tab w:val="left" w:pos="6120"/>
          <w:tab w:val="left" w:pos="7020"/>
        </w:tabs>
        <w:jc w:val="center"/>
        <w:rPr>
          <w:szCs w:val="24"/>
          <w:lang w:val="en-US"/>
        </w:rPr>
      </w:pPr>
      <w:r>
        <w:rPr>
          <w:szCs w:val="24"/>
          <w:lang w:val="en-US"/>
        </w:rPr>
        <w:tab/>
      </w:r>
    </w:p>
    <w:p w14:paraId="5F4450DC" w14:textId="77777777" w:rsidR="00F52812" w:rsidRDefault="00F52812" w:rsidP="00F52812">
      <w:pPr>
        <w:tabs>
          <w:tab w:val="center" w:pos="4680"/>
          <w:tab w:val="right" w:pos="9360"/>
        </w:tabs>
        <w:jc w:val="center"/>
        <w:rPr>
          <w:b/>
          <w:bCs/>
          <w:spacing w:val="20"/>
          <w:szCs w:val="24"/>
        </w:rPr>
      </w:pPr>
      <w:r>
        <w:rPr>
          <w:b/>
          <w:bCs/>
          <w:noProof/>
          <w:spacing w:val="20"/>
          <w:szCs w:val="24"/>
          <w:lang w:eastAsia="lt-LT"/>
        </w:rPr>
        <w:drawing>
          <wp:inline distT="0" distB="0" distL="0" distR="0" wp14:anchorId="37D7B048" wp14:editId="6892860E">
            <wp:extent cx="1359535" cy="737870"/>
            <wp:effectExtent l="0" t="0" r="0" b="5080"/>
            <wp:docPr id="1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EE91A" w14:textId="77777777" w:rsidR="00F52812" w:rsidRPr="00D9688F" w:rsidRDefault="00F52812" w:rsidP="00F52812">
      <w:pPr>
        <w:tabs>
          <w:tab w:val="center" w:pos="4680"/>
          <w:tab w:val="right" w:pos="9360"/>
        </w:tabs>
        <w:jc w:val="center"/>
        <w:rPr>
          <w:b/>
          <w:bCs/>
          <w:spacing w:val="20"/>
          <w:sz w:val="16"/>
          <w:szCs w:val="16"/>
        </w:rPr>
      </w:pPr>
    </w:p>
    <w:p w14:paraId="34A17AD7" w14:textId="77777777" w:rsidR="00F52812" w:rsidRDefault="00F52812" w:rsidP="00F52812">
      <w:pPr>
        <w:tabs>
          <w:tab w:val="center" w:pos="4680"/>
          <w:tab w:val="right" w:pos="9360"/>
        </w:tabs>
        <w:jc w:val="center"/>
        <w:rPr>
          <w:b/>
          <w:bCs/>
          <w:spacing w:val="20"/>
          <w:szCs w:val="24"/>
        </w:rPr>
      </w:pPr>
      <w:r>
        <w:rPr>
          <w:b/>
          <w:bCs/>
          <w:spacing w:val="20"/>
          <w:szCs w:val="24"/>
        </w:rPr>
        <w:t>VIEŠOSIOS ĮSTAIGOS TRANSPORTO KOMPETENCIJŲ AGENTŪROS</w:t>
      </w:r>
    </w:p>
    <w:p w14:paraId="31F24F44" w14:textId="77777777" w:rsidR="00F52812" w:rsidRPr="00762B08" w:rsidRDefault="00F52812" w:rsidP="00F52812">
      <w:pPr>
        <w:jc w:val="center"/>
        <w:rPr>
          <w:b/>
          <w:bCs/>
          <w:spacing w:val="20"/>
          <w:szCs w:val="24"/>
        </w:rPr>
      </w:pPr>
      <w:r>
        <w:rPr>
          <w:b/>
          <w:caps/>
          <w:szCs w:val="24"/>
        </w:rPr>
        <w:t>Direktorius</w:t>
      </w:r>
    </w:p>
    <w:p w14:paraId="197E0BF4" w14:textId="77777777" w:rsidR="00DD0772" w:rsidRDefault="00DD0772">
      <w:pPr>
        <w:spacing w:line="360" w:lineRule="auto"/>
        <w:rPr>
          <w:szCs w:val="24"/>
          <w:lang w:val="en-US"/>
        </w:rPr>
      </w:pPr>
    </w:p>
    <w:p w14:paraId="1EA4D4A9" w14:textId="77777777" w:rsidR="007E7241" w:rsidRDefault="00C625BD">
      <w:pPr>
        <w:jc w:val="center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ĮSAKYMAS </w:t>
      </w:r>
    </w:p>
    <w:p w14:paraId="1EA4D4AB" w14:textId="44EF5E43" w:rsidR="007E7241" w:rsidRPr="00F52812" w:rsidRDefault="00900DD6" w:rsidP="00F52812">
      <w:pPr>
        <w:jc w:val="center"/>
        <w:rPr>
          <w:b/>
          <w:szCs w:val="24"/>
        </w:rPr>
      </w:pPr>
      <w:r>
        <w:rPr>
          <w:b/>
          <w:szCs w:val="24"/>
        </w:rPr>
        <w:t xml:space="preserve">DĖL </w:t>
      </w:r>
      <w:bookmarkStart w:id="0" w:name="_Hlk67332610"/>
      <w:r w:rsidR="00BB6C03">
        <w:rPr>
          <w:b/>
          <w:szCs w:val="24"/>
        </w:rPr>
        <w:t xml:space="preserve">VIEŠOSIOSIOS ĮSTAIGOS TRANSPORTO KOMPETENCIJŲ AGENTŪROS DIREKTORIAUS 2021 M. GEGUŽĖS 14 D. ĮSAKYMO NR. KVS-1 „DĖL PAŽYMĖJIMŲ AVIACIJOS MEDICINOS CENTRAMS IŠDAVIMO PROCEDŪROS APRAŠO PATVIRTINIMO“ </w:t>
      </w:r>
      <w:bookmarkEnd w:id="0"/>
      <w:r w:rsidR="00BB6C03">
        <w:rPr>
          <w:b/>
          <w:szCs w:val="24"/>
        </w:rPr>
        <w:t>PRIPAŽINIMO NETEKUSIU GALIOS</w:t>
      </w:r>
    </w:p>
    <w:p w14:paraId="1EA4D4AC" w14:textId="77777777" w:rsidR="007E7241" w:rsidRDefault="007E7241">
      <w:pPr>
        <w:jc w:val="center"/>
        <w:rPr>
          <w:szCs w:val="24"/>
          <w:lang w:val="en-US"/>
        </w:rPr>
      </w:pPr>
    </w:p>
    <w:p w14:paraId="1EA4D4AD" w14:textId="5C41B01C" w:rsidR="007E7241" w:rsidRDefault="00C625BD">
      <w:pPr>
        <w:tabs>
          <w:tab w:val="left" w:pos="4359"/>
          <w:tab w:val="left" w:pos="5079"/>
        </w:tabs>
        <w:jc w:val="center"/>
        <w:rPr>
          <w:szCs w:val="24"/>
          <w:lang w:val="en-US"/>
        </w:rPr>
      </w:pPr>
      <w:r>
        <w:rPr>
          <w:szCs w:val="24"/>
        </w:rPr>
        <w:t>202</w:t>
      </w:r>
      <w:r w:rsidR="00C73794">
        <w:rPr>
          <w:szCs w:val="24"/>
        </w:rPr>
        <w:t>1</w:t>
      </w:r>
      <w:r>
        <w:rPr>
          <w:szCs w:val="24"/>
        </w:rPr>
        <w:t xml:space="preserve"> m. </w:t>
      </w:r>
      <w:r w:rsidR="00DA2902">
        <w:rPr>
          <w:szCs w:val="24"/>
        </w:rPr>
        <w:t>rugpjūčio</w:t>
      </w:r>
      <w:r w:rsidR="00F52812">
        <w:rPr>
          <w:szCs w:val="24"/>
        </w:rPr>
        <w:t xml:space="preserve">   </w:t>
      </w:r>
      <w:r w:rsidR="00413CA5">
        <w:rPr>
          <w:szCs w:val="24"/>
        </w:rPr>
        <w:t>30</w:t>
      </w:r>
      <w:r w:rsidR="00F52812">
        <w:rPr>
          <w:szCs w:val="24"/>
        </w:rPr>
        <w:t xml:space="preserve">    </w:t>
      </w:r>
      <w:r>
        <w:rPr>
          <w:szCs w:val="24"/>
        </w:rPr>
        <w:t xml:space="preserve">d. Nr. </w:t>
      </w:r>
      <w:r w:rsidR="00413CA5">
        <w:rPr>
          <w:szCs w:val="24"/>
        </w:rPr>
        <w:t>2-113</w:t>
      </w:r>
    </w:p>
    <w:p w14:paraId="1EA4D4AF" w14:textId="51E4E6A9" w:rsidR="007E7241" w:rsidRPr="009B06D0" w:rsidRDefault="00C625BD" w:rsidP="009B06D0">
      <w:pPr>
        <w:jc w:val="center"/>
        <w:rPr>
          <w:szCs w:val="24"/>
          <w:lang w:val="en-US"/>
        </w:rPr>
      </w:pPr>
      <w:r>
        <w:rPr>
          <w:szCs w:val="24"/>
          <w:lang w:val="en-US"/>
        </w:rPr>
        <w:t>Vilnius</w:t>
      </w:r>
    </w:p>
    <w:p w14:paraId="0FA3CE13" w14:textId="77777777" w:rsidR="009538E7" w:rsidRDefault="009538E7">
      <w:pPr>
        <w:jc w:val="both"/>
        <w:rPr>
          <w:szCs w:val="24"/>
        </w:rPr>
      </w:pPr>
    </w:p>
    <w:p w14:paraId="1EA4D4B0" w14:textId="77777777" w:rsidR="007E7241" w:rsidRPr="00FA7316" w:rsidRDefault="007E7241" w:rsidP="00900DD6">
      <w:pPr>
        <w:jc w:val="both"/>
        <w:rPr>
          <w:rFonts w:eastAsiaTheme="minorHAnsi"/>
          <w:szCs w:val="24"/>
        </w:rPr>
      </w:pPr>
    </w:p>
    <w:p w14:paraId="5D9FF790" w14:textId="360F40FE" w:rsidR="00836D90" w:rsidRDefault="00836D90" w:rsidP="00836D90">
      <w:pPr>
        <w:spacing w:line="360" w:lineRule="atLeast"/>
        <w:ind w:firstLine="851"/>
        <w:jc w:val="both"/>
        <w:rPr>
          <w:szCs w:val="24"/>
          <w:lang w:val="en-US"/>
        </w:rPr>
      </w:pPr>
      <w:bookmarkStart w:id="1" w:name="_Hlk47440493"/>
      <w:r>
        <w:rPr>
          <w:spacing w:val="60"/>
          <w:szCs w:val="24"/>
        </w:rPr>
        <w:t>Pripažįstu</w:t>
      </w:r>
      <w:r>
        <w:rPr>
          <w:szCs w:val="24"/>
        </w:rPr>
        <w:t xml:space="preserve"> netekusiu galios viešosios įstaigos Transporto kompetencijų agentūros direktoriaus 20</w:t>
      </w:r>
      <w:r>
        <w:rPr>
          <w:szCs w:val="24"/>
          <w:lang w:val="en-US"/>
        </w:rPr>
        <w:t>21</w:t>
      </w:r>
      <w:r>
        <w:rPr>
          <w:szCs w:val="24"/>
        </w:rPr>
        <w:t xml:space="preserve"> m. gegužės </w:t>
      </w:r>
      <w:r w:rsidR="00BB6C03">
        <w:rPr>
          <w:szCs w:val="24"/>
          <w:lang w:val="en-US"/>
        </w:rPr>
        <w:t>14</w:t>
      </w:r>
      <w:r>
        <w:rPr>
          <w:szCs w:val="24"/>
        </w:rPr>
        <w:t xml:space="preserve"> d. įsakymą Nr. </w:t>
      </w:r>
      <w:r w:rsidR="00BB6C03">
        <w:rPr>
          <w:szCs w:val="24"/>
        </w:rPr>
        <w:t>KVS-1</w:t>
      </w:r>
      <w:r>
        <w:rPr>
          <w:szCs w:val="24"/>
        </w:rPr>
        <w:t xml:space="preserve"> „Dėl </w:t>
      </w:r>
      <w:r w:rsidR="00BB6C03">
        <w:rPr>
          <w:szCs w:val="24"/>
        </w:rPr>
        <w:t>Pažymėjimų aviacijos medicinos centrams išdavimo procedūros aprašo p</w:t>
      </w:r>
      <w:r>
        <w:rPr>
          <w:szCs w:val="24"/>
        </w:rPr>
        <w:t>atvirtinimo“</w:t>
      </w:r>
      <w:r>
        <w:rPr>
          <w:bCs/>
          <w:szCs w:val="24"/>
        </w:rPr>
        <w:t>.</w:t>
      </w:r>
    </w:p>
    <w:p w14:paraId="5CE93118" w14:textId="77777777" w:rsidR="00836D90" w:rsidRDefault="00836D90" w:rsidP="00836D90"/>
    <w:bookmarkEnd w:id="1"/>
    <w:p w14:paraId="5BB774D9" w14:textId="0125EA83" w:rsidR="00722F43" w:rsidRDefault="00722F43" w:rsidP="0054176C">
      <w:pPr>
        <w:tabs>
          <w:tab w:val="left" w:pos="567"/>
        </w:tabs>
        <w:jc w:val="both"/>
        <w:rPr>
          <w:color w:val="000000"/>
        </w:rPr>
      </w:pPr>
    </w:p>
    <w:p w14:paraId="26A25D70" w14:textId="14711448" w:rsidR="00805B30" w:rsidRDefault="00805B30" w:rsidP="0054176C">
      <w:pPr>
        <w:tabs>
          <w:tab w:val="left" w:pos="567"/>
        </w:tabs>
        <w:jc w:val="both"/>
        <w:rPr>
          <w:color w:val="000000"/>
        </w:rPr>
      </w:pPr>
    </w:p>
    <w:p w14:paraId="5123CB39" w14:textId="77777777" w:rsidR="00805B30" w:rsidRDefault="00805B30" w:rsidP="0054176C">
      <w:pPr>
        <w:tabs>
          <w:tab w:val="left" w:pos="567"/>
        </w:tabs>
        <w:jc w:val="both"/>
        <w:rPr>
          <w:color w:val="000000"/>
        </w:rPr>
      </w:pPr>
    </w:p>
    <w:p w14:paraId="042CA55C" w14:textId="77777777" w:rsidR="0054176C" w:rsidRDefault="0054176C" w:rsidP="0054176C">
      <w:pPr>
        <w:tabs>
          <w:tab w:val="left" w:pos="567"/>
        </w:tabs>
        <w:jc w:val="both"/>
        <w:rPr>
          <w:color w:val="000000"/>
        </w:rPr>
      </w:pPr>
    </w:p>
    <w:p w14:paraId="2E91D535" w14:textId="77777777" w:rsidR="00805B30" w:rsidRDefault="00A046CE" w:rsidP="00A046CE">
      <w:pPr>
        <w:tabs>
          <w:tab w:val="left" w:pos="567"/>
        </w:tabs>
        <w:jc w:val="both"/>
        <w:rPr>
          <w:szCs w:val="24"/>
        </w:rPr>
      </w:pPr>
      <w:r w:rsidRPr="00A046CE">
        <w:rPr>
          <w:szCs w:val="24"/>
        </w:rPr>
        <w:t>Strateginio planavimo ir finansų</w:t>
      </w:r>
    </w:p>
    <w:p w14:paraId="4DA03837" w14:textId="77777777" w:rsidR="00805B30" w:rsidRDefault="00A046CE" w:rsidP="00A046CE">
      <w:pPr>
        <w:tabs>
          <w:tab w:val="left" w:pos="567"/>
        </w:tabs>
        <w:jc w:val="both"/>
        <w:rPr>
          <w:szCs w:val="24"/>
        </w:rPr>
      </w:pPr>
      <w:r w:rsidRPr="00A046CE">
        <w:rPr>
          <w:szCs w:val="24"/>
        </w:rPr>
        <w:t xml:space="preserve">skyriaus patarėjas, </w:t>
      </w:r>
      <w:r w:rsidR="00805B30" w:rsidRPr="00A046CE">
        <w:rPr>
          <w:szCs w:val="24"/>
        </w:rPr>
        <w:t xml:space="preserve">pavaduojantis </w:t>
      </w:r>
    </w:p>
    <w:p w14:paraId="40E4E5E4" w14:textId="70FA5C8A" w:rsidR="00805B30" w:rsidRDefault="00805B30" w:rsidP="00A046CE">
      <w:pPr>
        <w:tabs>
          <w:tab w:val="left" w:pos="567"/>
        </w:tabs>
        <w:jc w:val="both"/>
        <w:rPr>
          <w:szCs w:val="24"/>
        </w:rPr>
      </w:pPr>
      <w:r w:rsidRPr="00A046CE">
        <w:rPr>
          <w:szCs w:val="24"/>
        </w:rPr>
        <w:t>viešosios įstaigos</w:t>
      </w:r>
      <w:r w:rsidRPr="00805B30">
        <w:rPr>
          <w:szCs w:val="24"/>
        </w:rPr>
        <w:t xml:space="preserve"> </w:t>
      </w:r>
      <w:r w:rsidRPr="00A046CE">
        <w:rPr>
          <w:szCs w:val="24"/>
        </w:rPr>
        <w:t>Transporto</w:t>
      </w:r>
    </w:p>
    <w:p w14:paraId="02D9A3DA" w14:textId="7DE15BA6" w:rsidR="00805B30" w:rsidRDefault="002938E9" w:rsidP="00A046CE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>k</w:t>
      </w:r>
      <w:r w:rsidR="00805B30">
        <w:rPr>
          <w:szCs w:val="24"/>
        </w:rPr>
        <w:t>ompetencijų agentūros direktorių</w:t>
      </w:r>
      <w:r w:rsidR="00805B30" w:rsidRPr="00805B30">
        <w:rPr>
          <w:szCs w:val="24"/>
        </w:rPr>
        <w:t xml:space="preserve"> </w:t>
      </w:r>
      <w:r w:rsidR="00805B30">
        <w:rPr>
          <w:szCs w:val="24"/>
        </w:rPr>
        <w:t xml:space="preserve">                                                                           </w:t>
      </w:r>
      <w:r w:rsidR="00F52812">
        <w:rPr>
          <w:szCs w:val="24"/>
        </w:rPr>
        <w:t xml:space="preserve"> </w:t>
      </w:r>
      <w:r w:rsidR="003C4127">
        <w:rPr>
          <w:szCs w:val="24"/>
        </w:rPr>
        <w:t xml:space="preserve">       </w:t>
      </w:r>
      <w:r w:rsidR="00F52812">
        <w:rPr>
          <w:szCs w:val="24"/>
        </w:rPr>
        <w:t xml:space="preserve"> </w:t>
      </w:r>
      <w:r w:rsidR="00805B30" w:rsidRPr="00A046CE">
        <w:rPr>
          <w:szCs w:val="24"/>
        </w:rPr>
        <w:t>Mantas Kerdokas</w:t>
      </w:r>
    </w:p>
    <w:p w14:paraId="77036715" w14:textId="330023B7" w:rsidR="00805B30" w:rsidRDefault="00A046CE" w:rsidP="00A046CE">
      <w:pPr>
        <w:tabs>
          <w:tab w:val="left" w:pos="567"/>
        </w:tabs>
        <w:jc w:val="both"/>
        <w:rPr>
          <w:szCs w:val="24"/>
        </w:rPr>
      </w:pPr>
      <w:r w:rsidRPr="00A046CE">
        <w:rPr>
          <w:szCs w:val="24"/>
        </w:rPr>
        <w:t xml:space="preserve"> </w:t>
      </w:r>
    </w:p>
    <w:p w14:paraId="41186D64" w14:textId="2EE6A402" w:rsidR="0054176C" w:rsidRPr="00A046CE" w:rsidRDefault="00A046CE" w:rsidP="00A046CE">
      <w:pPr>
        <w:tabs>
          <w:tab w:val="left" w:pos="567"/>
        </w:tabs>
        <w:jc w:val="both"/>
        <w:rPr>
          <w:szCs w:val="24"/>
        </w:rPr>
      </w:pPr>
      <w:r w:rsidRPr="00A046CE">
        <w:rPr>
          <w:szCs w:val="24"/>
        </w:rPr>
        <w:t xml:space="preserve">         </w:t>
      </w:r>
      <w:r w:rsidRPr="00A046CE">
        <w:rPr>
          <w:szCs w:val="24"/>
        </w:rPr>
        <w:tab/>
      </w:r>
      <w:r w:rsidRPr="00A046CE">
        <w:rPr>
          <w:szCs w:val="24"/>
        </w:rPr>
        <w:tab/>
      </w:r>
      <w:r w:rsidRPr="00A046CE">
        <w:rPr>
          <w:szCs w:val="24"/>
        </w:rPr>
        <w:tab/>
      </w:r>
      <w:r w:rsidRPr="00A046CE">
        <w:rPr>
          <w:szCs w:val="24"/>
        </w:rPr>
        <w:tab/>
      </w:r>
      <w:r w:rsidRPr="00A046CE">
        <w:rPr>
          <w:szCs w:val="24"/>
        </w:rPr>
        <w:tab/>
      </w:r>
    </w:p>
    <w:sectPr w:rsidR="0054176C" w:rsidRPr="00A046CE" w:rsidSect="0047775A">
      <w:footerReference w:type="first" r:id="rId8"/>
      <w:pgSz w:w="11906" w:h="16838"/>
      <w:pgMar w:top="720" w:right="836" w:bottom="1440" w:left="1080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0371" w14:textId="77777777" w:rsidR="00C322E9" w:rsidRDefault="00C322E9" w:rsidP="005C6DAA">
      <w:r>
        <w:separator/>
      </w:r>
    </w:p>
  </w:endnote>
  <w:endnote w:type="continuationSeparator" w:id="0">
    <w:p w14:paraId="426627E8" w14:textId="77777777" w:rsidR="00C322E9" w:rsidRDefault="00C322E9" w:rsidP="005C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F439" w14:textId="3E6CC791" w:rsidR="00DD490F" w:rsidRPr="00935704" w:rsidRDefault="00DD490F" w:rsidP="00935704">
    <w:pPr>
      <w:spacing w:before="48"/>
      <w:jc w:val="both"/>
      <w:rPr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F1BC" w14:textId="77777777" w:rsidR="00C322E9" w:rsidRDefault="00C322E9" w:rsidP="005C6DAA">
      <w:r>
        <w:separator/>
      </w:r>
    </w:p>
  </w:footnote>
  <w:footnote w:type="continuationSeparator" w:id="0">
    <w:p w14:paraId="79197219" w14:textId="77777777" w:rsidR="00C322E9" w:rsidRDefault="00C322E9" w:rsidP="005C6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72"/>
    <w:rsid w:val="000142F2"/>
    <w:rsid w:val="000167B1"/>
    <w:rsid w:val="00093E25"/>
    <w:rsid w:val="000C4A24"/>
    <w:rsid w:val="000D4315"/>
    <w:rsid w:val="00102D32"/>
    <w:rsid w:val="001128E4"/>
    <w:rsid w:val="001253F3"/>
    <w:rsid w:val="00144BE0"/>
    <w:rsid w:val="001E6C3F"/>
    <w:rsid w:val="002009A4"/>
    <w:rsid w:val="00220063"/>
    <w:rsid w:val="00227774"/>
    <w:rsid w:val="002938E9"/>
    <w:rsid w:val="002F2E36"/>
    <w:rsid w:val="00377111"/>
    <w:rsid w:val="003C4127"/>
    <w:rsid w:val="003C6B75"/>
    <w:rsid w:val="00413CA5"/>
    <w:rsid w:val="0042353A"/>
    <w:rsid w:val="0047775A"/>
    <w:rsid w:val="004B5A55"/>
    <w:rsid w:val="004C2AD6"/>
    <w:rsid w:val="0054176C"/>
    <w:rsid w:val="00565803"/>
    <w:rsid w:val="00573238"/>
    <w:rsid w:val="0057619B"/>
    <w:rsid w:val="005C6DAA"/>
    <w:rsid w:val="005C7F93"/>
    <w:rsid w:val="00610A0B"/>
    <w:rsid w:val="006318BD"/>
    <w:rsid w:val="00684702"/>
    <w:rsid w:val="00694B95"/>
    <w:rsid w:val="006A5CBC"/>
    <w:rsid w:val="006F1F18"/>
    <w:rsid w:val="007151BA"/>
    <w:rsid w:val="00716F91"/>
    <w:rsid w:val="00722F43"/>
    <w:rsid w:val="00747850"/>
    <w:rsid w:val="0075479E"/>
    <w:rsid w:val="00766CF2"/>
    <w:rsid w:val="007864CB"/>
    <w:rsid w:val="007E7241"/>
    <w:rsid w:val="00805B30"/>
    <w:rsid w:val="00822F7F"/>
    <w:rsid w:val="00836D90"/>
    <w:rsid w:val="00852872"/>
    <w:rsid w:val="00861F13"/>
    <w:rsid w:val="008620C1"/>
    <w:rsid w:val="00882622"/>
    <w:rsid w:val="008A02F2"/>
    <w:rsid w:val="008B3275"/>
    <w:rsid w:val="008F56D0"/>
    <w:rsid w:val="00900DD6"/>
    <w:rsid w:val="00912BE4"/>
    <w:rsid w:val="00914DA5"/>
    <w:rsid w:val="00935704"/>
    <w:rsid w:val="009538E7"/>
    <w:rsid w:val="00964319"/>
    <w:rsid w:val="0097669E"/>
    <w:rsid w:val="009A3372"/>
    <w:rsid w:val="009B06D0"/>
    <w:rsid w:val="009E77F7"/>
    <w:rsid w:val="00A0236C"/>
    <w:rsid w:val="00A046CE"/>
    <w:rsid w:val="00A1257D"/>
    <w:rsid w:val="00A14336"/>
    <w:rsid w:val="00A230AF"/>
    <w:rsid w:val="00A42C6E"/>
    <w:rsid w:val="00A70BE8"/>
    <w:rsid w:val="00A904A8"/>
    <w:rsid w:val="00AD0522"/>
    <w:rsid w:val="00AF26F5"/>
    <w:rsid w:val="00B1262C"/>
    <w:rsid w:val="00B271B2"/>
    <w:rsid w:val="00B34C97"/>
    <w:rsid w:val="00B646BD"/>
    <w:rsid w:val="00B811F5"/>
    <w:rsid w:val="00B81287"/>
    <w:rsid w:val="00B96D9F"/>
    <w:rsid w:val="00BB6C03"/>
    <w:rsid w:val="00BD2BE5"/>
    <w:rsid w:val="00C02D17"/>
    <w:rsid w:val="00C03FB0"/>
    <w:rsid w:val="00C1737B"/>
    <w:rsid w:val="00C322E9"/>
    <w:rsid w:val="00C4583E"/>
    <w:rsid w:val="00C625BD"/>
    <w:rsid w:val="00C672C6"/>
    <w:rsid w:val="00C73794"/>
    <w:rsid w:val="00C832BE"/>
    <w:rsid w:val="00C87167"/>
    <w:rsid w:val="00C943B4"/>
    <w:rsid w:val="00CB25BD"/>
    <w:rsid w:val="00CD4678"/>
    <w:rsid w:val="00CE4AD2"/>
    <w:rsid w:val="00CF4567"/>
    <w:rsid w:val="00D16DFF"/>
    <w:rsid w:val="00D217F0"/>
    <w:rsid w:val="00D27467"/>
    <w:rsid w:val="00D30BFF"/>
    <w:rsid w:val="00D333A1"/>
    <w:rsid w:val="00D43AAA"/>
    <w:rsid w:val="00D63F1D"/>
    <w:rsid w:val="00DA2902"/>
    <w:rsid w:val="00DD0772"/>
    <w:rsid w:val="00DD490F"/>
    <w:rsid w:val="00E173F5"/>
    <w:rsid w:val="00E3089D"/>
    <w:rsid w:val="00E31E29"/>
    <w:rsid w:val="00E500A2"/>
    <w:rsid w:val="00EA6788"/>
    <w:rsid w:val="00EB7EB3"/>
    <w:rsid w:val="00EE0FFC"/>
    <w:rsid w:val="00F169AD"/>
    <w:rsid w:val="00F52812"/>
    <w:rsid w:val="00F55332"/>
    <w:rsid w:val="00F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4D4A5"/>
  <w15:docId w15:val="{09250DEB-6EFF-47DD-88B1-EBCFB9C7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C625BD"/>
    <w:rPr>
      <w:color w:val="808080"/>
    </w:rPr>
  </w:style>
  <w:style w:type="paragraph" w:styleId="Header">
    <w:name w:val="header"/>
    <w:basedOn w:val="Normal"/>
    <w:link w:val="HeaderChar"/>
    <w:uiPriority w:val="99"/>
    <w:rsid w:val="005C6D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AA"/>
  </w:style>
  <w:style w:type="paragraph" w:styleId="Footer">
    <w:name w:val="footer"/>
    <w:basedOn w:val="Normal"/>
    <w:link w:val="FooterChar"/>
    <w:rsid w:val="005C6D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C6DAA"/>
  </w:style>
  <w:style w:type="character" w:styleId="Hyperlink">
    <w:name w:val="Hyperlink"/>
    <w:basedOn w:val="DefaultParagraphFont"/>
    <w:unhideWhenUsed/>
    <w:rsid w:val="00565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8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904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04A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04A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0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04A8"/>
    <w:rPr>
      <w:b/>
      <w:bCs/>
      <w:sz w:val="20"/>
    </w:rPr>
  </w:style>
  <w:style w:type="paragraph" w:styleId="Revision">
    <w:name w:val="Revision"/>
    <w:hidden/>
    <w:semiHidden/>
    <w:rsid w:val="00716F91"/>
  </w:style>
  <w:style w:type="paragraph" w:customStyle="1" w:styleId="Ratoturinys">
    <w:name w:val="Rašto turinys"/>
    <w:link w:val="RatoturinysChar"/>
    <w:autoRedefine/>
    <w:qFormat/>
    <w:rsid w:val="00C87167"/>
    <w:pPr>
      <w:jc w:val="both"/>
    </w:pPr>
    <w:rPr>
      <w:rFonts w:ascii="Arial" w:eastAsiaTheme="minorHAnsi" w:hAnsi="Arial" w:cstheme="minorBidi"/>
      <w:szCs w:val="24"/>
    </w:rPr>
  </w:style>
  <w:style w:type="character" w:customStyle="1" w:styleId="RatoturinysChar">
    <w:name w:val="Rašto turinys Char"/>
    <w:basedOn w:val="DefaultParagraphFont"/>
    <w:link w:val="Ratoturinys"/>
    <w:rsid w:val="00C87167"/>
    <w:rPr>
      <w:rFonts w:ascii="Arial" w:eastAsiaTheme="minorHAnsi" w:hAnsi="Arial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55E3-E9AB-435E-92C2-7CCBABF1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Elona Kazlauskienė</dc:creator>
  <cp:lastModifiedBy>Elona Kazlauskienė</cp:lastModifiedBy>
  <cp:revision>3</cp:revision>
  <dcterms:created xsi:type="dcterms:W3CDTF">2021-08-31T07:22:00Z</dcterms:created>
  <dcterms:modified xsi:type="dcterms:W3CDTF">2021-08-31T07:22:00Z</dcterms:modified>
</cp:coreProperties>
</file>