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DF1C" w14:textId="77777777" w:rsidR="00E61E94" w:rsidRPr="000E2108" w:rsidRDefault="00E61E94" w:rsidP="00E61E94">
      <w:pPr>
        <w:tabs>
          <w:tab w:val="left" w:pos="5310"/>
        </w:tabs>
        <w:ind w:firstLine="5760"/>
        <w:rPr>
          <w:noProof/>
        </w:rPr>
      </w:pPr>
      <w:r w:rsidRPr="000E2108">
        <w:rPr>
          <w:noProof/>
        </w:rPr>
        <w:t>PATVIRTINTA</w:t>
      </w:r>
    </w:p>
    <w:p w14:paraId="17BBE820" w14:textId="77777777" w:rsidR="00E61E94" w:rsidRPr="000E2108" w:rsidRDefault="00E61E94" w:rsidP="00E61E94">
      <w:pPr>
        <w:ind w:firstLine="5760"/>
        <w:rPr>
          <w:noProof/>
        </w:rPr>
      </w:pPr>
      <w:r w:rsidRPr="000E2108">
        <w:rPr>
          <w:noProof/>
        </w:rPr>
        <w:t>Viešosios įstaigos Transporto</w:t>
      </w:r>
    </w:p>
    <w:p w14:paraId="1EC4DAE2" w14:textId="77777777" w:rsidR="00E61E94" w:rsidRPr="000E2108" w:rsidRDefault="00E61E94" w:rsidP="00E61E94">
      <w:pPr>
        <w:ind w:firstLine="5760"/>
        <w:rPr>
          <w:noProof/>
        </w:rPr>
      </w:pPr>
      <w:r w:rsidRPr="000E2108">
        <w:rPr>
          <w:noProof/>
        </w:rPr>
        <w:t>kompetencijų agentūros direktoriaus</w:t>
      </w:r>
    </w:p>
    <w:p w14:paraId="010DDFFB" w14:textId="77777777" w:rsidR="00E61E94" w:rsidRDefault="00E61E94" w:rsidP="00E61E94">
      <w:pPr>
        <w:ind w:firstLine="5760"/>
        <w:rPr>
          <w:noProof/>
        </w:rPr>
      </w:pPr>
      <w:r w:rsidRPr="000E2108">
        <w:rPr>
          <w:noProof/>
        </w:rPr>
        <w:t>202</w:t>
      </w:r>
      <w:r>
        <w:rPr>
          <w:noProof/>
        </w:rPr>
        <w:t>2</w:t>
      </w:r>
      <w:r w:rsidRPr="000E2108">
        <w:rPr>
          <w:noProof/>
        </w:rPr>
        <w:t xml:space="preserve"> m.</w:t>
      </w:r>
      <w:r>
        <w:rPr>
          <w:noProof/>
        </w:rPr>
        <w:t xml:space="preserve"> sausio</w:t>
      </w:r>
      <w:r w:rsidRPr="000E2108">
        <w:rPr>
          <w:noProof/>
        </w:rPr>
        <w:t xml:space="preserve">       d. įsakymu Nr. </w:t>
      </w:r>
    </w:p>
    <w:p w14:paraId="0C56456D" w14:textId="77777777" w:rsidR="00E61E94" w:rsidRPr="00985BB6" w:rsidRDefault="00E61E94" w:rsidP="00E61E94">
      <w:pPr>
        <w:ind w:firstLine="5760"/>
        <w:jc w:val="center"/>
      </w:pPr>
    </w:p>
    <w:p w14:paraId="13B19DA3" w14:textId="2A157D3D" w:rsidR="000A0102" w:rsidRPr="00921AB3" w:rsidRDefault="00FC1E17" w:rsidP="00E37A6A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</w:t>
      </w:r>
    </w:p>
    <w:p w14:paraId="1FF942F2" w14:textId="77777777" w:rsidR="00E37A6A" w:rsidRPr="00921AB3" w:rsidRDefault="00E37A6A" w:rsidP="00E37A6A">
      <w:pPr>
        <w:jc w:val="center"/>
        <w:rPr>
          <w:b/>
          <w:sz w:val="28"/>
          <w:szCs w:val="28"/>
          <w:lang w:val="lt-LT"/>
        </w:rPr>
      </w:pPr>
      <w:r w:rsidRPr="00921AB3">
        <w:rPr>
          <w:b/>
          <w:sz w:val="28"/>
          <w:szCs w:val="28"/>
          <w:lang w:val="lt-LT"/>
        </w:rPr>
        <w:t xml:space="preserve">VIEŠOSIOS ĮSTAIGOS </w:t>
      </w:r>
      <w:r w:rsidR="00CD7B91" w:rsidRPr="00921AB3">
        <w:rPr>
          <w:b/>
          <w:sz w:val="28"/>
          <w:szCs w:val="28"/>
          <w:lang w:val="lt-LT"/>
        </w:rPr>
        <w:t xml:space="preserve">TRANSPORTO KOMPETENCIJŲ </w:t>
      </w:r>
      <w:r w:rsidR="00C0797F" w:rsidRPr="00921AB3">
        <w:rPr>
          <w:b/>
          <w:sz w:val="28"/>
          <w:szCs w:val="28"/>
          <w:lang w:val="lt-LT"/>
        </w:rPr>
        <w:t xml:space="preserve">AGENTŪROS </w:t>
      </w:r>
    </w:p>
    <w:p w14:paraId="2CA7090F" w14:textId="77777777" w:rsidR="000473FD" w:rsidRDefault="004A2AC2" w:rsidP="00C00111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SAUGOS IR</w:t>
      </w:r>
      <w:r w:rsidR="00FC1E17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>KOKYBĖS SKYRIAUS</w:t>
      </w:r>
      <w:r w:rsidR="00FC1E17">
        <w:rPr>
          <w:b/>
          <w:bCs/>
          <w:sz w:val="28"/>
          <w:szCs w:val="28"/>
          <w:lang w:val="lt-LT"/>
        </w:rPr>
        <w:t xml:space="preserve"> </w:t>
      </w:r>
    </w:p>
    <w:p w14:paraId="4E1B9761" w14:textId="77777777" w:rsidR="000473FD" w:rsidRDefault="000473FD" w:rsidP="00C00111">
      <w:pPr>
        <w:jc w:val="center"/>
        <w:rPr>
          <w:b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VYRIAUSIOJO </w:t>
      </w:r>
      <w:r w:rsidR="005E2C45">
        <w:rPr>
          <w:b/>
          <w:sz w:val="28"/>
          <w:szCs w:val="28"/>
          <w:lang w:val="lt-LT"/>
        </w:rPr>
        <w:t>SPECIALISTO</w:t>
      </w:r>
      <w:r w:rsidR="00C95ED0" w:rsidRPr="00921AB3">
        <w:rPr>
          <w:b/>
          <w:sz w:val="28"/>
          <w:szCs w:val="28"/>
          <w:lang w:val="lt-LT"/>
        </w:rPr>
        <w:t xml:space="preserve"> </w:t>
      </w:r>
    </w:p>
    <w:p w14:paraId="1EFE5B01" w14:textId="7BAB9806" w:rsidR="00E37A6A" w:rsidRPr="00921AB3" w:rsidRDefault="00E37A6A" w:rsidP="00C00111">
      <w:pPr>
        <w:jc w:val="center"/>
        <w:rPr>
          <w:b/>
          <w:sz w:val="28"/>
          <w:szCs w:val="28"/>
          <w:lang w:val="lt-LT"/>
        </w:rPr>
      </w:pPr>
      <w:r w:rsidRPr="00921AB3">
        <w:rPr>
          <w:b/>
          <w:sz w:val="28"/>
          <w:szCs w:val="28"/>
          <w:lang w:val="lt-LT"/>
        </w:rPr>
        <w:t xml:space="preserve">PAREIGINIAI </w:t>
      </w:r>
      <w:r w:rsidRPr="007427E4">
        <w:rPr>
          <w:b/>
          <w:sz w:val="28"/>
          <w:szCs w:val="28"/>
          <w:lang w:val="lt-LT"/>
        </w:rPr>
        <w:t>NUOSTATAI</w:t>
      </w:r>
      <w:r w:rsidR="00EB652E" w:rsidRPr="007427E4">
        <w:rPr>
          <w:b/>
          <w:sz w:val="28"/>
          <w:szCs w:val="28"/>
          <w:lang w:val="lt-LT"/>
        </w:rPr>
        <w:t xml:space="preserve"> Nr.</w:t>
      </w:r>
      <w:r w:rsidR="007427E4" w:rsidRPr="007427E4">
        <w:rPr>
          <w:b/>
          <w:sz w:val="28"/>
          <w:szCs w:val="28"/>
          <w:lang w:val="lt-LT"/>
        </w:rPr>
        <w:t>79</w:t>
      </w:r>
      <w:r w:rsidR="00EB652E">
        <w:rPr>
          <w:b/>
          <w:sz w:val="28"/>
          <w:szCs w:val="28"/>
          <w:lang w:val="lt-LT"/>
        </w:rPr>
        <w:t xml:space="preserve"> </w:t>
      </w:r>
    </w:p>
    <w:p w14:paraId="1EF5E864" w14:textId="77777777" w:rsidR="00E37A6A" w:rsidRPr="00921AB3" w:rsidRDefault="00E37A6A" w:rsidP="00E37A6A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3"/>
        <w:gridCol w:w="2335"/>
      </w:tblGrid>
      <w:tr w:rsidR="00E37A6A" w:rsidRPr="00921AB3" w14:paraId="784DDE94" w14:textId="77777777" w:rsidTr="008630CD">
        <w:tc>
          <w:tcPr>
            <w:tcW w:w="7128" w:type="dxa"/>
          </w:tcPr>
          <w:p w14:paraId="5AE1128D" w14:textId="77777777" w:rsidR="00E37A6A" w:rsidRPr="007427E4" w:rsidRDefault="00E37A6A" w:rsidP="008630CD">
            <w:pPr>
              <w:jc w:val="center"/>
              <w:rPr>
                <w:lang w:val="lt-LT"/>
              </w:rPr>
            </w:pPr>
            <w:r w:rsidRPr="007427E4">
              <w:rPr>
                <w:lang w:val="lt-LT"/>
              </w:rPr>
              <w:t>Darbuotojo vardas, pavardė</w:t>
            </w:r>
          </w:p>
        </w:tc>
        <w:tc>
          <w:tcPr>
            <w:tcW w:w="2386" w:type="dxa"/>
          </w:tcPr>
          <w:p w14:paraId="07919D58" w14:textId="6D1356D5" w:rsidR="00E37A6A" w:rsidRPr="00921AB3" w:rsidRDefault="00E37A6A" w:rsidP="008630CD">
            <w:pPr>
              <w:jc w:val="center"/>
              <w:rPr>
                <w:lang w:val="lt-LT"/>
              </w:rPr>
            </w:pPr>
            <w:r w:rsidRPr="007427E4">
              <w:rPr>
                <w:lang w:val="lt-LT"/>
              </w:rPr>
              <w:t>1 lapas</w:t>
            </w:r>
            <w:r w:rsidR="00E61E94" w:rsidRPr="007427E4">
              <w:rPr>
                <w:lang w:val="lt-LT"/>
              </w:rPr>
              <w:t xml:space="preserve"> iš 2</w:t>
            </w:r>
          </w:p>
        </w:tc>
      </w:tr>
      <w:tr w:rsidR="00E37A6A" w:rsidRPr="00921AB3" w14:paraId="5005890E" w14:textId="77777777" w:rsidTr="008630CD">
        <w:tc>
          <w:tcPr>
            <w:tcW w:w="7128" w:type="dxa"/>
          </w:tcPr>
          <w:p w14:paraId="5E60DB02" w14:textId="77777777" w:rsidR="00E37A6A" w:rsidRPr="00921AB3" w:rsidRDefault="00E37A6A" w:rsidP="008630CD">
            <w:pPr>
              <w:jc w:val="center"/>
              <w:rPr>
                <w:lang w:val="lt-LT"/>
              </w:rPr>
            </w:pPr>
          </w:p>
          <w:p w14:paraId="44BED6AF" w14:textId="00714153" w:rsidR="00EB652E" w:rsidRPr="00921AB3" w:rsidRDefault="00EB652E" w:rsidP="000473FD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386" w:type="dxa"/>
          </w:tcPr>
          <w:p w14:paraId="683ED42F" w14:textId="77777777" w:rsidR="00E37A6A" w:rsidRPr="00921AB3" w:rsidRDefault="00E37A6A" w:rsidP="008630CD">
            <w:pPr>
              <w:rPr>
                <w:lang w:val="lt-LT"/>
              </w:rPr>
            </w:pPr>
          </w:p>
          <w:p w14:paraId="4D5EFC65" w14:textId="62127D54" w:rsidR="00E37A6A" w:rsidRPr="00921AB3" w:rsidRDefault="00E37A6A" w:rsidP="00C25AFB">
            <w:pPr>
              <w:rPr>
                <w:lang w:val="lt-LT"/>
              </w:rPr>
            </w:pPr>
          </w:p>
        </w:tc>
      </w:tr>
    </w:tbl>
    <w:p w14:paraId="7F67BA2B" w14:textId="77777777" w:rsidR="00E37A6A" w:rsidRPr="00921AB3" w:rsidRDefault="00E37A6A" w:rsidP="00E37A6A">
      <w:pPr>
        <w:rPr>
          <w:lang w:val="lt-LT"/>
        </w:rPr>
      </w:pPr>
    </w:p>
    <w:p w14:paraId="2B227188" w14:textId="77777777" w:rsidR="009501CD" w:rsidRDefault="00E37A6A" w:rsidP="00E37A6A">
      <w:pPr>
        <w:jc w:val="center"/>
        <w:rPr>
          <w:b/>
          <w:lang w:val="lt-LT"/>
        </w:rPr>
      </w:pPr>
      <w:r w:rsidRPr="00921AB3">
        <w:rPr>
          <w:b/>
          <w:lang w:val="lt-LT"/>
        </w:rPr>
        <w:t>I</w:t>
      </w:r>
      <w:r w:rsidR="009501CD">
        <w:rPr>
          <w:b/>
          <w:lang w:val="lt-LT"/>
        </w:rPr>
        <w:t xml:space="preserve"> SKYRIUS</w:t>
      </w:r>
    </w:p>
    <w:p w14:paraId="495E0CE4" w14:textId="18205325" w:rsidR="00E37A6A" w:rsidRPr="00921AB3" w:rsidRDefault="00E37A6A" w:rsidP="00E37A6A">
      <w:pPr>
        <w:jc w:val="center"/>
        <w:rPr>
          <w:b/>
          <w:lang w:val="lt-LT"/>
        </w:rPr>
      </w:pPr>
      <w:r w:rsidRPr="00921AB3">
        <w:rPr>
          <w:b/>
          <w:lang w:val="lt-LT"/>
        </w:rPr>
        <w:t>BENDROSIOS NUOSTATOS</w:t>
      </w:r>
    </w:p>
    <w:p w14:paraId="382157AD" w14:textId="77777777" w:rsidR="00E37A6A" w:rsidRPr="00921AB3" w:rsidRDefault="00E37A6A" w:rsidP="00E37A6A">
      <w:pPr>
        <w:rPr>
          <w:lang w:val="lt-LT"/>
        </w:rPr>
      </w:pPr>
    </w:p>
    <w:p w14:paraId="7F0C2E6F" w14:textId="5E533472" w:rsidR="009501CD" w:rsidRPr="00921AB3" w:rsidRDefault="000473FD" w:rsidP="009501CD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lt-LT"/>
        </w:rPr>
      </w:pPr>
      <w:bookmarkStart w:id="0" w:name="_Hlk87262116"/>
      <w:r>
        <w:rPr>
          <w:lang w:val="lt-LT"/>
        </w:rPr>
        <w:t>Viešosios įstaigos Transporto kompetencijų agentūros (toliau – Įstaiga)</w:t>
      </w:r>
      <w:r w:rsidRPr="00F55973">
        <w:rPr>
          <w:lang w:val="lt-LT"/>
        </w:rPr>
        <w:t xml:space="preserve"> </w:t>
      </w:r>
      <w:bookmarkEnd w:id="0"/>
      <w:r>
        <w:rPr>
          <w:lang w:val="lt-LT"/>
        </w:rPr>
        <w:t>Saugos ir kokybės skyriaus (toliau – Skyrius) vyriausiąjį specialistą</w:t>
      </w:r>
      <w:r w:rsidRPr="00921AB3">
        <w:rPr>
          <w:lang w:val="lt-LT"/>
        </w:rPr>
        <w:t xml:space="preserve"> </w:t>
      </w:r>
      <w:r>
        <w:rPr>
          <w:lang w:val="lt-LT"/>
        </w:rPr>
        <w:t>(toliau – Vyriausiasis specialistas)</w:t>
      </w:r>
      <w:r w:rsidR="009501CD" w:rsidRPr="00921AB3">
        <w:rPr>
          <w:lang w:val="lt-LT"/>
        </w:rPr>
        <w:t xml:space="preserve">, </w:t>
      </w:r>
      <w:r w:rsidR="00022B9B">
        <w:rPr>
          <w:lang w:val="lt-LT"/>
        </w:rPr>
        <w:t xml:space="preserve">skiria į pareigas, </w:t>
      </w:r>
      <w:r w:rsidR="009501CD" w:rsidRPr="00921AB3">
        <w:rPr>
          <w:lang w:val="lt-LT"/>
        </w:rPr>
        <w:t>sudaro ir nutraukia</w:t>
      </w:r>
      <w:r w:rsidR="009501CD">
        <w:rPr>
          <w:lang w:val="lt-LT"/>
        </w:rPr>
        <w:t xml:space="preserve"> su juo</w:t>
      </w:r>
      <w:r w:rsidR="009501CD" w:rsidRPr="00921AB3">
        <w:rPr>
          <w:lang w:val="lt-LT"/>
        </w:rPr>
        <w:t xml:space="preserve"> darbo sutartį Lietuvos Respublikos darbo kodekso nustatyta tvarka </w:t>
      </w:r>
      <w:r>
        <w:rPr>
          <w:lang w:val="lt-LT"/>
        </w:rPr>
        <w:t>Įstaigos</w:t>
      </w:r>
      <w:r w:rsidR="009501CD">
        <w:rPr>
          <w:lang w:val="lt-LT"/>
        </w:rPr>
        <w:t xml:space="preserve"> </w:t>
      </w:r>
      <w:r w:rsidR="009501CD" w:rsidRPr="00921AB3">
        <w:rPr>
          <w:lang w:val="lt-LT"/>
        </w:rPr>
        <w:t>direktorius.</w:t>
      </w:r>
    </w:p>
    <w:p w14:paraId="1BCAF32F" w14:textId="02F33418" w:rsidR="009501CD" w:rsidRPr="00921AB3" w:rsidRDefault="000473FD" w:rsidP="009501CD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lt-LT"/>
        </w:rPr>
      </w:pPr>
      <w:r>
        <w:rPr>
          <w:lang w:val="lt-LT"/>
        </w:rPr>
        <w:t xml:space="preserve">Vyriausiasis </w:t>
      </w:r>
      <w:r w:rsidR="006A7A3F">
        <w:rPr>
          <w:lang w:val="lt-LT"/>
        </w:rPr>
        <w:t>s</w:t>
      </w:r>
      <w:r w:rsidR="009501CD">
        <w:rPr>
          <w:lang w:val="lt-LT"/>
        </w:rPr>
        <w:t>pecialistas</w:t>
      </w:r>
      <w:r w:rsidR="009501CD" w:rsidRPr="00921AB3">
        <w:rPr>
          <w:lang w:val="lt-LT"/>
        </w:rPr>
        <w:t xml:space="preserve"> yra tiesiogiai pavaldus </w:t>
      </w:r>
      <w:r>
        <w:rPr>
          <w:lang w:val="lt-LT"/>
        </w:rPr>
        <w:t xml:space="preserve">ir atskaitingas </w:t>
      </w:r>
      <w:r w:rsidR="00022B9B">
        <w:rPr>
          <w:lang w:val="lt-LT"/>
        </w:rPr>
        <w:t>S</w:t>
      </w:r>
      <w:r w:rsidR="009501CD" w:rsidRPr="00921AB3">
        <w:rPr>
          <w:lang w:val="lt-LT"/>
        </w:rPr>
        <w:t>kyriaus vadovui.</w:t>
      </w:r>
    </w:p>
    <w:p w14:paraId="261D8F3E" w14:textId="424F0B50" w:rsidR="000473FD" w:rsidRPr="00921AB3" w:rsidRDefault="000473FD" w:rsidP="000473FD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lt-LT"/>
        </w:rPr>
      </w:pPr>
      <w:r>
        <w:rPr>
          <w:lang w:val="lt-LT"/>
        </w:rPr>
        <w:t>Vyriausiasis specialistas</w:t>
      </w:r>
      <w:r w:rsidRPr="00921AB3">
        <w:rPr>
          <w:lang w:val="lt-LT"/>
        </w:rPr>
        <w:t xml:space="preserve"> savo darbe vadovaujasi </w:t>
      </w:r>
      <w:r w:rsidRPr="0091608B">
        <w:rPr>
          <w:lang w:val="lt-LT"/>
        </w:rPr>
        <w:t xml:space="preserve">Lietuvos Respublikos </w:t>
      </w:r>
      <w:r>
        <w:rPr>
          <w:lang w:val="lt-LT"/>
        </w:rPr>
        <w:t>į</w:t>
      </w:r>
      <w:r w:rsidRPr="0091608B">
        <w:rPr>
          <w:lang w:val="lt-LT"/>
        </w:rPr>
        <w:t xml:space="preserve">statymais, </w:t>
      </w:r>
      <w:r w:rsidR="00E61E94">
        <w:rPr>
          <w:lang w:val="lt-LT"/>
        </w:rPr>
        <w:t xml:space="preserve">Lietuvos Respublikos </w:t>
      </w:r>
      <w:r>
        <w:rPr>
          <w:lang w:val="lt-LT"/>
        </w:rPr>
        <w:t>tarptautinėmis sutartimis</w:t>
      </w:r>
      <w:r w:rsidRPr="00921AB3">
        <w:rPr>
          <w:lang w:val="lt-LT"/>
        </w:rPr>
        <w:t xml:space="preserve">, </w:t>
      </w:r>
      <w:r w:rsidRPr="00E820F5">
        <w:rPr>
          <w:lang w:val="lt-LT"/>
        </w:rPr>
        <w:t>E</w:t>
      </w:r>
      <w:r>
        <w:rPr>
          <w:lang w:val="lt-LT"/>
        </w:rPr>
        <w:t xml:space="preserve">uropos </w:t>
      </w:r>
      <w:r w:rsidRPr="00E820F5">
        <w:rPr>
          <w:lang w:val="lt-LT"/>
        </w:rPr>
        <w:t>S</w:t>
      </w:r>
      <w:r>
        <w:rPr>
          <w:lang w:val="lt-LT"/>
        </w:rPr>
        <w:t>ąjungos</w:t>
      </w:r>
      <w:r w:rsidRPr="00E820F5">
        <w:rPr>
          <w:lang w:val="lt-LT"/>
        </w:rPr>
        <w:t xml:space="preserve"> reglamentais</w:t>
      </w:r>
      <w:r>
        <w:rPr>
          <w:lang w:val="lt-LT"/>
        </w:rPr>
        <w:t>,</w:t>
      </w:r>
      <w:r w:rsidRPr="0091608B">
        <w:rPr>
          <w:lang w:val="lt-LT"/>
        </w:rPr>
        <w:t xml:space="preserve"> </w:t>
      </w:r>
      <w:r w:rsidRPr="00921AB3">
        <w:rPr>
          <w:lang w:val="lt-LT"/>
        </w:rPr>
        <w:t>Lietuvos Respublikos Vyriausybės nutarimais,</w:t>
      </w:r>
      <w:r>
        <w:rPr>
          <w:lang w:val="lt-LT"/>
        </w:rPr>
        <w:t xml:space="preserve"> </w:t>
      </w:r>
      <w:r w:rsidRPr="00921AB3">
        <w:rPr>
          <w:lang w:val="lt-LT"/>
        </w:rPr>
        <w:t xml:space="preserve">Lietuvos Respublikos susisiekimo ministro įsakymais, </w:t>
      </w:r>
      <w:r>
        <w:rPr>
          <w:lang w:val="lt-LT"/>
        </w:rPr>
        <w:t>Į</w:t>
      </w:r>
      <w:r w:rsidRPr="00921AB3">
        <w:rPr>
          <w:lang w:val="lt-LT"/>
        </w:rPr>
        <w:t>staigos įstatais</w:t>
      </w:r>
      <w:r>
        <w:rPr>
          <w:lang w:val="lt-LT"/>
        </w:rPr>
        <w:t>, Įstaigos direktoriaus įsakymais, Į</w:t>
      </w:r>
      <w:r w:rsidRPr="00921AB3">
        <w:rPr>
          <w:lang w:val="lt-LT"/>
        </w:rPr>
        <w:t>staigos darbo tvarkos taisyklėmis, kitais teisės aktais</w:t>
      </w:r>
      <w:r>
        <w:rPr>
          <w:lang w:val="lt-LT"/>
        </w:rPr>
        <w:t>, Skyriaus nuostatais</w:t>
      </w:r>
      <w:r w:rsidRPr="00921AB3">
        <w:rPr>
          <w:lang w:val="lt-LT"/>
        </w:rPr>
        <w:t xml:space="preserve"> bei šiais pareiginiais nuostatais.</w:t>
      </w:r>
    </w:p>
    <w:p w14:paraId="49E6FFF1" w14:textId="78B0746C" w:rsidR="00270114" w:rsidRPr="00270114" w:rsidRDefault="000473FD" w:rsidP="00E24F29">
      <w:pPr>
        <w:pStyle w:val="ListParagraph"/>
        <w:numPr>
          <w:ilvl w:val="0"/>
          <w:numId w:val="4"/>
        </w:numPr>
        <w:ind w:left="993" w:hanging="284"/>
        <w:jc w:val="both"/>
        <w:rPr>
          <w:lang w:val="lt-LT"/>
        </w:rPr>
      </w:pPr>
      <w:r>
        <w:rPr>
          <w:lang w:val="lt-LT"/>
        </w:rPr>
        <w:t>Vyriausiasis specialistas turi atitikti šiuos</w:t>
      </w:r>
      <w:r w:rsidR="00E37A6A" w:rsidRPr="00921AB3">
        <w:rPr>
          <w:lang w:val="lt-LT"/>
        </w:rPr>
        <w:t xml:space="preserve"> reikalavim</w:t>
      </w:r>
      <w:r>
        <w:rPr>
          <w:lang w:val="lt-LT"/>
        </w:rPr>
        <w:t>us</w:t>
      </w:r>
      <w:r w:rsidR="00E37A6A" w:rsidRPr="00921AB3">
        <w:rPr>
          <w:lang w:val="lt-LT"/>
        </w:rPr>
        <w:t>:</w:t>
      </w:r>
    </w:p>
    <w:p w14:paraId="4F03B7E0" w14:textId="2A3A85EC" w:rsidR="00270114" w:rsidRDefault="00270114" w:rsidP="00326B5D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lang w:val="lt-LT"/>
        </w:rPr>
      </w:pPr>
      <w:r>
        <w:rPr>
          <w:lang w:val="lt-LT"/>
        </w:rPr>
        <w:t xml:space="preserve">turėti aukštąjį </w:t>
      </w:r>
      <w:r w:rsidR="009501CD">
        <w:rPr>
          <w:lang w:val="lt-LT"/>
        </w:rPr>
        <w:t xml:space="preserve">universitetinį  arba jam prilygintą </w:t>
      </w:r>
      <w:r>
        <w:rPr>
          <w:lang w:val="lt-LT"/>
        </w:rPr>
        <w:t>išsilavinimą;</w:t>
      </w:r>
    </w:p>
    <w:p w14:paraId="5BAC781F" w14:textId="1D5AFC79" w:rsidR="00D97990" w:rsidRDefault="00D97990" w:rsidP="00D97990">
      <w:pPr>
        <w:pStyle w:val="ListParagraph"/>
        <w:numPr>
          <w:ilvl w:val="1"/>
          <w:numId w:val="4"/>
        </w:numPr>
        <w:tabs>
          <w:tab w:val="left" w:pos="993"/>
          <w:tab w:val="left" w:pos="1134"/>
        </w:tabs>
        <w:ind w:left="1129"/>
        <w:jc w:val="both"/>
        <w:rPr>
          <w:lang w:val="lt-LT"/>
        </w:rPr>
      </w:pPr>
      <w:r>
        <w:rPr>
          <w:lang w:val="lt-LT"/>
        </w:rPr>
        <w:t>būti susipažinęs ir gebėti taikyti praktikoje:</w:t>
      </w:r>
    </w:p>
    <w:p w14:paraId="7AC81029" w14:textId="77777777" w:rsidR="00E61E94" w:rsidRDefault="00E61E94" w:rsidP="00D97990">
      <w:pPr>
        <w:pStyle w:val="ListParagraph"/>
        <w:numPr>
          <w:ilvl w:val="2"/>
          <w:numId w:val="4"/>
        </w:numPr>
        <w:ind w:left="90" w:firstLine="630"/>
        <w:jc w:val="both"/>
        <w:rPr>
          <w:lang w:val="lt-LT"/>
        </w:rPr>
      </w:pPr>
      <w:r w:rsidRPr="00A01A41">
        <w:rPr>
          <w:lang w:val="lt-LT"/>
        </w:rPr>
        <w:t>L</w:t>
      </w:r>
      <w:r>
        <w:rPr>
          <w:lang w:val="lt-LT"/>
        </w:rPr>
        <w:t xml:space="preserve">ietuvos </w:t>
      </w:r>
      <w:r w:rsidRPr="00A01A41">
        <w:rPr>
          <w:lang w:val="lt-LT"/>
        </w:rPr>
        <w:t>R</w:t>
      </w:r>
      <w:r>
        <w:rPr>
          <w:lang w:val="lt-LT"/>
        </w:rPr>
        <w:t>espublikos</w:t>
      </w:r>
      <w:r w:rsidRPr="00A01A41">
        <w:rPr>
          <w:lang w:val="lt-LT"/>
        </w:rPr>
        <w:t xml:space="preserve"> įstatym</w:t>
      </w:r>
      <w:r>
        <w:rPr>
          <w:lang w:val="lt-LT"/>
        </w:rPr>
        <w:t>us</w:t>
      </w:r>
      <w:r w:rsidRPr="00A01A41">
        <w:rPr>
          <w:lang w:val="lt-LT"/>
        </w:rPr>
        <w:t>, L</w:t>
      </w:r>
      <w:r>
        <w:rPr>
          <w:lang w:val="lt-LT"/>
        </w:rPr>
        <w:t xml:space="preserve">ietuvos </w:t>
      </w:r>
      <w:r w:rsidRPr="00A01A41">
        <w:rPr>
          <w:lang w:val="lt-LT"/>
        </w:rPr>
        <w:t>R</w:t>
      </w:r>
      <w:r>
        <w:rPr>
          <w:lang w:val="lt-LT"/>
        </w:rPr>
        <w:t>espublikos</w:t>
      </w:r>
      <w:r w:rsidRPr="00A01A41">
        <w:rPr>
          <w:lang w:val="lt-LT"/>
        </w:rPr>
        <w:t xml:space="preserve"> Vyriausybės nutarim</w:t>
      </w:r>
      <w:r>
        <w:rPr>
          <w:lang w:val="lt-LT"/>
        </w:rPr>
        <w:t>us</w:t>
      </w:r>
      <w:r w:rsidRPr="00A01A41">
        <w:rPr>
          <w:lang w:val="lt-LT"/>
        </w:rPr>
        <w:t xml:space="preserve">, </w:t>
      </w:r>
      <w:r>
        <w:rPr>
          <w:lang w:val="lt-LT"/>
        </w:rPr>
        <w:t>Lietuvos Respublikos tarptautines sutartis,</w:t>
      </w:r>
      <w:r w:rsidRPr="00A01A41">
        <w:rPr>
          <w:lang w:val="lt-LT"/>
        </w:rPr>
        <w:t xml:space="preserve"> Europos Sąjungos reglament</w:t>
      </w:r>
      <w:r>
        <w:rPr>
          <w:lang w:val="lt-LT"/>
        </w:rPr>
        <w:t>us</w:t>
      </w:r>
      <w:r w:rsidRPr="00A01A41">
        <w:rPr>
          <w:lang w:val="lt-LT"/>
        </w:rPr>
        <w:t xml:space="preserve"> ir kit</w:t>
      </w:r>
      <w:r>
        <w:rPr>
          <w:lang w:val="lt-LT"/>
        </w:rPr>
        <w:t>u</w:t>
      </w:r>
      <w:r w:rsidRPr="00A01A41">
        <w:rPr>
          <w:lang w:val="lt-LT"/>
        </w:rPr>
        <w:t>s teisės akt</w:t>
      </w:r>
      <w:r>
        <w:rPr>
          <w:lang w:val="lt-LT"/>
        </w:rPr>
        <w:t>us</w:t>
      </w:r>
      <w:r w:rsidRPr="00A01A41">
        <w:rPr>
          <w:lang w:val="lt-LT"/>
        </w:rPr>
        <w:t>,</w:t>
      </w:r>
      <w:r>
        <w:rPr>
          <w:lang w:val="lt-LT"/>
        </w:rPr>
        <w:t xml:space="preserve"> </w:t>
      </w:r>
      <w:r w:rsidRPr="00A01A41">
        <w:rPr>
          <w:lang w:val="lt-LT"/>
        </w:rPr>
        <w:t>reglamentuojanči</w:t>
      </w:r>
      <w:r>
        <w:rPr>
          <w:lang w:val="lt-LT"/>
        </w:rPr>
        <w:t>us</w:t>
      </w:r>
      <w:r w:rsidRPr="00A01A41">
        <w:rPr>
          <w:lang w:val="lt-LT"/>
        </w:rPr>
        <w:t xml:space="preserve"> civilinės aviacijos veiklą</w:t>
      </w:r>
      <w:r>
        <w:rPr>
          <w:lang w:val="lt-LT"/>
        </w:rPr>
        <w:t xml:space="preserve">; </w:t>
      </w:r>
    </w:p>
    <w:p w14:paraId="02892CFC" w14:textId="69A3B54F" w:rsidR="00D97990" w:rsidRPr="00E14695" w:rsidRDefault="00D97990" w:rsidP="00D97990">
      <w:pPr>
        <w:pStyle w:val="ListParagraph"/>
        <w:numPr>
          <w:ilvl w:val="2"/>
          <w:numId w:val="4"/>
        </w:numPr>
        <w:ind w:left="90" w:firstLine="630"/>
        <w:jc w:val="both"/>
        <w:rPr>
          <w:lang w:val="lt-LT"/>
        </w:rPr>
      </w:pPr>
      <w:r w:rsidRPr="00E14695">
        <w:rPr>
          <w:lang w:val="lt-LT"/>
        </w:rPr>
        <w:t>Įstaigai taikomus Europos Sąjungos ir kitus teisės aktus, reglamentuojanči</w:t>
      </w:r>
      <w:r w:rsidR="00BE236B">
        <w:rPr>
          <w:lang w:val="lt-LT"/>
        </w:rPr>
        <w:t>u</w:t>
      </w:r>
      <w:r w:rsidRPr="00E14695">
        <w:rPr>
          <w:lang w:val="lt-LT"/>
        </w:rPr>
        <w:t xml:space="preserve">s </w:t>
      </w:r>
      <w:r w:rsidR="00E61E94">
        <w:rPr>
          <w:lang w:val="lt-LT"/>
        </w:rPr>
        <w:t xml:space="preserve">saugos ir kokybės </w:t>
      </w:r>
      <w:r w:rsidRPr="00E14695">
        <w:rPr>
          <w:lang w:val="lt-LT"/>
        </w:rPr>
        <w:t>valdymo sistemas;</w:t>
      </w:r>
    </w:p>
    <w:p w14:paraId="638F6C5A" w14:textId="5E75E0B8" w:rsidR="00D97990" w:rsidRPr="00E14695" w:rsidRDefault="00D97990" w:rsidP="00E3361F">
      <w:pPr>
        <w:pStyle w:val="ListParagraph"/>
        <w:numPr>
          <w:ilvl w:val="2"/>
          <w:numId w:val="4"/>
        </w:numPr>
        <w:ind w:left="90" w:firstLine="630"/>
        <w:jc w:val="both"/>
        <w:rPr>
          <w:lang w:val="lt-LT"/>
        </w:rPr>
      </w:pPr>
      <w:r w:rsidRPr="00E14695">
        <w:rPr>
          <w:lang w:val="lt-LT"/>
        </w:rPr>
        <w:t xml:space="preserve"> tarptautinius ir Lietuvos kokybės valdymo</w:t>
      </w:r>
      <w:r w:rsidR="00E3361F">
        <w:rPr>
          <w:lang w:val="lt-LT"/>
        </w:rPr>
        <w:t xml:space="preserve"> ir auditų atlikimo</w:t>
      </w:r>
      <w:r w:rsidRPr="00E14695">
        <w:rPr>
          <w:lang w:val="lt-LT"/>
        </w:rPr>
        <w:t xml:space="preserve"> standartus</w:t>
      </w:r>
      <w:r w:rsidR="00E3361F">
        <w:rPr>
          <w:lang w:val="lt-LT"/>
        </w:rPr>
        <w:t>, auditorių etikos principus</w:t>
      </w:r>
      <w:r w:rsidR="00E61E94">
        <w:rPr>
          <w:lang w:val="lt-LT"/>
        </w:rPr>
        <w:t>;</w:t>
      </w:r>
    </w:p>
    <w:p w14:paraId="0F8F39AE" w14:textId="47C3383C" w:rsidR="00E3361F" w:rsidRDefault="00D97990" w:rsidP="00D97990">
      <w:pPr>
        <w:ind w:firstLine="709"/>
        <w:jc w:val="both"/>
        <w:rPr>
          <w:lang w:val="lt-LT"/>
        </w:rPr>
      </w:pPr>
      <w:r>
        <w:rPr>
          <w:lang w:val="lt-LT"/>
        </w:rPr>
        <w:t>4.</w:t>
      </w:r>
      <w:r w:rsidR="00E61E94">
        <w:rPr>
          <w:lang w:val="lt-LT"/>
        </w:rPr>
        <w:t>2.4</w:t>
      </w:r>
      <w:r>
        <w:rPr>
          <w:lang w:val="lt-LT"/>
        </w:rPr>
        <w:t>.</w:t>
      </w:r>
      <w:r w:rsidR="00E3361F">
        <w:rPr>
          <w:lang w:val="lt-LT"/>
        </w:rPr>
        <w:t xml:space="preserve"> atitikties stebėsenos principus ir metodus;</w:t>
      </w:r>
    </w:p>
    <w:p w14:paraId="3723A162" w14:textId="77777777" w:rsidR="00E3361F" w:rsidRDefault="00E3361F" w:rsidP="00D97990">
      <w:pPr>
        <w:ind w:firstLine="709"/>
        <w:jc w:val="both"/>
        <w:rPr>
          <w:lang w:val="lt-LT"/>
        </w:rPr>
      </w:pPr>
      <w:r>
        <w:rPr>
          <w:lang w:val="lt-LT"/>
        </w:rPr>
        <w:t xml:space="preserve">4.2.5. </w:t>
      </w:r>
      <w:r w:rsidR="00D97990" w:rsidRPr="00AC5B29">
        <w:rPr>
          <w:lang w:val="lt-LT"/>
        </w:rPr>
        <w:t>dokumentų rengimo, tvarkymo ir apskaitos taisykl</w:t>
      </w:r>
      <w:r w:rsidR="00D97990">
        <w:rPr>
          <w:lang w:val="lt-LT"/>
        </w:rPr>
        <w:t>e</w:t>
      </w:r>
      <w:r w:rsidR="00D97990" w:rsidRPr="00AC5B29">
        <w:rPr>
          <w:lang w:val="lt-LT"/>
        </w:rPr>
        <w:t>s, teisės aktų projektų rengimo taisykl</w:t>
      </w:r>
      <w:r w:rsidR="00D97990">
        <w:rPr>
          <w:lang w:val="lt-LT"/>
        </w:rPr>
        <w:t>e</w:t>
      </w:r>
      <w:r>
        <w:rPr>
          <w:lang w:val="lt-LT"/>
        </w:rPr>
        <w:t>s;</w:t>
      </w:r>
    </w:p>
    <w:p w14:paraId="02609153" w14:textId="4BBF59D8" w:rsidR="00D97990" w:rsidRDefault="00E3361F" w:rsidP="00D97990">
      <w:pPr>
        <w:ind w:firstLine="709"/>
        <w:jc w:val="both"/>
        <w:rPr>
          <w:lang w:val="lt-LT"/>
        </w:rPr>
      </w:pPr>
      <w:r>
        <w:rPr>
          <w:lang w:val="lt-LT"/>
        </w:rPr>
        <w:t>4.3. gebėti apibendrinti informaciją ir rengti išvadas,</w:t>
      </w:r>
      <w:r w:rsidRPr="00AC5B29">
        <w:rPr>
          <w:lang w:val="lt-LT"/>
        </w:rPr>
        <w:t xml:space="preserve"> </w:t>
      </w:r>
      <w:r w:rsidR="00D97990" w:rsidRPr="00AC5B29">
        <w:rPr>
          <w:lang w:val="lt-LT"/>
        </w:rPr>
        <w:t>sklandžiai dėstyti mintis žodžiu ir raštu</w:t>
      </w:r>
      <w:r w:rsidR="00D97990">
        <w:rPr>
          <w:lang w:val="lt-LT"/>
        </w:rPr>
        <w:t>;</w:t>
      </w:r>
    </w:p>
    <w:p w14:paraId="4DB3C0F8" w14:textId="77777777" w:rsidR="00D97990" w:rsidRDefault="00D97990" w:rsidP="00D97990">
      <w:pPr>
        <w:tabs>
          <w:tab w:val="left" w:pos="851"/>
          <w:tab w:val="left" w:pos="993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4.4. gerai </w:t>
      </w:r>
      <w:r w:rsidRPr="002D4B63">
        <w:rPr>
          <w:lang w:val="lt-LT"/>
        </w:rPr>
        <w:t>mokėti anglų kalbą;</w:t>
      </w:r>
    </w:p>
    <w:p w14:paraId="5706F304" w14:textId="7FD4E32B" w:rsidR="00E3361F" w:rsidRDefault="00D97990" w:rsidP="00D97990">
      <w:pPr>
        <w:tabs>
          <w:tab w:val="left" w:pos="709"/>
        </w:tabs>
        <w:ind w:firstLine="709"/>
        <w:jc w:val="both"/>
        <w:rPr>
          <w:lang w:val="lt-LT" w:eastAsia="ar-SA"/>
        </w:rPr>
      </w:pPr>
      <w:r>
        <w:rPr>
          <w:lang w:val="lt-LT" w:eastAsia="ar-SA"/>
        </w:rPr>
        <w:t xml:space="preserve">4.5. </w:t>
      </w:r>
      <w:r w:rsidRPr="009501CD">
        <w:rPr>
          <w:lang w:val="lt-LT" w:eastAsia="ar-SA"/>
        </w:rPr>
        <w:t>mokėti dirbti MS Office programiniu paketu</w:t>
      </w:r>
      <w:r w:rsidR="00ED0FCB">
        <w:rPr>
          <w:lang w:val="lt-LT" w:eastAsia="ar-SA"/>
        </w:rPr>
        <w:t>;</w:t>
      </w:r>
    </w:p>
    <w:p w14:paraId="03FEBD32" w14:textId="3ECAA97D" w:rsidR="00D97990" w:rsidRDefault="00E3361F" w:rsidP="00D97990">
      <w:pPr>
        <w:tabs>
          <w:tab w:val="left" w:pos="709"/>
        </w:tabs>
        <w:ind w:firstLine="709"/>
        <w:jc w:val="both"/>
        <w:rPr>
          <w:b/>
          <w:lang w:val="lt-LT"/>
        </w:rPr>
      </w:pPr>
      <w:r>
        <w:rPr>
          <w:lang w:val="lt-LT" w:eastAsia="ar-SA"/>
        </w:rPr>
        <w:t>4.6. turi būti nesusijęs jokiais sutartiniais</w:t>
      </w:r>
      <w:r w:rsidR="00ED0FCB">
        <w:rPr>
          <w:lang w:val="lt-LT" w:eastAsia="ar-SA"/>
        </w:rPr>
        <w:t xml:space="preserve"> ar kitokiais įsipareigojimais</w:t>
      </w:r>
      <w:r>
        <w:rPr>
          <w:lang w:val="lt-LT" w:eastAsia="ar-SA"/>
        </w:rPr>
        <w:t>, įskaitant ir piniginius finansinius, su tikrinamais subjektais.</w:t>
      </w:r>
    </w:p>
    <w:p w14:paraId="0477AC07" w14:textId="77777777" w:rsidR="006C0E56" w:rsidRDefault="006C0E56" w:rsidP="00E37A6A">
      <w:pPr>
        <w:jc w:val="center"/>
        <w:rPr>
          <w:b/>
          <w:lang w:val="lt-LT"/>
        </w:rPr>
      </w:pPr>
    </w:p>
    <w:p w14:paraId="5B860539" w14:textId="3D1C5F10" w:rsidR="00F567D1" w:rsidRDefault="00E37A6A" w:rsidP="00E37A6A">
      <w:pPr>
        <w:jc w:val="center"/>
        <w:rPr>
          <w:b/>
          <w:lang w:val="lt-LT"/>
        </w:rPr>
      </w:pPr>
      <w:r w:rsidRPr="00921AB3">
        <w:rPr>
          <w:b/>
          <w:lang w:val="lt-LT"/>
        </w:rPr>
        <w:t>II</w:t>
      </w:r>
      <w:r w:rsidR="00F567D1">
        <w:rPr>
          <w:b/>
          <w:lang w:val="lt-LT"/>
        </w:rPr>
        <w:t xml:space="preserve"> SKYRIUS</w:t>
      </w:r>
    </w:p>
    <w:p w14:paraId="77184387" w14:textId="3FF93BCF" w:rsidR="00E37A6A" w:rsidRPr="00921AB3" w:rsidRDefault="00E37A6A" w:rsidP="00E37A6A">
      <w:pPr>
        <w:jc w:val="center"/>
        <w:rPr>
          <w:b/>
          <w:lang w:val="lt-LT"/>
        </w:rPr>
      </w:pPr>
      <w:r w:rsidRPr="00921AB3">
        <w:rPr>
          <w:b/>
          <w:lang w:val="lt-LT"/>
        </w:rPr>
        <w:t xml:space="preserve">DARBUOTOJO </w:t>
      </w:r>
      <w:r w:rsidR="000473FD">
        <w:rPr>
          <w:b/>
          <w:lang w:val="lt-LT"/>
        </w:rPr>
        <w:t xml:space="preserve">FUNKCIJOS IR </w:t>
      </w:r>
      <w:r w:rsidRPr="00921AB3">
        <w:rPr>
          <w:b/>
          <w:lang w:val="lt-LT"/>
        </w:rPr>
        <w:t>PAREIGOS</w:t>
      </w:r>
    </w:p>
    <w:p w14:paraId="78E37D7D" w14:textId="77777777" w:rsidR="00E37A6A" w:rsidRPr="00921AB3" w:rsidRDefault="00E37A6A" w:rsidP="00E37A6A">
      <w:pPr>
        <w:jc w:val="both"/>
        <w:rPr>
          <w:lang w:val="lt-LT"/>
        </w:rPr>
      </w:pPr>
    </w:p>
    <w:p w14:paraId="4A521088" w14:textId="334AF49A" w:rsidR="00E37A6A" w:rsidRDefault="000473FD" w:rsidP="005633AF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lt-LT"/>
        </w:rPr>
      </w:pPr>
      <w:r>
        <w:rPr>
          <w:lang w:val="lt-LT"/>
        </w:rPr>
        <w:t>Vyriausiasis s</w:t>
      </w:r>
      <w:r w:rsidR="005E2C45">
        <w:rPr>
          <w:lang w:val="lt-LT"/>
        </w:rPr>
        <w:t>pecialistas</w:t>
      </w:r>
      <w:r w:rsidR="00343194" w:rsidRPr="00921AB3">
        <w:rPr>
          <w:lang w:val="lt-LT"/>
        </w:rPr>
        <w:t xml:space="preserve"> </w:t>
      </w:r>
      <w:r w:rsidR="00E37A6A" w:rsidRPr="00921AB3">
        <w:rPr>
          <w:lang w:val="lt-LT"/>
        </w:rPr>
        <w:t>vykdo šias funkcijas:</w:t>
      </w:r>
    </w:p>
    <w:p w14:paraId="5307A78C" w14:textId="5551E62F" w:rsidR="00E3361F" w:rsidRDefault="00E3361F" w:rsidP="00791B5D">
      <w:pPr>
        <w:pStyle w:val="ListParagraph"/>
        <w:numPr>
          <w:ilvl w:val="1"/>
          <w:numId w:val="4"/>
        </w:numPr>
        <w:tabs>
          <w:tab w:val="left" w:pos="993"/>
        </w:tabs>
        <w:ind w:left="0" w:firstLine="720"/>
        <w:jc w:val="both"/>
        <w:rPr>
          <w:lang w:val="lt-LT"/>
        </w:rPr>
      </w:pPr>
      <w:r w:rsidRPr="00E3361F">
        <w:rPr>
          <w:lang w:val="lt-LT"/>
        </w:rPr>
        <w:t>planuoja, organizuoja</w:t>
      </w:r>
      <w:r w:rsidR="00C753E0">
        <w:rPr>
          <w:lang w:val="lt-LT"/>
        </w:rPr>
        <w:t xml:space="preserve"> ir</w:t>
      </w:r>
      <w:r w:rsidRPr="00E3361F">
        <w:rPr>
          <w:lang w:val="lt-LT"/>
        </w:rPr>
        <w:t xml:space="preserve"> atlieka arba dalyvauja atliekant Įstaigos vidaus auditus, vykdo vidaus audit</w:t>
      </w:r>
      <w:r w:rsidR="00C753E0">
        <w:rPr>
          <w:lang w:val="lt-LT"/>
        </w:rPr>
        <w:t>o</w:t>
      </w:r>
      <w:r w:rsidRPr="00E3361F">
        <w:rPr>
          <w:lang w:val="lt-LT"/>
        </w:rPr>
        <w:t xml:space="preserve"> vadovo funkcijas;</w:t>
      </w:r>
    </w:p>
    <w:p w14:paraId="41F875B0" w14:textId="596324CF" w:rsidR="00C753E0" w:rsidRDefault="00C753E0" w:rsidP="00791B5D">
      <w:pPr>
        <w:pStyle w:val="ListParagraph"/>
        <w:numPr>
          <w:ilvl w:val="1"/>
          <w:numId w:val="4"/>
        </w:numPr>
        <w:tabs>
          <w:tab w:val="left" w:pos="993"/>
        </w:tabs>
        <w:ind w:left="0" w:firstLine="720"/>
        <w:jc w:val="both"/>
        <w:rPr>
          <w:lang w:val="lt-LT"/>
        </w:rPr>
      </w:pPr>
      <w:r>
        <w:rPr>
          <w:lang w:val="lt-LT"/>
        </w:rPr>
        <w:lastRenderedPageBreak/>
        <w:t>vykdo vidaus auditų metu nustatytų neatitikčių šalinimo ir rekomendacijų įgyvendinimo stebėseną;</w:t>
      </w:r>
    </w:p>
    <w:p w14:paraId="4B87FEE0" w14:textId="26BB8793" w:rsidR="00BE0E6E" w:rsidRPr="00E3361F" w:rsidRDefault="00BE0E6E" w:rsidP="00791B5D">
      <w:pPr>
        <w:pStyle w:val="ListParagraph"/>
        <w:numPr>
          <w:ilvl w:val="1"/>
          <w:numId w:val="4"/>
        </w:numPr>
        <w:tabs>
          <w:tab w:val="left" w:pos="993"/>
        </w:tabs>
        <w:ind w:left="0" w:firstLine="720"/>
        <w:jc w:val="both"/>
        <w:rPr>
          <w:lang w:val="lt-LT"/>
        </w:rPr>
      </w:pPr>
      <w:r>
        <w:rPr>
          <w:lang w:val="lt-LT"/>
        </w:rPr>
        <w:t>pagal kompetenciją dalyvauja Europos Sąjungos aviacijos saugos agentūros (EASA) ir kitų organizacijų atliekamuose patikrinimuose, kurių metu tikrinama Įstaigos veikla;</w:t>
      </w:r>
    </w:p>
    <w:p w14:paraId="70F9C501" w14:textId="4F003083" w:rsidR="006B4C78" w:rsidRPr="00E3361F" w:rsidRDefault="006B4C78" w:rsidP="00791B5D">
      <w:pPr>
        <w:pStyle w:val="ListParagraph"/>
        <w:numPr>
          <w:ilvl w:val="1"/>
          <w:numId w:val="4"/>
        </w:numPr>
        <w:tabs>
          <w:tab w:val="left" w:pos="900"/>
        </w:tabs>
        <w:ind w:left="0" w:firstLine="720"/>
        <w:jc w:val="both"/>
        <w:rPr>
          <w:lang w:val="lt-LT"/>
        </w:rPr>
      </w:pPr>
      <w:r w:rsidRPr="00E3361F">
        <w:rPr>
          <w:lang w:val="lt-LT"/>
        </w:rPr>
        <w:t>pagal kompetenciją rengia ir (ar) dalyvauja rengiant teisės aktų projektus, teikia siūlymus dėl teisės aktų rengimo, keitimo</w:t>
      </w:r>
      <w:r w:rsidR="00C753E0">
        <w:rPr>
          <w:lang w:val="lt-LT"/>
        </w:rPr>
        <w:t xml:space="preserve"> ir įgyvendinimo</w:t>
      </w:r>
      <w:r w:rsidRPr="00E3361F">
        <w:rPr>
          <w:lang w:val="lt-LT"/>
        </w:rPr>
        <w:t>;</w:t>
      </w:r>
    </w:p>
    <w:p w14:paraId="2F5D706B" w14:textId="706B2D2D" w:rsidR="006B4C78" w:rsidRPr="005633AF" w:rsidRDefault="00682733" w:rsidP="00682733">
      <w:pPr>
        <w:tabs>
          <w:tab w:val="left" w:pos="709"/>
          <w:tab w:val="left" w:pos="1134"/>
          <w:tab w:val="left" w:pos="1276"/>
        </w:tabs>
        <w:jc w:val="both"/>
        <w:rPr>
          <w:lang w:val="lt-LT"/>
        </w:rPr>
      </w:pPr>
      <w:r>
        <w:rPr>
          <w:lang w:val="lt-LT"/>
        </w:rPr>
        <w:t xml:space="preserve">           </w:t>
      </w:r>
      <w:r w:rsidR="00791B5D">
        <w:rPr>
          <w:lang w:val="lt-LT"/>
        </w:rPr>
        <w:t xml:space="preserve"> </w:t>
      </w:r>
      <w:r>
        <w:rPr>
          <w:lang w:val="lt-LT"/>
        </w:rPr>
        <w:t>5.</w:t>
      </w:r>
      <w:r w:rsidR="000F2D56">
        <w:rPr>
          <w:lang w:val="lt-LT"/>
        </w:rPr>
        <w:t>5</w:t>
      </w:r>
      <w:r>
        <w:rPr>
          <w:lang w:val="lt-LT"/>
        </w:rPr>
        <w:t>.</w:t>
      </w:r>
      <w:r w:rsidR="00EE4689">
        <w:rPr>
          <w:lang w:val="lt-LT"/>
        </w:rPr>
        <w:t xml:space="preserve"> </w:t>
      </w:r>
      <w:r w:rsidR="006B4C78" w:rsidRPr="00993369">
        <w:rPr>
          <w:lang w:val="lt-LT"/>
        </w:rPr>
        <w:t>renka ir teikia aktualią į Įstaigos poreikius orientuotą informaciją dėl veiklos tobulinimo</w:t>
      </w:r>
      <w:r w:rsidR="006B4C78">
        <w:rPr>
          <w:lang w:val="lt-LT"/>
        </w:rPr>
        <w:t xml:space="preserve">, </w:t>
      </w:r>
      <w:r w:rsidR="006B4C78" w:rsidRPr="005633AF">
        <w:rPr>
          <w:lang w:val="lt-LT"/>
        </w:rPr>
        <w:t xml:space="preserve">analizuoja </w:t>
      </w:r>
      <w:r w:rsidR="006B4C78">
        <w:rPr>
          <w:lang w:val="lt-LT"/>
        </w:rPr>
        <w:t>Įstaigos</w:t>
      </w:r>
      <w:r w:rsidR="006B4C78" w:rsidRPr="005633AF">
        <w:rPr>
          <w:lang w:val="lt-LT"/>
        </w:rPr>
        <w:t xml:space="preserve"> veiklos procesus ir teikia pasiūlym</w:t>
      </w:r>
      <w:r w:rsidR="006B4C78">
        <w:rPr>
          <w:lang w:val="lt-LT"/>
        </w:rPr>
        <w:t>us</w:t>
      </w:r>
      <w:r w:rsidR="006B4C78" w:rsidRPr="005633AF">
        <w:rPr>
          <w:lang w:val="lt-LT"/>
        </w:rPr>
        <w:t xml:space="preserve"> dėl jų tobulinimo</w:t>
      </w:r>
      <w:r w:rsidR="0085058B">
        <w:rPr>
          <w:lang w:val="lt-LT"/>
        </w:rPr>
        <w:t>,</w:t>
      </w:r>
      <w:r w:rsidR="0085058B" w:rsidRPr="0085058B">
        <w:rPr>
          <w:lang w:val="lt-LT"/>
        </w:rPr>
        <w:t xml:space="preserve"> </w:t>
      </w:r>
      <w:r w:rsidR="0085058B" w:rsidRPr="00682733">
        <w:rPr>
          <w:lang w:val="lt-LT"/>
        </w:rPr>
        <w:t>pagal kompetenciją organizuoja veiklos efektyvumą gerinančių priemonių diegimą Įstaigoje;</w:t>
      </w:r>
    </w:p>
    <w:p w14:paraId="0AE9E1B0" w14:textId="56B90FC7" w:rsidR="00131835" w:rsidRPr="00682733" w:rsidRDefault="00682733" w:rsidP="00682733">
      <w:pPr>
        <w:tabs>
          <w:tab w:val="left" w:pos="993"/>
          <w:tab w:val="left" w:pos="1134"/>
          <w:tab w:val="left" w:pos="1276"/>
        </w:tabs>
        <w:jc w:val="both"/>
        <w:rPr>
          <w:lang w:val="lt-LT"/>
        </w:rPr>
      </w:pPr>
      <w:r>
        <w:rPr>
          <w:lang w:val="lt-LT"/>
        </w:rPr>
        <w:t xml:space="preserve">           </w:t>
      </w:r>
      <w:r w:rsidR="00791B5D">
        <w:rPr>
          <w:lang w:val="lt-LT"/>
        </w:rPr>
        <w:t xml:space="preserve"> </w:t>
      </w:r>
      <w:r>
        <w:rPr>
          <w:lang w:val="lt-LT"/>
        </w:rPr>
        <w:t>5.</w:t>
      </w:r>
      <w:r w:rsidR="000F2D56">
        <w:rPr>
          <w:lang w:val="lt-LT"/>
        </w:rPr>
        <w:t>6</w:t>
      </w:r>
      <w:r>
        <w:rPr>
          <w:lang w:val="lt-LT"/>
        </w:rPr>
        <w:t xml:space="preserve">. </w:t>
      </w:r>
      <w:r w:rsidR="00131835" w:rsidRPr="00682733">
        <w:rPr>
          <w:lang w:val="lt-LT"/>
        </w:rPr>
        <w:t>dalyvauja rengiant Įstaigos veiklos tobulinimo priemonių planus ir Skyriaus vadovo pavedimu koordinuoja šių priemonių įgyvendinimą;</w:t>
      </w:r>
    </w:p>
    <w:p w14:paraId="37B97AB5" w14:textId="3B59E068" w:rsidR="00682733" w:rsidRPr="00682733" w:rsidRDefault="00EE4689" w:rsidP="00682733">
      <w:pPr>
        <w:tabs>
          <w:tab w:val="left" w:pos="90"/>
          <w:tab w:val="left" w:pos="360"/>
          <w:tab w:val="left" w:pos="993"/>
          <w:tab w:val="left" w:pos="1134"/>
          <w:tab w:val="left" w:pos="1276"/>
        </w:tabs>
        <w:jc w:val="both"/>
        <w:rPr>
          <w:lang w:val="lt-LT"/>
        </w:rPr>
      </w:pPr>
      <w:r>
        <w:rPr>
          <w:lang w:val="lt-LT"/>
        </w:rPr>
        <w:t xml:space="preserve">           </w:t>
      </w:r>
      <w:r w:rsidR="00791B5D">
        <w:rPr>
          <w:lang w:val="lt-LT"/>
        </w:rPr>
        <w:t xml:space="preserve"> </w:t>
      </w:r>
      <w:r>
        <w:rPr>
          <w:lang w:val="lt-LT"/>
        </w:rPr>
        <w:t>5.</w:t>
      </w:r>
      <w:r w:rsidR="000F2D56">
        <w:rPr>
          <w:lang w:val="lt-LT"/>
        </w:rPr>
        <w:t>7</w:t>
      </w:r>
      <w:r>
        <w:rPr>
          <w:lang w:val="lt-LT"/>
        </w:rPr>
        <w:t xml:space="preserve">. </w:t>
      </w:r>
      <w:r w:rsidR="00682733" w:rsidRPr="00682733">
        <w:rPr>
          <w:lang w:val="lt-LT"/>
        </w:rPr>
        <w:t>pagal savo kompetenciją vykdo užduotis,  skirtas</w:t>
      </w:r>
      <w:r w:rsidR="0085058B">
        <w:rPr>
          <w:lang w:val="lt-LT"/>
        </w:rPr>
        <w:t xml:space="preserve"> Europos Sąjungos teisės aktams,</w:t>
      </w:r>
      <w:r w:rsidR="00682733" w:rsidRPr="00682733">
        <w:rPr>
          <w:lang w:val="lt-LT"/>
        </w:rPr>
        <w:t xml:space="preserve">  ICAO  standartams ir rekomenduojamai praktikai įgyvendinti; </w:t>
      </w:r>
    </w:p>
    <w:p w14:paraId="26255A33" w14:textId="40797D38" w:rsidR="00921AB3" w:rsidRPr="005633AF" w:rsidRDefault="00131835" w:rsidP="00EE4689">
      <w:pPr>
        <w:tabs>
          <w:tab w:val="left" w:pos="90"/>
          <w:tab w:val="left" w:pos="709"/>
          <w:tab w:val="left" w:pos="1276"/>
        </w:tabs>
        <w:jc w:val="both"/>
        <w:rPr>
          <w:lang w:val="lt-LT"/>
        </w:rPr>
      </w:pPr>
      <w:r>
        <w:rPr>
          <w:lang w:val="lt-LT"/>
        </w:rPr>
        <w:t xml:space="preserve">           </w:t>
      </w:r>
      <w:r w:rsidR="00791B5D">
        <w:rPr>
          <w:lang w:val="lt-LT"/>
        </w:rPr>
        <w:t xml:space="preserve"> </w:t>
      </w:r>
      <w:r>
        <w:rPr>
          <w:lang w:val="lt-LT"/>
        </w:rPr>
        <w:t>5.</w:t>
      </w:r>
      <w:r w:rsidR="000F2D56">
        <w:rPr>
          <w:lang w:val="lt-LT"/>
        </w:rPr>
        <w:t>8</w:t>
      </w:r>
      <w:r w:rsidR="001C3704">
        <w:rPr>
          <w:lang w:val="lt-LT"/>
        </w:rPr>
        <w:t xml:space="preserve">. </w:t>
      </w:r>
      <w:r w:rsidR="00921AB3" w:rsidRPr="005633AF">
        <w:rPr>
          <w:lang w:val="lt-LT"/>
        </w:rPr>
        <w:t xml:space="preserve">analizuoja </w:t>
      </w:r>
      <w:r w:rsidR="00900B99">
        <w:rPr>
          <w:lang w:val="lt-LT"/>
        </w:rPr>
        <w:t>Įstaigos</w:t>
      </w:r>
      <w:r w:rsidR="00921AB3" w:rsidRPr="005633AF">
        <w:rPr>
          <w:lang w:val="lt-LT"/>
        </w:rPr>
        <w:t xml:space="preserve"> klientų poreikius, teikia pasiūlym</w:t>
      </w:r>
      <w:r w:rsidR="00900B99">
        <w:rPr>
          <w:lang w:val="lt-LT"/>
        </w:rPr>
        <w:t>us</w:t>
      </w:r>
      <w:r w:rsidR="00921AB3" w:rsidRPr="005633AF">
        <w:rPr>
          <w:lang w:val="lt-LT"/>
        </w:rPr>
        <w:t xml:space="preserve"> </w:t>
      </w:r>
      <w:r w:rsidR="00900B99">
        <w:rPr>
          <w:lang w:val="lt-LT"/>
        </w:rPr>
        <w:t>Įstaigos</w:t>
      </w:r>
      <w:r w:rsidR="00921AB3" w:rsidRPr="005633AF">
        <w:rPr>
          <w:lang w:val="lt-LT"/>
        </w:rPr>
        <w:t xml:space="preserve"> vadovybei dėl teikiamų paslaugų kokybės gerinimo;</w:t>
      </w:r>
    </w:p>
    <w:p w14:paraId="6A009577" w14:textId="2C750135" w:rsidR="00921AB3" w:rsidRPr="008C7F4F" w:rsidRDefault="0098725C" w:rsidP="0098725C">
      <w:pPr>
        <w:tabs>
          <w:tab w:val="left" w:pos="1134"/>
        </w:tabs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</w:t>
      </w:r>
      <w:r w:rsidR="00791B5D">
        <w:rPr>
          <w:color w:val="000000"/>
          <w:lang w:val="lt-LT"/>
        </w:rPr>
        <w:t xml:space="preserve"> </w:t>
      </w:r>
      <w:r w:rsidR="001C3704">
        <w:rPr>
          <w:color w:val="000000"/>
          <w:lang w:val="lt-LT"/>
        </w:rPr>
        <w:t>5.</w:t>
      </w:r>
      <w:r w:rsidR="000F2D56">
        <w:rPr>
          <w:color w:val="000000"/>
          <w:lang w:val="lt-LT"/>
        </w:rPr>
        <w:t>9</w:t>
      </w:r>
      <w:r w:rsidR="001C3704">
        <w:rPr>
          <w:color w:val="000000"/>
          <w:lang w:val="lt-LT"/>
        </w:rPr>
        <w:t>.</w:t>
      </w:r>
      <w:r w:rsidR="00EE4689">
        <w:rPr>
          <w:color w:val="000000"/>
          <w:lang w:val="lt-LT"/>
        </w:rPr>
        <w:t xml:space="preserve"> </w:t>
      </w:r>
      <w:r w:rsidR="00921AB3" w:rsidRPr="005633AF">
        <w:rPr>
          <w:color w:val="000000"/>
          <w:lang w:val="lt-LT"/>
        </w:rPr>
        <w:t xml:space="preserve">stebi ir analizuoja pagrindinius </w:t>
      </w:r>
      <w:r w:rsidR="00900B99">
        <w:rPr>
          <w:color w:val="000000"/>
          <w:lang w:val="lt-LT"/>
        </w:rPr>
        <w:t>Įstaigos</w:t>
      </w:r>
      <w:r w:rsidR="00921AB3" w:rsidRPr="005633AF">
        <w:rPr>
          <w:color w:val="000000"/>
          <w:lang w:val="lt-LT"/>
        </w:rPr>
        <w:t xml:space="preserve"> veiklos ir rezultatų rodiklius, analizuoja ger</w:t>
      </w:r>
      <w:r w:rsidR="00900B99">
        <w:rPr>
          <w:color w:val="000000"/>
          <w:lang w:val="lt-LT"/>
        </w:rPr>
        <w:t>ąją</w:t>
      </w:r>
      <w:r w:rsidR="00921AB3" w:rsidRPr="005633AF">
        <w:rPr>
          <w:color w:val="000000"/>
          <w:lang w:val="lt-LT"/>
        </w:rPr>
        <w:t xml:space="preserve"> praktiką dėl siektinų rodiklių reikšmių nustatymo;</w:t>
      </w:r>
    </w:p>
    <w:p w14:paraId="52E36551" w14:textId="3BEBB03F" w:rsidR="00B278EB" w:rsidRDefault="00EE4689" w:rsidP="0085058B">
      <w:pPr>
        <w:tabs>
          <w:tab w:val="left" w:pos="1276"/>
        </w:tabs>
        <w:ind w:left="-90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791B5D">
        <w:rPr>
          <w:lang w:val="lt-LT"/>
        </w:rPr>
        <w:t xml:space="preserve"> </w:t>
      </w:r>
      <w:r w:rsidR="001C3704">
        <w:rPr>
          <w:lang w:val="lt-LT"/>
        </w:rPr>
        <w:t>5.</w:t>
      </w:r>
      <w:r w:rsidR="000F2D56">
        <w:rPr>
          <w:lang w:val="lt-LT"/>
        </w:rPr>
        <w:t>10</w:t>
      </w:r>
      <w:r w:rsidR="0098725C">
        <w:rPr>
          <w:lang w:val="lt-LT"/>
        </w:rPr>
        <w:t>.</w:t>
      </w:r>
      <w:r>
        <w:rPr>
          <w:lang w:val="lt-LT"/>
        </w:rPr>
        <w:t xml:space="preserve"> </w:t>
      </w:r>
      <w:r w:rsidR="00C753E0" w:rsidRPr="006B4C78">
        <w:rPr>
          <w:lang w:val="lt-LT"/>
        </w:rPr>
        <w:t xml:space="preserve">pagal kompetenciją ir suteiktus įgaliojimus atstovauja Įstaigai Europos Sąjungos institucijų ir tarptautinių organizacijų (ICAO, </w:t>
      </w:r>
      <w:r w:rsidR="005F7E4A">
        <w:rPr>
          <w:lang w:val="lt-LT"/>
        </w:rPr>
        <w:t>EASA,</w:t>
      </w:r>
      <w:r w:rsidR="005F7E4A" w:rsidRPr="006B4C78">
        <w:rPr>
          <w:lang w:val="lt-LT"/>
        </w:rPr>
        <w:t xml:space="preserve"> </w:t>
      </w:r>
      <w:r w:rsidR="00C753E0" w:rsidRPr="006B4C78">
        <w:rPr>
          <w:lang w:val="lt-LT"/>
        </w:rPr>
        <w:t xml:space="preserve">Eurokontrolė, ECAC) darbo organų susitikimuose, valstybės ar savivaldybės institucijose ar įstaigose, dalyvauja </w:t>
      </w:r>
      <w:r w:rsidR="0085058B" w:rsidRPr="006B4C78">
        <w:rPr>
          <w:lang w:val="lt-LT"/>
        </w:rPr>
        <w:t>darbo grup</w:t>
      </w:r>
      <w:r w:rsidR="0085058B">
        <w:rPr>
          <w:lang w:val="lt-LT"/>
        </w:rPr>
        <w:t>ių</w:t>
      </w:r>
      <w:r w:rsidR="0085058B" w:rsidRPr="006B4C78">
        <w:rPr>
          <w:lang w:val="lt-LT"/>
        </w:rPr>
        <w:t>, komitet</w:t>
      </w:r>
      <w:r w:rsidR="0085058B">
        <w:rPr>
          <w:lang w:val="lt-LT"/>
        </w:rPr>
        <w:t>ų</w:t>
      </w:r>
      <w:r w:rsidR="0085058B" w:rsidRPr="006B4C78">
        <w:rPr>
          <w:lang w:val="lt-LT"/>
        </w:rPr>
        <w:t>, komisij</w:t>
      </w:r>
      <w:r w:rsidR="0085058B">
        <w:rPr>
          <w:lang w:val="lt-LT"/>
        </w:rPr>
        <w:t>ų veikloje,</w:t>
      </w:r>
      <w:r w:rsidR="0085058B" w:rsidRPr="006B4C78">
        <w:rPr>
          <w:lang w:val="lt-LT"/>
        </w:rPr>
        <w:t xml:space="preserve"> </w:t>
      </w:r>
      <w:r w:rsidR="00C753E0" w:rsidRPr="006B4C78">
        <w:rPr>
          <w:lang w:val="lt-LT"/>
        </w:rPr>
        <w:t xml:space="preserve">seminaruose, konferencijose ir </w:t>
      </w:r>
      <w:r w:rsidR="0085058B">
        <w:rPr>
          <w:lang w:val="lt-LT"/>
        </w:rPr>
        <w:t xml:space="preserve">kituose </w:t>
      </w:r>
      <w:r w:rsidR="00C753E0" w:rsidRPr="006B4C78">
        <w:rPr>
          <w:lang w:val="lt-LT"/>
        </w:rPr>
        <w:t>renginiuose civilinės aviacijos klausimais;</w:t>
      </w:r>
    </w:p>
    <w:p w14:paraId="4B302FBC" w14:textId="4D79852D" w:rsidR="00682733" w:rsidRPr="00FE066A" w:rsidRDefault="0085058B" w:rsidP="0085058B">
      <w:pPr>
        <w:tabs>
          <w:tab w:val="left" w:pos="630"/>
          <w:tab w:val="left" w:pos="993"/>
        </w:tabs>
        <w:jc w:val="both"/>
        <w:rPr>
          <w:lang w:val="lt-LT"/>
        </w:rPr>
      </w:pPr>
      <w:r>
        <w:rPr>
          <w:lang w:val="lt-LT"/>
        </w:rPr>
        <w:tab/>
      </w:r>
      <w:r w:rsidR="00791B5D">
        <w:rPr>
          <w:lang w:val="lt-LT"/>
        </w:rPr>
        <w:t xml:space="preserve"> </w:t>
      </w:r>
      <w:r w:rsidR="00EE4689">
        <w:rPr>
          <w:lang w:val="lt-LT"/>
        </w:rPr>
        <w:t>5.1</w:t>
      </w:r>
      <w:r w:rsidR="000F2D56">
        <w:rPr>
          <w:lang w:val="lt-LT"/>
        </w:rPr>
        <w:t>1</w:t>
      </w:r>
      <w:r w:rsidR="00EE4689">
        <w:rPr>
          <w:lang w:val="lt-LT"/>
        </w:rPr>
        <w:t xml:space="preserve">. </w:t>
      </w:r>
      <w:r w:rsidR="00682733">
        <w:rPr>
          <w:lang w:val="lt-LT"/>
        </w:rPr>
        <w:t>laikinai nesant kitų Skyriaus darbuotojų (dėl atostogų, ligos, komandiruotės ar panašių priežasčių), direktoriaus įsakymu arba Skyriaus vadovo pavedimu, juos pavaduoja ir vykdo jų funkcijas;</w:t>
      </w:r>
    </w:p>
    <w:p w14:paraId="37931987" w14:textId="23A6E238" w:rsidR="00C15D77" w:rsidRDefault="00EE4689" w:rsidP="00EE4689">
      <w:pPr>
        <w:shd w:val="clear" w:color="auto" w:fill="FFFFFF"/>
        <w:ind w:firstLine="567"/>
        <w:jc w:val="both"/>
        <w:rPr>
          <w:lang w:val="lt-LT"/>
        </w:rPr>
      </w:pPr>
      <w:r>
        <w:rPr>
          <w:lang w:val="lt-LT"/>
        </w:rPr>
        <w:t xml:space="preserve">  </w:t>
      </w:r>
      <w:r w:rsidR="00961D08" w:rsidRPr="00FE066A">
        <w:rPr>
          <w:lang w:val="lt-LT"/>
        </w:rPr>
        <w:t>5.1</w:t>
      </w:r>
      <w:r w:rsidR="000F2D56">
        <w:rPr>
          <w:lang w:val="lt-LT"/>
        </w:rPr>
        <w:t>2</w:t>
      </w:r>
      <w:r w:rsidR="00961D08" w:rsidRPr="00FE066A">
        <w:rPr>
          <w:lang w:val="lt-LT"/>
        </w:rPr>
        <w:t>.</w:t>
      </w:r>
      <w:r w:rsidR="00F5779C" w:rsidRPr="00FE066A">
        <w:rPr>
          <w:lang w:val="lt-LT"/>
        </w:rPr>
        <w:t xml:space="preserve"> </w:t>
      </w:r>
      <w:r w:rsidR="008C7F4F" w:rsidRPr="00FE066A">
        <w:rPr>
          <w:lang w:val="lt-LT"/>
        </w:rPr>
        <w:t xml:space="preserve">pagal savo kompetenciją </w:t>
      </w:r>
      <w:r w:rsidR="005E4823" w:rsidRPr="00FE066A">
        <w:rPr>
          <w:lang w:val="lt-LT"/>
        </w:rPr>
        <w:t>v</w:t>
      </w:r>
      <w:r w:rsidR="00D532C8" w:rsidRPr="00FE066A">
        <w:rPr>
          <w:lang w:val="lt-LT"/>
        </w:rPr>
        <w:t xml:space="preserve">ykdo kitus </w:t>
      </w:r>
      <w:r w:rsidR="00900B99" w:rsidRPr="00FE066A">
        <w:rPr>
          <w:lang w:val="lt-LT"/>
        </w:rPr>
        <w:t>S</w:t>
      </w:r>
      <w:r w:rsidR="005E4823" w:rsidRPr="00FE066A">
        <w:rPr>
          <w:lang w:val="lt-LT"/>
        </w:rPr>
        <w:t>kyriaus vadovo</w:t>
      </w:r>
      <w:r w:rsidR="008C7F4F" w:rsidRPr="00FE066A">
        <w:rPr>
          <w:lang w:val="lt-LT"/>
        </w:rPr>
        <w:t xml:space="preserve"> nenuolatinio pobūdžio </w:t>
      </w:r>
      <w:r w:rsidR="00D532C8" w:rsidRPr="00FE066A">
        <w:rPr>
          <w:lang w:val="lt-LT"/>
        </w:rPr>
        <w:t xml:space="preserve">pavedimus tam, kad būtų pasiekti </w:t>
      </w:r>
      <w:r w:rsidR="00900B99" w:rsidRPr="00FE066A">
        <w:rPr>
          <w:lang w:val="lt-LT"/>
        </w:rPr>
        <w:t>Į</w:t>
      </w:r>
      <w:r w:rsidR="008C7F4F" w:rsidRPr="00FE066A">
        <w:rPr>
          <w:lang w:val="lt-LT"/>
        </w:rPr>
        <w:t>staigos</w:t>
      </w:r>
      <w:r w:rsidR="003C3D74" w:rsidRPr="00FE066A">
        <w:rPr>
          <w:lang w:val="lt-LT"/>
        </w:rPr>
        <w:t xml:space="preserve"> </w:t>
      </w:r>
      <w:r w:rsidR="00D532C8" w:rsidRPr="00FE066A">
        <w:rPr>
          <w:lang w:val="lt-LT"/>
        </w:rPr>
        <w:t xml:space="preserve">strateginiai tikslai ar įgyvendinti </w:t>
      </w:r>
      <w:r w:rsidR="00900B99" w:rsidRPr="00FE066A">
        <w:rPr>
          <w:lang w:val="lt-LT"/>
        </w:rPr>
        <w:t>S</w:t>
      </w:r>
      <w:r w:rsidR="00D532C8" w:rsidRPr="00FE066A">
        <w:rPr>
          <w:lang w:val="lt-LT"/>
        </w:rPr>
        <w:t>kyriui keliami uždaviniai.</w:t>
      </w:r>
    </w:p>
    <w:p w14:paraId="22B5FEE3" w14:textId="77777777" w:rsidR="00C00111" w:rsidRPr="00C00111" w:rsidRDefault="00C00111" w:rsidP="00C00111">
      <w:pPr>
        <w:shd w:val="clear" w:color="auto" w:fill="FFFFFF"/>
        <w:ind w:firstLine="709"/>
        <w:jc w:val="both"/>
        <w:rPr>
          <w:lang w:val="lt-LT"/>
        </w:rPr>
      </w:pPr>
    </w:p>
    <w:p w14:paraId="22EC8C0D" w14:textId="77777777" w:rsidR="00D04DD5" w:rsidRDefault="00D04DD5" w:rsidP="00D04DD5">
      <w:pPr>
        <w:jc w:val="center"/>
        <w:rPr>
          <w:b/>
          <w:lang w:val="lt-LT"/>
        </w:rPr>
      </w:pPr>
      <w:r w:rsidRPr="004C6638">
        <w:rPr>
          <w:b/>
          <w:lang w:val="lt-LT"/>
        </w:rPr>
        <w:t>III SKYRIUS</w:t>
      </w:r>
    </w:p>
    <w:p w14:paraId="67C5972D" w14:textId="77777777" w:rsidR="00D04DD5" w:rsidRDefault="00D04DD5" w:rsidP="00D04DD5">
      <w:pPr>
        <w:jc w:val="center"/>
        <w:rPr>
          <w:b/>
          <w:lang w:val="lt-LT"/>
        </w:rPr>
      </w:pPr>
      <w:r>
        <w:rPr>
          <w:b/>
          <w:lang w:val="lt-LT"/>
        </w:rPr>
        <w:t>DARBUOTOJO TEISĖS</w:t>
      </w:r>
    </w:p>
    <w:p w14:paraId="22458BFD" w14:textId="77777777" w:rsidR="00D04DD5" w:rsidRDefault="00D04DD5" w:rsidP="00D04DD5">
      <w:pPr>
        <w:ind w:firstLine="709"/>
        <w:jc w:val="both"/>
        <w:rPr>
          <w:lang w:val="lt-LT"/>
        </w:rPr>
      </w:pPr>
    </w:p>
    <w:p w14:paraId="61183F4D" w14:textId="097B6906" w:rsidR="00D04DD5" w:rsidRPr="00A759E6" w:rsidRDefault="00D04DD5" w:rsidP="00D04DD5">
      <w:pPr>
        <w:ind w:firstLine="709"/>
        <w:jc w:val="both"/>
        <w:rPr>
          <w:lang w:val="lt-LT"/>
        </w:rPr>
      </w:pPr>
      <w:r>
        <w:rPr>
          <w:lang w:val="lt-LT"/>
        </w:rPr>
        <w:t>6</w:t>
      </w:r>
      <w:r w:rsidRPr="00A759E6">
        <w:rPr>
          <w:lang w:val="lt-LT"/>
        </w:rPr>
        <w:t xml:space="preserve">. </w:t>
      </w:r>
      <w:r>
        <w:rPr>
          <w:lang w:val="lt-LT"/>
        </w:rPr>
        <w:t xml:space="preserve">Vyriausiasis specialistas </w:t>
      </w:r>
      <w:r w:rsidRPr="00A759E6">
        <w:rPr>
          <w:lang w:val="lt-LT"/>
        </w:rPr>
        <w:t>turi teisę:</w:t>
      </w:r>
    </w:p>
    <w:p w14:paraId="7A41575E" w14:textId="77777777" w:rsidR="00D04DD5" w:rsidRPr="00A759E6" w:rsidRDefault="00D04DD5" w:rsidP="00D04DD5">
      <w:pPr>
        <w:ind w:firstLine="709"/>
        <w:jc w:val="both"/>
        <w:rPr>
          <w:lang w:val="lt-LT"/>
        </w:rPr>
      </w:pPr>
      <w:r>
        <w:rPr>
          <w:lang w:val="lt-LT"/>
        </w:rPr>
        <w:t>6</w:t>
      </w:r>
      <w:r w:rsidRPr="00A759E6">
        <w:rPr>
          <w:lang w:val="lt-LT"/>
        </w:rPr>
        <w:t xml:space="preserve">.1. </w:t>
      </w:r>
      <w:r>
        <w:rPr>
          <w:lang w:val="lt-LT"/>
        </w:rPr>
        <w:t>t</w:t>
      </w:r>
      <w:r w:rsidRPr="00A759E6">
        <w:rPr>
          <w:lang w:val="lt-LT"/>
        </w:rPr>
        <w:t>urėti savo darbo vietą ir ryšio priemones</w:t>
      </w:r>
      <w:r>
        <w:rPr>
          <w:lang w:val="lt-LT"/>
        </w:rPr>
        <w:t>;</w:t>
      </w:r>
    </w:p>
    <w:p w14:paraId="37C1AEA7" w14:textId="77777777" w:rsidR="00D04DD5" w:rsidRPr="00A759E6" w:rsidRDefault="00D04DD5" w:rsidP="00D04DD5">
      <w:pPr>
        <w:ind w:firstLine="709"/>
        <w:jc w:val="both"/>
        <w:rPr>
          <w:lang w:val="lt-LT"/>
        </w:rPr>
      </w:pPr>
      <w:r>
        <w:rPr>
          <w:lang w:val="lt-LT"/>
        </w:rPr>
        <w:t>6</w:t>
      </w:r>
      <w:r w:rsidRPr="00A759E6">
        <w:rPr>
          <w:lang w:val="lt-LT"/>
        </w:rPr>
        <w:t>.</w:t>
      </w:r>
      <w:r>
        <w:rPr>
          <w:lang w:val="lt-LT"/>
        </w:rPr>
        <w:t>2</w:t>
      </w:r>
      <w:r w:rsidRPr="00A759E6">
        <w:rPr>
          <w:lang w:val="lt-LT"/>
        </w:rPr>
        <w:t xml:space="preserve">. </w:t>
      </w:r>
      <w:r>
        <w:rPr>
          <w:lang w:val="lt-LT"/>
        </w:rPr>
        <w:t>g</w:t>
      </w:r>
      <w:r w:rsidRPr="00A759E6">
        <w:rPr>
          <w:lang w:val="lt-LT"/>
        </w:rPr>
        <w:t>auti</w:t>
      </w:r>
      <w:r>
        <w:rPr>
          <w:lang w:val="lt-LT"/>
        </w:rPr>
        <w:t xml:space="preserve"> savo funkcijoms vykdyti reikalingą</w:t>
      </w:r>
      <w:r w:rsidRPr="00A759E6">
        <w:rPr>
          <w:lang w:val="lt-LT"/>
        </w:rPr>
        <w:t xml:space="preserve"> informacij</w:t>
      </w:r>
      <w:r>
        <w:rPr>
          <w:lang w:val="lt-LT"/>
        </w:rPr>
        <w:t xml:space="preserve">ą ir </w:t>
      </w:r>
      <w:r w:rsidRPr="00A759E6">
        <w:rPr>
          <w:lang w:val="lt-LT"/>
        </w:rPr>
        <w:t xml:space="preserve">duomenis iš kitų </w:t>
      </w:r>
      <w:r>
        <w:rPr>
          <w:lang w:val="lt-LT"/>
        </w:rPr>
        <w:t>Į</w:t>
      </w:r>
      <w:r w:rsidRPr="00A759E6">
        <w:rPr>
          <w:lang w:val="lt-LT"/>
        </w:rPr>
        <w:t>staigos padalinių ir atskirų darbuotojų</w:t>
      </w:r>
      <w:r>
        <w:rPr>
          <w:lang w:val="lt-LT"/>
        </w:rPr>
        <w:t>;</w:t>
      </w:r>
    </w:p>
    <w:p w14:paraId="1C56201A" w14:textId="77777777" w:rsidR="00D04DD5" w:rsidRDefault="00D04DD5" w:rsidP="00D04DD5">
      <w:pPr>
        <w:ind w:firstLine="709"/>
        <w:jc w:val="both"/>
        <w:rPr>
          <w:lang w:val="lt-LT"/>
        </w:rPr>
      </w:pPr>
      <w:r>
        <w:rPr>
          <w:lang w:val="lt-LT"/>
        </w:rPr>
        <w:t>6</w:t>
      </w:r>
      <w:r w:rsidRPr="00A759E6">
        <w:rPr>
          <w:lang w:val="lt-LT"/>
        </w:rPr>
        <w:t>.</w:t>
      </w:r>
      <w:r>
        <w:rPr>
          <w:lang w:val="lt-LT"/>
        </w:rPr>
        <w:t>3</w:t>
      </w:r>
      <w:r w:rsidRPr="00A759E6">
        <w:rPr>
          <w:lang w:val="lt-LT"/>
        </w:rPr>
        <w:t xml:space="preserve">. </w:t>
      </w:r>
      <w:r>
        <w:rPr>
          <w:lang w:val="lt-LT"/>
        </w:rPr>
        <w:t>nustatyta tvarka tobulinti kvalifikaciją;</w:t>
      </w:r>
    </w:p>
    <w:p w14:paraId="48C41E6B" w14:textId="48FACF8F" w:rsidR="00791B5D" w:rsidRDefault="00D04DD5" w:rsidP="00D04DD5">
      <w:pPr>
        <w:ind w:firstLine="709"/>
        <w:jc w:val="both"/>
        <w:rPr>
          <w:lang w:val="lt-LT"/>
        </w:rPr>
      </w:pPr>
      <w:r>
        <w:rPr>
          <w:lang w:val="lt-LT"/>
        </w:rPr>
        <w:t>6.4. teikti Skyriaus vadovui siūlymus dėl Skyriaus</w:t>
      </w:r>
      <w:r w:rsidR="00791B5D">
        <w:rPr>
          <w:lang w:val="lt-LT"/>
        </w:rPr>
        <w:t xml:space="preserve"> ir Įstaigos</w:t>
      </w:r>
      <w:r>
        <w:rPr>
          <w:lang w:val="lt-LT"/>
        </w:rPr>
        <w:t xml:space="preserve"> veiklos gerinimo</w:t>
      </w:r>
      <w:r w:rsidR="00791B5D">
        <w:rPr>
          <w:lang w:val="lt-LT"/>
        </w:rPr>
        <w:t>;</w:t>
      </w:r>
    </w:p>
    <w:p w14:paraId="2F1A3A59" w14:textId="0B5FBCE7" w:rsidR="00D04DD5" w:rsidRDefault="00791B5D" w:rsidP="00D04DD5">
      <w:pPr>
        <w:ind w:firstLine="709"/>
        <w:jc w:val="both"/>
        <w:rPr>
          <w:lang w:val="lt-LT"/>
        </w:rPr>
      </w:pPr>
      <w:r>
        <w:rPr>
          <w:lang w:val="lt-LT"/>
        </w:rPr>
        <w:t>6.5. vykdydamas jam priskirtas funkcijas, tikrinti asmens duomenis.</w:t>
      </w:r>
    </w:p>
    <w:p w14:paraId="70BF5617" w14:textId="77777777" w:rsidR="00D04DD5" w:rsidRPr="00A30D94" w:rsidRDefault="00D04DD5" w:rsidP="00D04DD5">
      <w:pPr>
        <w:jc w:val="center"/>
        <w:rPr>
          <w:b/>
          <w:lang w:val="en-US"/>
        </w:rPr>
      </w:pPr>
    </w:p>
    <w:p w14:paraId="05CC9E82" w14:textId="67338737" w:rsidR="00C00111" w:rsidRDefault="00D04DD5" w:rsidP="00C00111">
      <w:pPr>
        <w:jc w:val="center"/>
        <w:rPr>
          <w:b/>
          <w:lang w:val="lt-LT"/>
        </w:rPr>
      </w:pPr>
      <w:r>
        <w:rPr>
          <w:b/>
          <w:lang w:val="lt-LT"/>
        </w:rPr>
        <w:t>IV</w:t>
      </w:r>
      <w:r w:rsidR="00C00111" w:rsidRPr="00FE066A">
        <w:rPr>
          <w:b/>
          <w:lang w:val="lt-LT"/>
        </w:rPr>
        <w:t xml:space="preserve"> SKYRIUS</w:t>
      </w:r>
    </w:p>
    <w:p w14:paraId="2CF01DAE" w14:textId="27BFD7F5" w:rsidR="00E37A6A" w:rsidRPr="005633AF" w:rsidRDefault="00E37A6A" w:rsidP="00C00111">
      <w:pPr>
        <w:jc w:val="center"/>
        <w:rPr>
          <w:b/>
          <w:lang w:val="lt-LT"/>
        </w:rPr>
      </w:pPr>
      <w:r w:rsidRPr="00FE066A">
        <w:rPr>
          <w:b/>
          <w:lang w:val="lt-LT"/>
        </w:rPr>
        <w:t>DARBUOTOJO ATSAKOMYBĖ</w:t>
      </w:r>
    </w:p>
    <w:p w14:paraId="12AF5742" w14:textId="77777777" w:rsidR="00E37A6A" w:rsidRPr="005633AF" w:rsidRDefault="00E37A6A" w:rsidP="00E37A6A">
      <w:pPr>
        <w:jc w:val="both"/>
        <w:rPr>
          <w:b/>
          <w:lang w:val="lt-LT"/>
        </w:rPr>
      </w:pPr>
    </w:p>
    <w:p w14:paraId="6BB3378C" w14:textId="61519CF9" w:rsidR="00E37A6A" w:rsidRPr="00921AB3" w:rsidRDefault="00791B5D" w:rsidP="00EA0CFA">
      <w:pPr>
        <w:ind w:firstLine="709"/>
        <w:jc w:val="both"/>
        <w:rPr>
          <w:lang w:val="lt-LT"/>
        </w:rPr>
      </w:pPr>
      <w:r>
        <w:rPr>
          <w:lang w:val="lt-LT"/>
        </w:rPr>
        <w:t>7</w:t>
      </w:r>
      <w:r w:rsidR="00E37A6A" w:rsidRPr="005633AF">
        <w:rPr>
          <w:lang w:val="lt-LT"/>
        </w:rPr>
        <w:t xml:space="preserve">. </w:t>
      </w:r>
      <w:r w:rsidR="00900B99">
        <w:rPr>
          <w:lang w:val="lt-LT"/>
        </w:rPr>
        <w:t>Vyriausiasis s</w:t>
      </w:r>
      <w:r w:rsidR="002A7091">
        <w:rPr>
          <w:lang w:val="lt-LT"/>
        </w:rPr>
        <w:t>pecialistas</w:t>
      </w:r>
      <w:r w:rsidR="00717F39" w:rsidRPr="005633AF">
        <w:rPr>
          <w:lang w:val="lt-LT"/>
        </w:rPr>
        <w:t xml:space="preserve"> </w:t>
      </w:r>
      <w:r w:rsidR="000A0102" w:rsidRPr="005633AF">
        <w:rPr>
          <w:lang w:val="lt-LT"/>
        </w:rPr>
        <w:t xml:space="preserve">už jam priskirtų pareigų ir funkcijų nevykdymą arba netinkamą vykdymą atsako Lietuvos Respublikos ir </w:t>
      </w:r>
      <w:r w:rsidR="00900B99">
        <w:rPr>
          <w:lang w:val="lt-LT"/>
        </w:rPr>
        <w:t>Į</w:t>
      </w:r>
      <w:r w:rsidR="000A0102" w:rsidRPr="005633AF">
        <w:rPr>
          <w:lang w:val="lt-LT"/>
        </w:rPr>
        <w:t>staigos vidaus teisės aktų nustatyta tvarka.</w:t>
      </w:r>
    </w:p>
    <w:p w14:paraId="5566D504" w14:textId="77777777" w:rsidR="00E37A6A" w:rsidRPr="00F567D1" w:rsidRDefault="00E37A6A" w:rsidP="00E37A6A">
      <w:pPr>
        <w:jc w:val="both"/>
        <w:rPr>
          <w:lang w:val="lt-LT"/>
        </w:rPr>
      </w:pPr>
    </w:p>
    <w:p w14:paraId="6506EEAA" w14:textId="77777777" w:rsidR="00EA0CFA" w:rsidRPr="00F567D1" w:rsidRDefault="00EA0CFA" w:rsidP="00E37A6A">
      <w:pPr>
        <w:jc w:val="both"/>
        <w:rPr>
          <w:lang w:val="lt-LT"/>
        </w:rPr>
      </w:pPr>
    </w:p>
    <w:p w14:paraId="55FEE565" w14:textId="77777777" w:rsidR="001B1FAF" w:rsidRPr="00F567D1" w:rsidRDefault="001B1FAF" w:rsidP="001B1FAF">
      <w:pPr>
        <w:jc w:val="both"/>
        <w:rPr>
          <w:i/>
          <w:iCs/>
          <w:lang w:val="lt-LT"/>
        </w:rPr>
      </w:pPr>
      <w:bookmarkStart w:id="1" w:name="_Hlk534196440"/>
      <w:r w:rsidRPr="00F567D1">
        <w:rPr>
          <w:i/>
          <w:iCs/>
          <w:lang w:val="lt-LT"/>
        </w:rPr>
        <w:t>Susipažinau ir įsipareigoju juos vykdyti</w:t>
      </w:r>
      <w:r w:rsidRPr="00F567D1">
        <w:rPr>
          <w:i/>
          <w:iCs/>
          <w:lang w:val="lt-LT"/>
        </w:rPr>
        <w:tab/>
      </w:r>
      <w:r w:rsidRPr="00F567D1">
        <w:rPr>
          <w:i/>
          <w:iCs/>
          <w:lang w:val="lt-LT"/>
        </w:rPr>
        <w:tab/>
      </w:r>
      <w:r w:rsidRPr="00F567D1">
        <w:rPr>
          <w:i/>
          <w:iCs/>
          <w:lang w:val="lt-LT"/>
        </w:rPr>
        <w:tab/>
      </w:r>
    </w:p>
    <w:p w14:paraId="2EB33446" w14:textId="77777777" w:rsidR="001B1FAF" w:rsidRPr="00F567D1" w:rsidRDefault="001B1FAF" w:rsidP="001B1FAF">
      <w:pPr>
        <w:jc w:val="both"/>
        <w:rPr>
          <w:i/>
          <w:iCs/>
          <w:lang w:val="lt-LT"/>
        </w:rPr>
      </w:pPr>
    </w:p>
    <w:p w14:paraId="2BE94071" w14:textId="77777777" w:rsidR="001B1FAF" w:rsidRPr="00F567D1" w:rsidRDefault="001B1FAF" w:rsidP="001B1FAF">
      <w:pPr>
        <w:jc w:val="both"/>
        <w:rPr>
          <w:i/>
          <w:iCs/>
          <w:lang w:val="lt-LT"/>
        </w:rPr>
      </w:pPr>
      <w:r w:rsidRPr="00F567D1">
        <w:rPr>
          <w:i/>
          <w:iCs/>
          <w:lang w:val="lt-LT"/>
        </w:rPr>
        <w:t>________________________</w:t>
      </w:r>
      <w:r w:rsidR="001C43C9" w:rsidRPr="00F567D1">
        <w:rPr>
          <w:i/>
          <w:iCs/>
          <w:lang w:val="lt-LT"/>
        </w:rPr>
        <w:t>_________________________________________________</w:t>
      </w:r>
    </w:p>
    <w:p w14:paraId="5815F0C2" w14:textId="2A78BAEB" w:rsidR="00B677E0" w:rsidRPr="00F567D1" w:rsidRDefault="001B1FAF" w:rsidP="002A7091">
      <w:pPr>
        <w:ind w:firstLine="720"/>
        <w:jc w:val="center"/>
        <w:rPr>
          <w:lang w:val="lt-LT"/>
        </w:rPr>
      </w:pPr>
      <w:r w:rsidRPr="00F567D1">
        <w:rPr>
          <w:lang w:val="lt-LT"/>
        </w:rPr>
        <w:t>(</w:t>
      </w:r>
      <w:r w:rsidR="001C43C9" w:rsidRPr="00F567D1">
        <w:rPr>
          <w:lang w:val="lt-LT"/>
        </w:rPr>
        <w:t>vardas, pavardė, parašas, data</w:t>
      </w:r>
      <w:r w:rsidRPr="00F567D1">
        <w:rPr>
          <w:lang w:val="lt-LT"/>
        </w:rPr>
        <w:t>)</w:t>
      </w:r>
      <w:bookmarkEnd w:id="1"/>
    </w:p>
    <w:sectPr w:rsidR="00B677E0" w:rsidRPr="00F567D1" w:rsidSect="002A7091">
      <w:headerReference w:type="first" r:id="rId8"/>
      <w:pgSz w:w="11906" w:h="16838"/>
      <w:pgMar w:top="568" w:right="1134" w:bottom="28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AEE1" w14:textId="77777777" w:rsidR="001303BF" w:rsidRDefault="001303BF">
      <w:r>
        <w:separator/>
      </w:r>
    </w:p>
  </w:endnote>
  <w:endnote w:type="continuationSeparator" w:id="0">
    <w:p w14:paraId="219E2FBF" w14:textId="77777777" w:rsidR="001303BF" w:rsidRDefault="0013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DA86" w14:textId="77777777" w:rsidR="001303BF" w:rsidRDefault="001303BF">
      <w:r>
        <w:separator/>
      </w:r>
    </w:p>
  </w:footnote>
  <w:footnote w:type="continuationSeparator" w:id="0">
    <w:p w14:paraId="72223056" w14:textId="77777777" w:rsidR="001303BF" w:rsidRDefault="0013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1C96" w14:textId="77777777" w:rsidR="00365E3D" w:rsidRDefault="007427E4">
    <w:pPr>
      <w:pStyle w:val="Header"/>
      <w:jc w:val="center"/>
    </w:pPr>
  </w:p>
  <w:p w14:paraId="60638B32" w14:textId="77777777" w:rsidR="00365E3D" w:rsidRDefault="00742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7"/>
    <w:multiLevelType w:val="multilevel"/>
    <w:tmpl w:val="DB5C07E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DF2CCD"/>
    <w:multiLevelType w:val="hybridMultilevel"/>
    <w:tmpl w:val="FE3000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B73090"/>
    <w:multiLevelType w:val="multilevel"/>
    <w:tmpl w:val="89A4F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 w15:restartNumberingAfterBreak="0">
    <w:nsid w:val="2A681E48"/>
    <w:multiLevelType w:val="hybridMultilevel"/>
    <w:tmpl w:val="3484F8F8"/>
    <w:lvl w:ilvl="0" w:tplc="A086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D770E7"/>
    <w:multiLevelType w:val="multilevel"/>
    <w:tmpl w:val="6B147150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4CD36EEF"/>
    <w:multiLevelType w:val="hybridMultilevel"/>
    <w:tmpl w:val="656EC86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C7E62"/>
    <w:multiLevelType w:val="multilevel"/>
    <w:tmpl w:val="71B485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61570514"/>
    <w:multiLevelType w:val="multilevel"/>
    <w:tmpl w:val="5F2CA7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6BA31D1F"/>
    <w:multiLevelType w:val="multilevel"/>
    <w:tmpl w:val="5F2CA77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75342B17"/>
    <w:multiLevelType w:val="multilevel"/>
    <w:tmpl w:val="71B485AE"/>
    <w:styleLink w:val="CurrentList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A"/>
    <w:rsid w:val="00022B9B"/>
    <w:rsid w:val="000307A2"/>
    <w:rsid w:val="000379D9"/>
    <w:rsid w:val="0004736F"/>
    <w:rsid w:val="000473FD"/>
    <w:rsid w:val="00054823"/>
    <w:rsid w:val="00056911"/>
    <w:rsid w:val="00061849"/>
    <w:rsid w:val="00062A3D"/>
    <w:rsid w:val="000700AD"/>
    <w:rsid w:val="0007421F"/>
    <w:rsid w:val="0008310A"/>
    <w:rsid w:val="000A0102"/>
    <w:rsid w:val="000A3493"/>
    <w:rsid w:val="000A6E64"/>
    <w:rsid w:val="000B7361"/>
    <w:rsid w:val="000F2D56"/>
    <w:rsid w:val="000F2E73"/>
    <w:rsid w:val="00101A4C"/>
    <w:rsid w:val="0011773A"/>
    <w:rsid w:val="00126884"/>
    <w:rsid w:val="001303BF"/>
    <w:rsid w:val="00131835"/>
    <w:rsid w:val="00134748"/>
    <w:rsid w:val="00135FBC"/>
    <w:rsid w:val="00157CBF"/>
    <w:rsid w:val="00172EF4"/>
    <w:rsid w:val="001733E7"/>
    <w:rsid w:val="0017466C"/>
    <w:rsid w:val="00197071"/>
    <w:rsid w:val="001A1665"/>
    <w:rsid w:val="001B1FAF"/>
    <w:rsid w:val="001C0F74"/>
    <w:rsid w:val="001C3704"/>
    <w:rsid w:val="001C43C9"/>
    <w:rsid w:val="001D44EF"/>
    <w:rsid w:val="001D6FB9"/>
    <w:rsid w:val="001F42D5"/>
    <w:rsid w:val="001F585E"/>
    <w:rsid w:val="00211186"/>
    <w:rsid w:val="002146F3"/>
    <w:rsid w:val="00220937"/>
    <w:rsid w:val="00227F23"/>
    <w:rsid w:val="002363F2"/>
    <w:rsid w:val="00244A41"/>
    <w:rsid w:val="00255412"/>
    <w:rsid w:val="00270114"/>
    <w:rsid w:val="00270B42"/>
    <w:rsid w:val="002812DB"/>
    <w:rsid w:val="002834A3"/>
    <w:rsid w:val="00294338"/>
    <w:rsid w:val="00297F9E"/>
    <w:rsid w:val="002A06F5"/>
    <w:rsid w:val="002A19F6"/>
    <w:rsid w:val="002A7091"/>
    <w:rsid w:val="002C3FC9"/>
    <w:rsid w:val="002D0C19"/>
    <w:rsid w:val="002D294C"/>
    <w:rsid w:val="002E20D1"/>
    <w:rsid w:val="002F3DBB"/>
    <w:rsid w:val="00326B5D"/>
    <w:rsid w:val="00343194"/>
    <w:rsid w:val="00343992"/>
    <w:rsid w:val="003544E3"/>
    <w:rsid w:val="0035650C"/>
    <w:rsid w:val="003830E4"/>
    <w:rsid w:val="003855D1"/>
    <w:rsid w:val="00385711"/>
    <w:rsid w:val="0039390E"/>
    <w:rsid w:val="003C27F1"/>
    <w:rsid w:val="003C3D74"/>
    <w:rsid w:val="003C7421"/>
    <w:rsid w:val="003D12A7"/>
    <w:rsid w:val="003E2373"/>
    <w:rsid w:val="003E2E90"/>
    <w:rsid w:val="003E4DD4"/>
    <w:rsid w:val="003E6A86"/>
    <w:rsid w:val="003F4FDF"/>
    <w:rsid w:val="00401C26"/>
    <w:rsid w:val="0041659A"/>
    <w:rsid w:val="00417CE6"/>
    <w:rsid w:val="0042077C"/>
    <w:rsid w:val="004216E1"/>
    <w:rsid w:val="00462086"/>
    <w:rsid w:val="0046490F"/>
    <w:rsid w:val="004738A3"/>
    <w:rsid w:val="00474CEB"/>
    <w:rsid w:val="00483E74"/>
    <w:rsid w:val="004A2AC2"/>
    <w:rsid w:val="004A4259"/>
    <w:rsid w:val="004C3267"/>
    <w:rsid w:val="004D39BF"/>
    <w:rsid w:val="004D533E"/>
    <w:rsid w:val="00522C86"/>
    <w:rsid w:val="00530337"/>
    <w:rsid w:val="0053282A"/>
    <w:rsid w:val="00534EF8"/>
    <w:rsid w:val="005633AF"/>
    <w:rsid w:val="00563468"/>
    <w:rsid w:val="0058195D"/>
    <w:rsid w:val="00592AE0"/>
    <w:rsid w:val="00592E55"/>
    <w:rsid w:val="005A7988"/>
    <w:rsid w:val="005E2C45"/>
    <w:rsid w:val="005E3403"/>
    <w:rsid w:val="005E4823"/>
    <w:rsid w:val="005F240D"/>
    <w:rsid w:val="005F43F8"/>
    <w:rsid w:val="005F7E4A"/>
    <w:rsid w:val="0060655B"/>
    <w:rsid w:val="006257DD"/>
    <w:rsid w:val="00647B3F"/>
    <w:rsid w:val="006641A8"/>
    <w:rsid w:val="006678C3"/>
    <w:rsid w:val="006741D5"/>
    <w:rsid w:val="00682733"/>
    <w:rsid w:val="006A7A3F"/>
    <w:rsid w:val="006B4C78"/>
    <w:rsid w:val="006B7ABE"/>
    <w:rsid w:val="006C0E56"/>
    <w:rsid w:val="006E2B36"/>
    <w:rsid w:val="006E2D45"/>
    <w:rsid w:val="006E2D77"/>
    <w:rsid w:val="006F1BF2"/>
    <w:rsid w:val="006F25A8"/>
    <w:rsid w:val="007014C2"/>
    <w:rsid w:val="0071387A"/>
    <w:rsid w:val="00717F39"/>
    <w:rsid w:val="007231E7"/>
    <w:rsid w:val="00734F2D"/>
    <w:rsid w:val="007412F1"/>
    <w:rsid w:val="007427E4"/>
    <w:rsid w:val="00747983"/>
    <w:rsid w:val="007561D2"/>
    <w:rsid w:val="00757A49"/>
    <w:rsid w:val="007676FB"/>
    <w:rsid w:val="00773219"/>
    <w:rsid w:val="00787E39"/>
    <w:rsid w:val="00791B5D"/>
    <w:rsid w:val="007C131B"/>
    <w:rsid w:val="007C6E2A"/>
    <w:rsid w:val="007D0D0E"/>
    <w:rsid w:val="007D3947"/>
    <w:rsid w:val="007D428C"/>
    <w:rsid w:val="007F71F0"/>
    <w:rsid w:val="00810470"/>
    <w:rsid w:val="0081504C"/>
    <w:rsid w:val="008248A1"/>
    <w:rsid w:val="0084153B"/>
    <w:rsid w:val="008422FA"/>
    <w:rsid w:val="008432D4"/>
    <w:rsid w:val="0085058B"/>
    <w:rsid w:val="00850D79"/>
    <w:rsid w:val="0086686C"/>
    <w:rsid w:val="00883F39"/>
    <w:rsid w:val="008C19AB"/>
    <w:rsid w:val="008C2640"/>
    <w:rsid w:val="008C7F4F"/>
    <w:rsid w:val="008D5E90"/>
    <w:rsid w:val="008D7110"/>
    <w:rsid w:val="008E7EE2"/>
    <w:rsid w:val="00900B99"/>
    <w:rsid w:val="00911160"/>
    <w:rsid w:val="00921AB3"/>
    <w:rsid w:val="00922B0D"/>
    <w:rsid w:val="0092615A"/>
    <w:rsid w:val="009501CD"/>
    <w:rsid w:val="009576C7"/>
    <w:rsid w:val="00957B25"/>
    <w:rsid w:val="00961D08"/>
    <w:rsid w:val="00963055"/>
    <w:rsid w:val="0098725C"/>
    <w:rsid w:val="00990F3B"/>
    <w:rsid w:val="00991D88"/>
    <w:rsid w:val="00992161"/>
    <w:rsid w:val="00993F08"/>
    <w:rsid w:val="009B4128"/>
    <w:rsid w:val="009B5421"/>
    <w:rsid w:val="009C158E"/>
    <w:rsid w:val="009C29E0"/>
    <w:rsid w:val="009D1452"/>
    <w:rsid w:val="009D3532"/>
    <w:rsid w:val="009D48C7"/>
    <w:rsid w:val="009D6213"/>
    <w:rsid w:val="009D67E9"/>
    <w:rsid w:val="009F384C"/>
    <w:rsid w:val="009F6AE2"/>
    <w:rsid w:val="00A03FAA"/>
    <w:rsid w:val="00A24679"/>
    <w:rsid w:val="00A331D4"/>
    <w:rsid w:val="00A507BE"/>
    <w:rsid w:val="00A537A8"/>
    <w:rsid w:val="00A65FD7"/>
    <w:rsid w:val="00AA70A7"/>
    <w:rsid w:val="00AD33C6"/>
    <w:rsid w:val="00AE17A4"/>
    <w:rsid w:val="00AE3C79"/>
    <w:rsid w:val="00B0352F"/>
    <w:rsid w:val="00B21119"/>
    <w:rsid w:val="00B278EB"/>
    <w:rsid w:val="00B477E8"/>
    <w:rsid w:val="00B65B1E"/>
    <w:rsid w:val="00B677E0"/>
    <w:rsid w:val="00B705D4"/>
    <w:rsid w:val="00B803D0"/>
    <w:rsid w:val="00B80EFA"/>
    <w:rsid w:val="00B9533B"/>
    <w:rsid w:val="00B9616D"/>
    <w:rsid w:val="00BB6BF7"/>
    <w:rsid w:val="00BE0E6E"/>
    <w:rsid w:val="00BE236B"/>
    <w:rsid w:val="00BE4B44"/>
    <w:rsid w:val="00BF31BD"/>
    <w:rsid w:val="00C00111"/>
    <w:rsid w:val="00C0797F"/>
    <w:rsid w:val="00C149CD"/>
    <w:rsid w:val="00C15D77"/>
    <w:rsid w:val="00C25AFB"/>
    <w:rsid w:val="00C30AEA"/>
    <w:rsid w:val="00C36881"/>
    <w:rsid w:val="00C449D0"/>
    <w:rsid w:val="00C45EFE"/>
    <w:rsid w:val="00C73913"/>
    <w:rsid w:val="00C753E0"/>
    <w:rsid w:val="00C759C7"/>
    <w:rsid w:val="00C813A9"/>
    <w:rsid w:val="00C94F7E"/>
    <w:rsid w:val="00C95ED0"/>
    <w:rsid w:val="00C976E7"/>
    <w:rsid w:val="00CA152C"/>
    <w:rsid w:val="00CA61A7"/>
    <w:rsid w:val="00CC1EE6"/>
    <w:rsid w:val="00CC731E"/>
    <w:rsid w:val="00CD7B91"/>
    <w:rsid w:val="00CE7C30"/>
    <w:rsid w:val="00D021C9"/>
    <w:rsid w:val="00D04DD5"/>
    <w:rsid w:val="00D27ECA"/>
    <w:rsid w:val="00D324E3"/>
    <w:rsid w:val="00D532C8"/>
    <w:rsid w:val="00D57A28"/>
    <w:rsid w:val="00D82F78"/>
    <w:rsid w:val="00D90990"/>
    <w:rsid w:val="00D90D79"/>
    <w:rsid w:val="00D90F82"/>
    <w:rsid w:val="00D93990"/>
    <w:rsid w:val="00D9536E"/>
    <w:rsid w:val="00D97990"/>
    <w:rsid w:val="00DA2680"/>
    <w:rsid w:val="00DA2762"/>
    <w:rsid w:val="00DA2927"/>
    <w:rsid w:val="00DA52DF"/>
    <w:rsid w:val="00DB41C7"/>
    <w:rsid w:val="00DC7257"/>
    <w:rsid w:val="00DE0F3D"/>
    <w:rsid w:val="00DE1963"/>
    <w:rsid w:val="00DF35CD"/>
    <w:rsid w:val="00E11B78"/>
    <w:rsid w:val="00E24F29"/>
    <w:rsid w:val="00E3361F"/>
    <w:rsid w:val="00E37A6A"/>
    <w:rsid w:val="00E407ED"/>
    <w:rsid w:val="00E41648"/>
    <w:rsid w:val="00E47562"/>
    <w:rsid w:val="00E506FF"/>
    <w:rsid w:val="00E55FA9"/>
    <w:rsid w:val="00E61E94"/>
    <w:rsid w:val="00E64F3F"/>
    <w:rsid w:val="00E700C5"/>
    <w:rsid w:val="00E8243C"/>
    <w:rsid w:val="00E83DD1"/>
    <w:rsid w:val="00E90EA7"/>
    <w:rsid w:val="00E9796D"/>
    <w:rsid w:val="00EA0CFA"/>
    <w:rsid w:val="00EB4F6F"/>
    <w:rsid w:val="00EB652E"/>
    <w:rsid w:val="00ED0FCB"/>
    <w:rsid w:val="00EE4689"/>
    <w:rsid w:val="00EF40A5"/>
    <w:rsid w:val="00F1015A"/>
    <w:rsid w:val="00F27B19"/>
    <w:rsid w:val="00F27BBD"/>
    <w:rsid w:val="00F37766"/>
    <w:rsid w:val="00F43149"/>
    <w:rsid w:val="00F52C6E"/>
    <w:rsid w:val="00F567D1"/>
    <w:rsid w:val="00F5779C"/>
    <w:rsid w:val="00F62832"/>
    <w:rsid w:val="00F7407B"/>
    <w:rsid w:val="00F74A90"/>
    <w:rsid w:val="00F95E6F"/>
    <w:rsid w:val="00F96970"/>
    <w:rsid w:val="00FC1E17"/>
    <w:rsid w:val="00FD073D"/>
    <w:rsid w:val="00FE066A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4399"/>
  <w15:chartTrackingRefBased/>
  <w15:docId w15:val="{B2B77F84-E0F2-4F0F-9CB4-E3934CD9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7A6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E37A6A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7A6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647B3F"/>
    <w:pPr>
      <w:suppressAutoHyphens/>
      <w:spacing w:after="120" w:line="480" w:lineRule="auto"/>
    </w:pPr>
    <w:rPr>
      <w:lang w:val="lt-LT" w:eastAsia="ar-SA"/>
    </w:rPr>
  </w:style>
  <w:style w:type="character" w:customStyle="1" w:styleId="BodyText2Char">
    <w:name w:val="Body Text 2 Char"/>
    <w:basedOn w:val="DefaultParagraphFont"/>
    <w:link w:val="BodyText2"/>
    <w:rsid w:val="00647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F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1F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numbering" w:customStyle="1" w:styleId="CurrentList1">
    <w:name w:val="Current List1"/>
    <w:uiPriority w:val="99"/>
    <w:rsid w:val="0099216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FED1-FB7B-4845-897D-FF103ECD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Alvydas Šumskas</dc:creator>
  <cp:keywords/>
  <dc:description/>
  <cp:lastModifiedBy>Rasa Baleišienė</cp:lastModifiedBy>
  <cp:revision>3</cp:revision>
  <cp:lastPrinted>2019-03-05T09:43:00Z</cp:lastPrinted>
  <dcterms:created xsi:type="dcterms:W3CDTF">2022-01-31T08:19:00Z</dcterms:created>
  <dcterms:modified xsi:type="dcterms:W3CDTF">2022-01-31T08:41:00Z</dcterms:modified>
</cp:coreProperties>
</file>