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6590F" w14:textId="77777777" w:rsidR="006E370A" w:rsidRPr="00ED3939" w:rsidRDefault="003E3725">
      <w:pPr>
        <w:shd w:val="clear" w:color="auto" w:fill="FFFFFF"/>
        <w:spacing w:before="557" w:line="278" w:lineRule="exact"/>
        <w:jc w:val="center"/>
        <w:rPr>
          <w:rFonts w:ascii="Times New Roman" w:hAnsi="Times New Roman" w:cs="Times New Roman"/>
          <w:sz w:val="24"/>
          <w:szCs w:val="24"/>
        </w:rPr>
      </w:pPr>
      <w:r w:rsidRPr="00ED393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C90076F" wp14:editId="3EA8909F">
                <wp:simplePos x="0" y="0"/>
                <wp:positionH relativeFrom="margin">
                  <wp:posOffset>3506470</wp:posOffset>
                </wp:positionH>
                <wp:positionV relativeFrom="paragraph">
                  <wp:posOffset>0</wp:posOffset>
                </wp:positionV>
                <wp:extent cx="2765425" cy="1002030"/>
                <wp:effectExtent l="0" t="0" r="15875" b="7620"/>
                <wp:wrapTopAndBottom/>
                <wp:docPr id="1" name="Teksto laukas 1"/>
                <wp:cNvGraphicFramePr/>
                <a:graphic xmlns:a="http://schemas.openxmlformats.org/drawingml/2006/main">
                  <a:graphicData uri="http://schemas.microsoft.com/office/word/2010/wordprocessingShape">
                    <wps:wsp>
                      <wps:cNvSpPr txBox="1"/>
                      <wps:spPr>
                        <a:xfrm>
                          <a:off x="0" y="0"/>
                          <a:ext cx="2765425" cy="1002030"/>
                        </a:xfrm>
                        <a:prstGeom prst="rect">
                          <a:avLst/>
                        </a:prstGeom>
                        <a:noFill/>
                        <a:ln>
                          <a:noFill/>
                          <a:prstDash/>
                        </a:ln>
                      </wps:spPr>
                      <wps:txbx>
                        <w:txbxContent>
                          <w:p w14:paraId="656C6420" w14:textId="77777777" w:rsidR="00381A8C" w:rsidRDefault="00381A8C">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PATVIRTINTA</w:t>
                            </w:r>
                          </w:p>
                          <w:p w14:paraId="0A4A12A5" w14:textId="7648E575" w:rsidR="00381A8C" w:rsidRDefault="00381A8C">
                            <w:pPr>
                              <w:shd w:val="clear" w:color="auto" w:fill="FFFFFF"/>
                              <w:ind w:left="142"/>
                              <w:jc w:val="both"/>
                              <w:rPr>
                                <w:rFonts w:ascii="Times New Roman" w:hAnsi="Times New Roman" w:cs="Times New Roman"/>
                                <w:sz w:val="24"/>
                                <w:szCs w:val="24"/>
                              </w:rPr>
                            </w:pPr>
                            <w:r w:rsidRPr="0077466C">
                              <w:rPr>
                                <w:rFonts w:ascii="Times New Roman" w:hAnsi="Times New Roman" w:cs="Times New Roman"/>
                                <w:sz w:val="24"/>
                                <w:szCs w:val="24"/>
                              </w:rPr>
                              <w:t xml:space="preserve">Viešosios </w:t>
                            </w:r>
                            <w:r>
                              <w:rPr>
                                <w:rFonts w:ascii="Times New Roman" w:hAnsi="Times New Roman" w:cs="Times New Roman"/>
                                <w:sz w:val="24"/>
                                <w:szCs w:val="24"/>
                              </w:rPr>
                              <w:t>į</w:t>
                            </w:r>
                            <w:r w:rsidRPr="0077466C">
                              <w:rPr>
                                <w:rFonts w:ascii="Times New Roman" w:hAnsi="Times New Roman" w:cs="Times New Roman"/>
                                <w:sz w:val="24"/>
                                <w:szCs w:val="24"/>
                              </w:rPr>
                              <w:t xml:space="preserve">staigos </w:t>
                            </w:r>
                            <w:r>
                              <w:rPr>
                                <w:rFonts w:ascii="Times New Roman" w:hAnsi="Times New Roman" w:cs="Times New Roman"/>
                                <w:sz w:val="24"/>
                                <w:szCs w:val="24"/>
                              </w:rPr>
                              <w:t xml:space="preserve">Transporto kompetencijų agentūros direktoriaus </w:t>
                            </w:r>
                          </w:p>
                          <w:p w14:paraId="6597C312" w14:textId="486AE0F8" w:rsidR="00381A8C" w:rsidRDefault="00381A8C">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2021 m.   d. įsakymu Nr. 2-</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C90076F" id="_x0000_t202" coordsize="21600,21600" o:spt="202" path="m,l,21600r21600,l21600,xe">
                <v:stroke joinstyle="miter"/>
                <v:path gradientshapeok="t" o:connecttype="rect"/>
              </v:shapetype>
              <v:shape id="Teksto laukas 1" o:spid="_x0000_s1026" type="#_x0000_t202" style="position:absolute;left:0;text-align:left;margin-left:276.1pt;margin-top:0;width:217.75pt;height:7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" filled="f" stroked="f">
                <v:textbox inset="0,0,0,0">
                  <w:txbxContent>
                    <w:p w14:paraId="656C6420" w14:textId="77777777" w:rsidR="00381A8C" w:rsidRDefault="00381A8C">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PATVIRTINTA</w:t>
                      </w:r>
                    </w:p>
                    <w:p w14:paraId="0A4A12A5" w14:textId="7648E575" w:rsidR="00381A8C" w:rsidRDefault="00381A8C">
                      <w:pPr>
                        <w:shd w:val="clear" w:color="auto" w:fill="FFFFFF"/>
                        <w:ind w:left="142"/>
                        <w:jc w:val="both"/>
                        <w:rPr>
                          <w:rFonts w:ascii="Times New Roman" w:hAnsi="Times New Roman" w:cs="Times New Roman"/>
                          <w:sz w:val="24"/>
                          <w:szCs w:val="24"/>
                        </w:rPr>
                      </w:pPr>
                      <w:r w:rsidRPr="0077466C">
                        <w:rPr>
                          <w:rFonts w:ascii="Times New Roman" w:hAnsi="Times New Roman" w:cs="Times New Roman"/>
                          <w:sz w:val="24"/>
                          <w:szCs w:val="24"/>
                        </w:rPr>
                        <w:t xml:space="preserve">Viešosios </w:t>
                      </w:r>
                      <w:r>
                        <w:rPr>
                          <w:rFonts w:ascii="Times New Roman" w:hAnsi="Times New Roman" w:cs="Times New Roman"/>
                          <w:sz w:val="24"/>
                          <w:szCs w:val="24"/>
                        </w:rPr>
                        <w:t>į</w:t>
                      </w:r>
                      <w:r w:rsidRPr="0077466C">
                        <w:rPr>
                          <w:rFonts w:ascii="Times New Roman" w:hAnsi="Times New Roman" w:cs="Times New Roman"/>
                          <w:sz w:val="24"/>
                          <w:szCs w:val="24"/>
                        </w:rPr>
                        <w:t xml:space="preserve">staigos </w:t>
                      </w:r>
                      <w:r>
                        <w:rPr>
                          <w:rFonts w:ascii="Times New Roman" w:hAnsi="Times New Roman" w:cs="Times New Roman"/>
                          <w:sz w:val="24"/>
                          <w:szCs w:val="24"/>
                        </w:rPr>
                        <w:t xml:space="preserve">Transporto kompetencijų agentūros direktoriaus </w:t>
                      </w:r>
                    </w:p>
                    <w:p w14:paraId="6597C312" w14:textId="486AE0F8" w:rsidR="00381A8C" w:rsidRDefault="00381A8C">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2021 m.   d. įsakymu Nr. 2-</w:t>
                      </w:r>
                    </w:p>
                  </w:txbxContent>
                </v:textbox>
                <w10:wrap type="topAndBottom" anchorx="margin"/>
              </v:shape>
            </w:pict>
          </mc:Fallback>
        </mc:AlternateContent>
      </w:r>
      <w:r w:rsidRPr="00ED3939">
        <w:rPr>
          <w:rFonts w:ascii="Times New Roman" w:hAnsi="Times New Roman" w:cs="Times New Roman"/>
          <w:b/>
          <w:bCs/>
          <w:sz w:val="24"/>
          <w:szCs w:val="24"/>
        </w:rPr>
        <w:t xml:space="preserve">VIEŠOSIOS ĮSTAIGOS </w:t>
      </w:r>
      <w:r w:rsidRPr="00ED3939">
        <w:rPr>
          <w:rFonts w:ascii="Times New Roman" w:hAnsi="Times New Roman" w:cs="Times New Roman"/>
          <w:b/>
          <w:bCs/>
          <w:spacing w:val="-1"/>
          <w:sz w:val="24"/>
          <w:szCs w:val="24"/>
        </w:rPr>
        <w:t>TRANSPORTO KOMPETENCIJŲ AGENTŪROS</w:t>
      </w:r>
    </w:p>
    <w:p w14:paraId="2C135F3B" w14:textId="77777777" w:rsidR="006E370A" w:rsidRPr="00ED3939" w:rsidRDefault="003E3725">
      <w:pPr>
        <w:shd w:val="clear" w:color="auto" w:fill="FFFFFF"/>
        <w:spacing w:line="278" w:lineRule="exact"/>
        <w:jc w:val="center"/>
        <w:rPr>
          <w:rFonts w:ascii="Times New Roman" w:hAnsi="Times New Roman" w:cs="Times New Roman"/>
          <w:sz w:val="24"/>
          <w:szCs w:val="24"/>
        </w:rPr>
      </w:pPr>
      <w:r w:rsidRPr="00ED3939">
        <w:rPr>
          <w:rFonts w:ascii="Times New Roman" w:hAnsi="Times New Roman" w:cs="Times New Roman"/>
          <w:b/>
          <w:bCs/>
          <w:sz w:val="24"/>
          <w:szCs w:val="24"/>
        </w:rPr>
        <w:t>ASMENS DUOMENŲ TVARKYMO</w:t>
      </w:r>
    </w:p>
    <w:p w14:paraId="7E39188C" w14:textId="7A5955FF" w:rsidR="006E370A" w:rsidRPr="00ED3939" w:rsidRDefault="003E3725">
      <w:pPr>
        <w:shd w:val="clear" w:color="auto" w:fill="FFFFFF"/>
        <w:spacing w:line="278" w:lineRule="exact"/>
        <w:jc w:val="center"/>
        <w:rPr>
          <w:rFonts w:ascii="Times New Roman" w:hAnsi="Times New Roman" w:cs="Times New Roman"/>
          <w:b/>
          <w:bCs/>
          <w:spacing w:val="-1"/>
          <w:sz w:val="24"/>
          <w:szCs w:val="24"/>
        </w:rPr>
      </w:pPr>
      <w:r w:rsidRPr="00ED3939">
        <w:rPr>
          <w:rFonts w:ascii="Times New Roman" w:hAnsi="Times New Roman" w:cs="Times New Roman"/>
          <w:b/>
          <w:bCs/>
          <w:spacing w:val="-1"/>
          <w:sz w:val="24"/>
          <w:szCs w:val="24"/>
        </w:rPr>
        <w:t>TAISYKLĖS</w:t>
      </w:r>
    </w:p>
    <w:p w14:paraId="504503E8" w14:textId="77777777" w:rsidR="008F575C" w:rsidRPr="008138FB" w:rsidRDefault="008F575C">
      <w:pPr>
        <w:shd w:val="clear" w:color="auto" w:fill="FFFFFF"/>
        <w:spacing w:line="278" w:lineRule="exact"/>
        <w:jc w:val="center"/>
        <w:rPr>
          <w:rFonts w:ascii="Times New Roman" w:hAnsi="Times New Roman" w:cs="Times New Roman"/>
          <w:sz w:val="24"/>
          <w:szCs w:val="24"/>
        </w:rPr>
      </w:pPr>
    </w:p>
    <w:p w14:paraId="66D35771" w14:textId="77777777" w:rsidR="008F575C" w:rsidRPr="00DA3D03" w:rsidRDefault="003E3725" w:rsidP="00401689">
      <w:pPr>
        <w:shd w:val="clear" w:color="auto" w:fill="FFFFFF"/>
        <w:jc w:val="center"/>
        <w:rPr>
          <w:rFonts w:ascii="Times New Roman" w:hAnsi="Times New Roman" w:cs="Times New Roman"/>
          <w:b/>
          <w:bCs/>
          <w:sz w:val="24"/>
          <w:szCs w:val="24"/>
        </w:rPr>
      </w:pPr>
      <w:r w:rsidRPr="008138FB">
        <w:rPr>
          <w:rFonts w:ascii="Times New Roman" w:hAnsi="Times New Roman" w:cs="Times New Roman"/>
          <w:b/>
          <w:bCs/>
          <w:sz w:val="24"/>
          <w:szCs w:val="24"/>
        </w:rPr>
        <w:t xml:space="preserve">I SKYRIUS </w:t>
      </w:r>
    </w:p>
    <w:p w14:paraId="6F6FA2F3" w14:textId="576F606F" w:rsidR="006E370A" w:rsidRPr="004647B1" w:rsidRDefault="003E3725" w:rsidP="00401689">
      <w:pPr>
        <w:shd w:val="clear" w:color="auto" w:fill="FFFFFF"/>
        <w:jc w:val="center"/>
        <w:rPr>
          <w:rFonts w:ascii="Times New Roman" w:hAnsi="Times New Roman" w:cs="Times New Roman"/>
          <w:sz w:val="24"/>
          <w:szCs w:val="24"/>
        </w:rPr>
      </w:pPr>
      <w:r w:rsidRPr="004647B1">
        <w:rPr>
          <w:rFonts w:ascii="Times New Roman" w:hAnsi="Times New Roman" w:cs="Times New Roman"/>
          <w:b/>
          <w:bCs/>
          <w:spacing w:val="-2"/>
          <w:sz w:val="24"/>
          <w:szCs w:val="24"/>
        </w:rPr>
        <w:t>BENDROSIOS NUOSTATOS</w:t>
      </w:r>
    </w:p>
    <w:p w14:paraId="28CB3A4B" w14:textId="79EEC868" w:rsidR="006E370A" w:rsidRPr="00400BC6" w:rsidRDefault="003E3725" w:rsidP="00401689">
      <w:pPr>
        <w:numPr>
          <w:ilvl w:val="0"/>
          <w:numId w:val="1"/>
        </w:numPr>
        <w:shd w:val="clear" w:color="auto" w:fill="FFFFFF"/>
        <w:tabs>
          <w:tab w:val="left" w:pos="1134"/>
        </w:tabs>
        <w:spacing w:before="264" w:line="278" w:lineRule="exact"/>
        <w:ind w:firstLine="709"/>
        <w:jc w:val="both"/>
        <w:rPr>
          <w:rFonts w:ascii="Times New Roman" w:hAnsi="Times New Roman" w:cs="Times New Roman"/>
          <w:sz w:val="24"/>
          <w:szCs w:val="24"/>
        </w:rPr>
      </w:pPr>
      <w:bookmarkStart w:id="0" w:name="_Hlk53569056"/>
      <w:r w:rsidRPr="004647B1">
        <w:rPr>
          <w:rFonts w:ascii="Times New Roman" w:hAnsi="Times New Roman" w:cs="Times New Roman"/>
          <w:sz w:val="24"/>
          <w:szCs w:val="24"/>
        </w:rPr>
        <w:t xml:space="preserve">Viešosios </w:t>
      </w:r>
      <w:r w:rsidR="005764BE" w:rsidRPr="00ED3939">
        <w:rPr>
          <w:rFonts w:ascii="Times New Roman" w:hAnsi="Times New Roman" w:cs="Times New Roman"/>
          <w:sz w:val="24"/>
          <w:szCs w:val="24"/>
        </w:rPr>
        <w:t>į</w:t>
      </w:r>
      <w:r w:rsidRPr="00ED3939">
        <w:rPr>
          <w:rFonts w:ascii="Times New Roman" w:hAnsi="Times New Roman" w:cs="Times New Roman"/>
          <w:sz w:val="24"/>
          <w:szCs w:val="24"/>
        </w:rPr>
        <w:t xml:space="preserve">staigos Transporto kompetencijų agentūros asmens duomenų tvarkymo </w:t>
      </w:r>
      <w:bookmarkEnd w:id="0"/>
      <w:r w:rsidR="008F575C" w:rsidRPr="00ED3939">
        <w:rPr>
          <w:rFonts w:ascii="Times New Roman" w:hAnsi="Times New Roman" w:cs="Times New Roman"/>
          <w:sz w:val="24"/>
          <w:szCs w:val="24"/>
        </w:rPr>
        <w:t>taisyklė</w:t>
      </w:r>
      <w:r w:rsidR="00770016">
        <w:rPr>
          <w:rFonts w:ascii="Times New Roman" w:hAnsi="Times New Roman" w:cs="Times New Roman"/>
          <w:sz w:val="24"/>
          <w:szCs w:val="24"/>
        </w:rPr>
        <w:t>s</w:t>
      </w:r>
      <w:r w:rsidR="008F575C" w:rsidRPr="00ED3939">
        <w:rPr>
          <w:rFonts w:ascii="Times New Roman" w:hAnsi="Times New Roman" w:cs="Times New Roman"/>
          <w:sz w:val="24"/>
          <w:szCs w:val="24"/>
        </w:rPr>
        <w:t xml:space="preserve"> </w:t>
      </w:r>
      <w:r w:rsidRPr="00ED3939">
        <w:rPr>
          <w:rFonts w:ascii="Times New Roman" w:hAnsi="Times New Roman" w:cs="Times New Roman"/>
          <w:sz w:val="24"/>
          <w:szCs w:val="24"/>
        </w:rPr>
        <w:t xml:space="preserve">(toliau </w:t>
      </w:r>
      <w:r w:rsidR="00770016">
        <w:rPr>
          <w:rFonts w:ascii="Times New Roman" w:hAnsi="Times New Roman" w:cs="Times New Roman"/>
          <w:sz w:val="24"/>
          <w:szCs w:val="24"/>
        </w:rPr>
        <w:t>–</w:t>
      </w:r>
      <w:r w:rsidR="00CE10FA" w:rsidRPr="00CE10FA">
        <w:rPr>
          <w:rFonts w:ascii="Times New Roman" w:hAnsi="Times New Roman" w:cs="Times New Roman"/>
          <w:sz w:val="24"/>
          <w:szCs w:val="24"/>
        </w:rPr>
        <w:t xml:space="preserve"> </w:t>
      </w:r>
      <w:r w:rsidRPr="00CE10FA">
        <w:rPr>
          <w:rFonts w:ascii="Times New Roman" w:hAnsi="Times New Roman" w:cs="Times New Roman"/>
          <w:sz w:val="24"/>
          <w:szCs w:val="24"/>
        </w:rPr>
        <w:t>Taisyklės)</w:t>
      </w:r>
      <w:r w:rsidR="008F575C" w:rsidRPr="00CE10FA">
        <w:rPr>
          <w:rFonts w:ascii="Times New Roman" w:hAnsi="Times New Roman" w:cs="Times New Roman"/>
          <w:sz w:val="24"/>
          <w:szCs w:val="24"/>
        </w:rPr>
        <w:t xml:space="preserve"> nustato</w:t>
      </w:r>
      <w:r w:rsidRPr="00ED3939">
        <w:rPr>
          <w:rFonts w:ascii="Times New Roman" w:hAnsi="Times New Roman" w:cs="Times New Roman"/>
          <w:sz w:val="24"/>
          <w:szCs w:val="24"/>
        </w:rPr>
        <w:t xml:space="preserve"> </w:t>
      </w:r>
      <w:r w:rsidR="008F575C" w:rsidRPr="00ED3939">
        <w:rPr>
          <w:rFonts w:ascii="Times New Roman" w:hAnsi="Times New Roman" w:cs="Times New Roman"/>
          <w:sz w:val="24"/>
          <w:szCs w:val="24"/>
        </w:rPr>
        <w:t>pagrindin</w:t>
      </w:r>
      <w:r w:rsidR="00770016">
        <w:rPr>
          <w:rFonts w:ascii="Times New Roman" w:hAnsi="Times New Roman" w:cs="Times New Roman"/>
          <w:sz w:val="24"/>
          <w:szCs w:val="24"/>
        </w:rPr>
        <w:t>e</w:t>
      </w:r>
      <w:r w:rsidR="008F575C" w:rsidRPr="00ED3939">
        <w:rPr>
          <w:rFonts w:ascii="Times New Roman" w:hAnsi="Times New Roman" w:cs="Times New Roman"/>
          <w:sz w:val="24"/>
          <w:szCs w:val="24"/>
        </w:rPr>
        <w:t>s asmens duomenų tvarkymo ir duomenų saugos organizacin</w:t>
      </w:r>
      <w:r w:rsidR="00770016">
        <w:rPr>
          <w:rFonts w:ascii="Times New Roman" w:hAnsi="Times New Roman" w:cs="Times New Roman"/>
          <w:sz w:val="24"/>
          <w:szCs w:val="24"/>
        </w:rPr>
        <w:t>e</w:t>
      </w:r>
      <w:r w:rsidR="008F575C" w:rsidRPr="00ED3939">
        <w:rPr>
          <w:rFonts w:ascii="Times New Roman" w:hAnsi="Times New Roman" w:cs="Times New Roman"/>
          <w:sz w:val="24"/>
          <w:szCs w:val="24"/>
        </w:rPr>
        <w:t xml:space="preserve">s priemonės viešojoje įstaigoje </w:t>
      </w:r>
      <w:r w:rsidR="009E767F" w:rsidRPr="00ED3939">
        <w:rPr>
          <w:rFonts w:ascii="Times New Roman" w:hAnsi="Times New Roman" w:cs="Times New Roman"/>
          <w:sz w:val="24"/>
          <w:szCs w:val="24"/>
        </w:rPr>
        <w:t>Transporto kompetencijų agentūroje (toliau – TKA)</w:t>
      </w:r>
      <w:r w:rsidR="008F575C" w:rsidRPr="00ED3939">
        <w:rPr>
          <w:rFonts w:ascii="Times New Roman" w:hAnsi="Times New Roman" w:cs="Times New Roman"/>
          <w:sz w:val="24"/>
          <w:szCs w:val="24"/>
        </w:rPr>
        <w:t>.</w:t>
      </w:r>
      <w:r w:rsidR="00400BC6">
        <w:rPr>
          <w:rFonts w:ascii="Times New Roman" w:hAnsi="Times New Roman" w:cs="Times New Roman"/>
          <w:sz w:val="24"/>
          <w:szCs w:val="24"/>
        </w:rPr>
        <w:t xml:space="preserve"> </w:t>
      </w:r>
    </w:p>
    <w:p w14:paraId="30C80EEC" w14:textId="4CB35469" w:rsidR="002173EA" w:rsidRPr="002B4147" w:rsidRDefault="003E3725" w:rsidP="00401689">
      <w:pPr>
        <w:numPr>
          <w:ilvl w:val="0"/>
          <w:numId w:val="1"/>
        </w:numPr>
        <w:shd w:val="clear" w:color="auto" w:fill="FFFFFF"/>
        <w:tabs>
          <w:tab w:val="left" w:pos="1134"/>
        </w:tabs>
        <w:spacing w:line="274" w:lineRule="exact"/>
        <w:ind w:firstLine="709"/>
        <w:jc w:val="both"/>
        <w:rPr>
          <w:rFonts w:ascii="Times New Roman" w:hAnsi="Times New Roman" w:cs="Times New Roman"/>
          <w:sz w:val="24"/>
          <w:szCs w:val="24"/>
        </w:rPr>
      </w:pPr>
      <w:r w:rsidRPr="00ED3939">
        <w:rPr>
          <w:rFonts w:ascii="Times New Roman" w:hAnsi="Times New Roman" w:cs="Times New Roman"/>
          <w:spacing w:val="-1"/>
          <w:sz w:val="24"/>
          <w:szCs w:val="24"/>
        </w:rPr>
        <w:t xml:space="preserve">Taisyklių </w:t>
      </w:r>
      <w:r w:rsidR="009E767F" w:rsidRPr="00ED3939">
        <w:rPr>
          <w:rFonts w:ascii="Times New Roman" w:hAnsi="Times New Roman" w:cs="Times New Roman"/>
          <w:spacing w:val="-1"/>
          <w:sz w:val="24"/>
          <w:szCs w:val="24"/>
        </w:rPr>
        <w:t>nuostatos taikomos</w:t>
      </w:r>
      <w:r w:rsidRPr="00ED3939">
        <w:rPr>
          <w:rFonts w:ascii="Times New Roman" w:hAnsi="Times New Roman" w:cs="Times New Roman"/>
          <w:spacing w:val="-1"/>
          <w:sz w:val="24"/>
          <w:szCs w:val="24"/>
        </w:rPr>
        <w:t xml:space="preserve"> </w:t>
      </w:r>
      <w:r w:rsidR="002173EA" w:rsidRPr="00ED3939">
        <w:rPr>
          <w:rFonts w:ascii="Times New Roman" w:hAnsi="Times New Roman" w:cs="Times New Roman"/>
          <w:spacing w:val="-1"/>
          <w:sz w:val="24"/>
          <w:szCs w:val="24"/>
        </w:rPr>
        <w:t>TKA</w:t>
      </w:r>
      <w:r w:rsidRPr="00ED3939">
        <w:rPr>
          <w:rFonts w:ascii="Times New Roman" w:hAnsi="Times New Roman" w:cs="Times New Roman"/>
          <w:spacing w:val="-1"/>
          <w:sz w:val="24"/>
          <w:szCs w:val="24"/>
        </w:rPr>
        <w:t xml:space="preserve"> d</w:t>
      </w:r>
      <w:r w:rsidR="009E767F" w:rsidRPr="00ED3939">
        <w:rPr>
          <w:rFonts w:ascii="Times New Roman" w:hAnsi="Times New Roman" w:cs="Times New Roman"/>
          <w:spacing w:val="-1"/>
          <w:sz w:val="24"/>
          <w:szCs w:val="24"/>
        </w:rPr>
        <w:t>arbuotojams</w:t>
      </w:r>
      <w:r w:rsidRPr="00ED3939">
        <w:rPr>
          <w:rFonts w:ascii="Times New Roman" w:hAnsi="Times New Roman" w:cs="Times New Roman"/>
          <w:spacing w:val="-1"/>
          <w:sz w:val="24"/>
          <w:szCs w:val="24"/>
        </w:rPr>
        <w:t xml:space="preserve">, kurie </w:t>
      </w:r>
      <w:r w:rsidRPr="00ED3939">
        <w:rPr>
          <w:rFonts w:ascii="Times New Roman" w:hAnsi="Times New Roman" w:cs="Times New Roman"/>
          <w:spacing w:val="-2"/>
          <w:sz w:val="24"/>
          <w:szCs w:val="24"/>
        </w:rPr>
        <w:t xml:space="preserve">tvarko </w:t>
      </w:r>
      <w:r w:rsidR="002173EA" w:rsidRPr="00ED3939">
        <w:rPr>
          <w:rFonts w:ascii="Times New Roman" w:hAnsi="Times New Roman" w:cs="Times New Roman"/>
          <w:spacing w:val="-2"/>
          <w:sz w:val="24"/>
          <w:szCs w:val="24"/>
        </w:rPr>
        <w:t>TKA</w:t>
      </w:r>
      <w:r w:rsidRPr="00ED3939">
        <w:rPr>
          <w:rFonts w:ascii="Times New Roman" w:hAnsi="Times New Roman" w:cs="Times New Roman"/>
          <w:spacing w:val="-2"/>
          <w:sz w:val="24"/>
          <w:szCs w:val="24"/>
        </w:rPr>
        <w:t xml:space="preserve"> esančius asmens </w:t>
      </w:r>
      <w:r w:rsidRPr="002B4147">
        <w:rPr>
          <w:rFonts w:ascii="Times New Roman" w:hAnsi="Times New Roman" w:cs="Times New Roman"/>
          <w:spacing w:val="-2"/>
          <w:sz w:val="24"/>
          <w:szCs w:val="24"/>
        </w:rPr>
        <w:t xml:space="preserve">duomenis arba eidami savo pareigas juos sužino. Prieiga prie asmens </w:t>
      </w:r>
      <w:r w:rsidRPr="002B4147">
        <w:rPr>
          <w:rFonts w:ascii="Times New Roman" w:hAnsi="Times New Roman" w:cs="Times New Roman"/>
          <w:sz w:val="24"/>
          <w:szCs w:val="24"/>
        </w:rPr>
        <w:t>duomenų gali būti suteikiama tik tiems darbuotojams, kuriems asmens duomenys yra reikalingi jų pareiginiuose nuostatuose nustatytoms funkcijoms vykdyti.</w:t>
      </w:r>
      <w:r w:rsidR="009E767F" w:rsidRPr="002B4147">
        <w:rPr>
          <w:rFonts w:ascii="Times New Roman" w:hAnsi="Times New Roman" w:cs="Times New Roman"/>
          <w:sz w:val="24"/>
          <w:szCs w:val="24"/>
        </w:rPr>
        <w:t xml:space="preserve"> Taisyklės TKA tvarkomiems registrams ir valstybės informacinėse sistemoms taikomos tiek, kiek to nereglamentuoja šių registrų ir informacinių sistemų nuostatai.</w:t>
      </w:r>
      <w:r w:rsidR="00CE10FA" w:rsidRPr="002B4147">
        <w:rPr>
          <w:rFonts w:ascii="Times New Roman" w:hAnsi="Times New Roman" w:cs="Times New Roman"/>
          <w:sz w:val="24"/>
          <w:szCs w:val="24"/>
        </w:rPr>
        <w:t xml:space="preserve"> </w:t>
      </w:r>
    </w:p>
    <w:p w14:paraId="52C27851" w14:textId="6FA423DE" w:rsidR="006E370A" w:rsidRPr="002B4147" w:rsidRDefault="003E3725" w:rsidP="00401689">
      <w:pPr>
        <w:numPr>
          <w:ilvl w:val="0"/>
          <w:numId w:val="1"/>
        </w:numPr>
        <w:shd w:val="clear" w:color="auto" w:fill="FFFFFF"/>
        <w:tabs>
          <w:tab w:val="left" w:pos="1134"/>
        </w:tabs>
        <w:spacing w:line="274" w:lineRule="exact"/>
        <w:ind w:firstLine="709"/>
        <w:jc w:val="both"/>
        <w:rPr>
          <w:rFonts w:ascii="Times New Roman" w:hAnsi="Times New Roman" w:cs="Times New Roman"/>
          <w:sz w:val="24"/>
          <w:szCs w:val="24"/>
        </w:rPr>
      </w:pPr>
      <w:r w:rsidRPr="002B4147">
        <w:rPr>
          <w:rFonts w:ascii="Times New Roman" w:hAnsi="Times New Roman" w:cs="Times New Roman"/>
          <w:spacing w:val="-1"/>
          <w:sz w:val="24"/>
          <w:szCs w:val="24"/>
        </w:rPr>
        <w:t xml:space="preserve">Taisyklėse </w:t>
      </w:r>
      <w:r w:rsidR="005764BE" w:rsidRPr="002B4147">
        <w:rPr>
          <w:rFonts w:ascii="Times New Roman" w:hAnsi="Times New Roman" w:cs="Times New Roman"/>
          <w:sz w:val="24"/>
          <w:szCs w:val="24"/>
        </w:rPr>
        <w:t>vart</w:t>
      </w:r>
      <w:r w:rsidRPr="002B4147">
        <w:rPr>
          <w:rFonts w:ascii="Times New Roman" w:hAnsi="Times New Roman" w:cs="Times New Roman"/>
          <w:sz w:val="24"/>
          <w:szCs w:val="24"/>
        </w:rPr>
        <w:t xml:space="preserve">ojamos sąvokos </w:t>
      </w:r>
      <w:r w:rsidR="008913FA" w:rsidRPr="002B4147">
        <w:rPr>
          <w:rFonts w:ascii="Times New Roman" w:hAnsi="Times New Roman" w:cs="Times New Roman"/>
          <w:sz w:val="24"/>
          <w:szCs w:val="24"/>
        </w:rPr>
        <w:t xml:space="preserve">suprantamos taip, kaip jos apibrėžtos </w:t>
      </w:r>
      <w:r w:rsidR="002B4147" w:rsidRPr="002B4147">
        <w:rPr>
          <w:rFonts w:ascii="Times New Roman" w:hAnsi="Times New Roman" w:cs="Times New Roman"/>
          <w:color w:val="000000"/>
          <w:sz w:val="24"/>
          <w:szCs w:val="24"/>
        </w:rPr>
        <w:t xml:space="preserve">2016 m. balandžio 27 d. Europos </w:t>
      </w:r>
      <w:r w:rsidR="002B4147" w:rsidRPr="002B4147">
        <w:rPr>
          <w:rFonts w:ascii="Times New Roman" w:hAnsi="Times New Roman" w:cs="Times New Roman"/>
          <w:sz w:val="24"/>
          <w:szCs w:val="24"/>
        </w:rPr>
        <w:t>Parlamento ir Tarybos reglamente (ES) 2016/679 dėl fizinių asmenų apsaugos tvarkant asmens duomenis ir dėl laisvo tokių duomenų judėjimo ir kuriuo panaikinama Direktyva 95/46/EB (Bendrasis duomenų apsaugos reglamentas) (toliau – BDAR)</w:t>
      </w:r>
      <w:r w:rsidR="00770016" w:rsidRPr="002B4147">
        <w:rPr>
          <w:rFonts w:ascii="Times New Roman" w:hAnsi="Times New Roman" w:cs="Times New Roman"/>
          <w:sz w:val="24"/>
          <w:szCs w:val="24"/>
        </w:rPr>
        <w:t xml:space="preserve"> ir </w:t>
      </w:r>
      <w:r w:rsidR="008913FA" w:rsidRPr="002B4147">
        <w:rPr>
          <w:rFonts w:ascii="Times New Roman" w:hAnsi="Times New Roman" w:cs="Times New Roman"/>
          <w:sz w:val="24"/>
          <w:szCs w:val="24"/>
        </w:rPr>
        <w:t>Lietuvos Respublikos asmens duomenų teisinės apsaugos įstatyme (toliau – ADTAĮ)</w:t>
      </w:r>
      <w:r w:rsidRPr="002B4147">
        <w:rPr>
          <w:rFonts w:ascii="Times New Roman" w:hAnsi="Times New Roman" w:cs="Times New Roman"/>
          <w:sz w:val="24"/>
          <w:szCs w:val="24"/>
        </w:rPr>
        <w:t>.</w:t>
      </w:r>
    </w:p>
    <w:p w14:paraId="3EBBFAF8" w14:textId="77777777" w:rsidR="006E370A" w:rsidRPr="00ED3939" w:rsidRDefault="006E370A" w:rsidP="00401689">
      <w:pPr>
        <w:shd w:val="clear" w:color="auto" w:fill="FFFFFF"/>
        <w:tabs>
          <w:tab w:val="left" w:pos="1134"/>
        </w:tabs>
        <w:spacing w:line="274" w:lineRule="exact"/>
        <w:ind w:firstLine="709"/>
        <w:jc w:val="both"/>
        <w:rPr>
          <w:rFonts w:ascii="Times New Roman" w:hAnsi="Times New Roman" w:cs="Times New Roman"/>
          <w:spacing w:val="-12"/>
          <w:sz w:val="24"/>
          <w:szCs w:val="24"/>
        </w:rPr>
      </w:pPr>
    </w:p>
    <w:p w14:paraId="37AD4FFD" w14:textId="63BFBB82" w:rsidR="006E370A" w:rsidRPr="00ED3939" w:rsidRDefault="003E3725" w:rsidP="00401689">
      <w:pPr>
        <w:shd w:val="clear" w:color="auto" w:fill="FFFFFF"/>
        <w:tabs>
          <w:tab w:val="left" w:pos="1134"/>
        </w:tabs>
        <w:spacing w:line="274" w:lineRule="exact"/>
        <w:ind w:firstLine="709"/>
        <w:jc w:val="center"/>
        <w:rPr>
          <w:rFonts w:ascii="Times New Roman" w:hAnsi="Times New Roman" w:cs="Times New Roman"/>
          <w:b/>
          <w:bCs/>
          <w:sz w:val="24"/>
          <w:szCs w:val="24"/>
        </w:rPr>
      </w:pPr>
      <w:r w:rsidRPr="00ED3939">
        <w:rPr>
          <w:rFonts w:ascii="Times New Roman" w:hAnsi="Times New Roman" w:cs="Times New Roman"/>
          <w:b/>
          <w:bCs/>
          <w:sz w:val="24"/>
          <w:szCs w:val="24"/>
        </w:rPr>
        <w:t xml:space="preserve">II SKYRIUS </w:t>
      </w:r>
    </w:p>
    <w:p w14:paraId="0EE25D21" w14:textId="4A49D5F8" w:rsidR="006E370A" w:rsidRPr="00ED3939" w:rsidRDefault="003E3725" w:rsidP="00401689">
      <w:pPr>
        <w:shd w:val="clear" w:color="auto" w:fill="FFFFFF"/>
        <w:tabs>
          <w:tab w:val="left" w:pos="1134"/>
        </w:tabs>
        <w:spacing w:line="274" w:lineRule="exact"/>
        <w:ind w:firstLine="709"/>
        <w:jc w:val="center"/>
        <w:rPr>
          <w:rFonts w:ascii="Times New Roman" w:hAnsi="Times New Roman" w:cs="Times New Roman"/>
          <w:b/>
          <w:bCs/>
          <w:spacing w:val="-2"/>
          <w:sz w:val="24"/>
          <w:szCs w:val="24"/>
        </w:rPr>
      </w:pPr>
      <w:r w:rsidRPr="00ED3939">
        <w:rPr>
          <w:rFonts w:ascii="Times New Roman" w:hAnsi="Times New Roman" w:cs="Times New Roman"/>
          <w:b/>
          <w:bCs/>
          <w:spacing w:val="-2"/>
          <w:sz w:val="24"/>
          <w:szCs w:val="24"/>
        </w:rPr>
        <w:t>ASMENS DUOMENŲ TVARKYMAS</w:t>
      </w:r>
    </w:p>
    <w:p w14:paraId="0DA2798B" w14:textId="2D1D72EF" w:rsidR="00B45BFC" w:rsidRPr="00ED3939" w:rsidRDefault="00B45BFC" w:rsidP="00401689">
      <w:pPr>
        <w:shd w:val="clear" w:color="auto" w:fill="FFFFFF"/>
        <w:tabs>
          <w:tab w:val="left" w:pos="1134"/>
        </w:tabs>
        <w:spacing w:line="274" w:lineRule="exact"/>
        <w:ind w:firstLine="709"/>
        <w:jc w:val="center"/>
        <w:rPr>
          <w:rFonts w:ascii="Times New Roman" w:hAnsi="Times New Roman" w:cs="Times New Roman"/>
          <w:b/>
          <w:bCs/>
          <w:spacing w:val="-2"/>
          <w:sz w:val="24"/>
          <w:szCs w:val="24"/>
        </w:rPr>
      </w:pPr>
    </w:p>
    <w:p w14:paraId="7A5189BA" w14:textId="77777777" w:rsidR="00B45BFC" w:rsidRPr="00ED3939" w:rsidRDefault="00B45BFC" w:rsidP="00401689">
      <w:pPr>
        <w:shd w:val="clear" w:color="auto" w:fill="FFFFFF"/>
        <w:tabs>
          <w:tab w:val="left" w:pos="1134"/>
        </w:tabs>
        <w:ind w:firstLine="706"/>
        <w:jc w:val="center"/>
        <w:rPr>
          <w:rFonts w:ascii="Times New Roman" w:hAnsi="Times New Roman" w:cs="Times New Roman"/>
          <w:b/>
          <w:bCs/>
          <w:sz w:val="24"/>
          <w:szCs w:val="24"/>
        </w:rPr>
      </w:pPr>
      <w:r w:rsidRPr="00ED3939">
        <w:rPr>
          <w:rFonts w:ascii="Times New Roman" w:hAnsi="Times New Roman" w:cs="Times New Roman"/>
          <w:b/>
          <w:bCs/>
          <w:sz w:val="24"/>
          <w:szCs w:val="24"/>
        </w:rPr>
        <w:t>PIRMASIS SKIRSNIS</w:t>
      </w:r>
    </w:p>
    <w:p w14:paraId="5DCEFF75" w14:textId="07338AAD" w:rsidR="00B45BFC" w:rsidRPr="00ED3939" w:rsidRDefault="00B45BFC" w:rsidP="00401689">
      <w:pPr>
        <w:shd w:val="clear" w:color="auto" w:fill="FFFFFF"/>
        <w:tabs>
          <w:tab w:val="left" w:pos="1134"/>
        </w:tabs>
        <w:ind w:firstLine="706"/>
        <w:jc w:val="center"/>
        <w:rPr>
          <w:rFonts w:ascii="Times New Roman" w:hAnsi="Times New Roman" w:cs="Times New Roman"/>
          <w:b/>
          <w:bCs/>
          <w:sz w:val="24"/>
          <w:szCs w:val="24"/>
        </w:rPr>
      </w:pPr>
      <w:r w:rsidRPr="00ED3939">
        <w:rPr>
          <w:rFonts w:ascii="Times New Roman" w:hAnsi="Times New Roman" w:cs="Times New Roman"/>
          <w:b/>
          <w:bCs/>
          <w:sz w:val="24"/>
          <w:szCs w:val="24"/>
        </w:rPr>
        <w:t>ASMENS DUOMENŲ TVARKYMO BENDROSIOS NUOSTATOS</w:t>
      </w:r>
    </w:p>
    <w:p w14:paraId="5F5BB822" w14:textId="77777777" w:rsidR="00FC207B" w:rsidRPr="00ED3939" w:rsidRDefault="00FC207B" w:rsidP="00401689">
      <w:pPr>
        <w:shd w:val="clear" w:color="auto" w:fill="FFFFFF"/>
        <w:tabs>
          <w:tab w:val="left" w:pos="1134"/>
        </w:tabs>
        <w:ind w:firstLine="706"/>
        <w:jc w:val="center"/>
        <w:rPr>
          <w:rFonts w:ascii="Times New Roman" w:hAnsi="Times New Roman" w:cs="Times New Roman"/>
          <w:b/>
          <w:bCs/>
          <w:sz w:val="24"/>
          <w:szCs w:val="24"/>
        </w:rPr>
      </w:pPr>
    </w:p>
    <w:p w14:paraId="2BC6F98B" w14:textId="77BB9F10" w:rsidR="00F00A27" w:rsidRPr="00ED3939" w:rsidRDefault="00FE3283" w:rsidP="00401689">
      <w:pPr>
        <w:shd w:val="clear" w:color="auto" w:fill="FFFFFF"/>
        <w:tabs>
          <w:tab w:val="left" w:pos="990"/>
          <w:tab w:val="left" w:pos="1134"/>
        </w:tabs>
        <w:ind w:firstLine="706"/>
        <w:jc w:val="both"/>
        <w:rPr>
          <w:rFonts w:ascii="Times New Roman" w:hAnsi="Times New Roman" w:cs="Times New Roman"/>
          <w:sz w:val="24"/>
          <w:szCs w:val="24"/>
        </w:rPr>
      </w:pPr>
      <w:r>
        <w:rPr>
          <w:rFonts w:ascii="Times New Roman" w:hAnsi="Times New Roman" w:cs="Times New Roman"/>
          <w:spacing w:val="-16"/>
          <w:sz w:val="24"/>
          <w:szCs w:val="24"/>
        </w:rPr>
        <w:t>4</w:t>
      </w:r>
      <w:r w:rsidR="00F00A27" w:rsidRPr="00ED3939">
        <w:rPr>
          <w:rFonts w:ascii="Times New Roman" w:hAnsi="Times New Roman" w:cs="Times New Roman"/>
          <w:spacing w:val="-16"/>
          <w:sz w:val="24"/>
          <w:szCs w:val="24"/>
        </w:rPr>
        <w:t>.</w:t>
      </w:r>
      <w:r w:rsidR="00F00A27" w:rsidRPr="00ED3939">
        <w:rPr>
          <w:rFonts w:ascii="Times New Roman" w:hAnsi="Times New Roman" w:cs="Times New Roman"/>
          <w:sz w:val="24"/>
          <w:szCs w:val="24"/>
        </w:rPr>
        <w:tab/>
        <w:t xml:space="preserve">TKA visi asmens duomenys yra tvarkomi vadovaujantis BDAR 5 straipsnyje </w:t>
      </w:r>
      <w:r w:rsidR="00770016" w:rsidRPr="00ED3939">
        <w:rPr>
          <w:rFonts w:ascii="Times New Roman" w:hAnsi="Times New Roman" w:cs="Times New Roman"/>
          <w:sz w:val="24"/>
          <w:szCs w:val="24"/>
        </w:rPr>
        <w:t>nustatyt</w:t>
      </w:r>
      <w:r w:rsidR="00770016">
        <w:rPr>
          <w:rFonts w:ascii="Times New Roman" w:hAnsi="Times New Roman" w:cs="Times New Roman"/>
          <w:sz w:val="24"/>
          <w:szCs w:val="24"/>
        </w:rPr>
        <w:t>ai</w:t>
      </w:r>
      <w:r w:rsidR="00770016" w:rsidRPr="00ED3939">
        <w:rPr>
          <w:rFonts w:ascii="Times New Roman" w:hAnsi="Times New Roman" w:cs="Times New Roman"/>
          <w:sz w:val="24"/>
          <w:szCs w:val="24"/>
        </w:rPr>
        <w:t xml:space="preserve"> </w:t>
      </w:r>
      <w:r w:rsidR="00F00A27" w:rsidRPr="00ED3939">
        <w:rPr>
          <w:rFonts w:ascii="Times New Roman" w:hAnsi="Times New Roman" w:cs="Times New Roman"/>
          <w:sz w:val="24"/>
          <w:szCs w:val="24"/>
        </w:rPr>
        <w:t>princip</w:t>
      </w:r>
      <w:r w:rsidR="00770016">
        <w:rPr>
          <w:rFonts w:ascii="Times New Roman" w:hAnsi="Times New Roman" w:cs="Times New Roman"/>
          <w:sz w:val="24"/>
          <w:szCs w:val="24"/>
        </w:rPr>
        <w:t xml:space="preserve">ais. </w:t>
      </w:r>
    </w:p>
    <w:p w14:paraId="6E654F34" w14:textId="73D21B4D" w:rsidR="004E7797" w:rsidRPr="00401689" w:rsidRDefault="00F00A27" w:rsidP="00401689">
      <w:pPr>
        <w:pStyle w:val="Sraopastraipa"/>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401689">
        <w:rPr>
          <w:rFonts w:ascii="Times New Roman" w:hAnsi="Times New Roman" w:cs="Times New Roman"/>
          <w:sz w:val="24"/>
          <w:szCs w:val="24"/>
        </w:rPr>
        <w:t>Detalūs asmens duomenų tvarkymo TKA pagrindai, tikslai, saugojimo terminai bei kita su duomenų tvarkymu susijusi informacija išdėstyt</w:t>
      </w:r>
      <w:r w:rsidR="009E16BB" w:rsidRPr="00401689">
        <w:rPr>
          <w:rFonts w:ascii="Times New Roman" w:hAnsi="Times New Roman" w:cs="Times New Roman"/>
          <w:sz w:val="24"/>
          <w:szCs w:val="24"/>
        </w:rPr>
        <w:t>i</w:t>
      </w:r>
      <w:r w:rsidRPr="00401689">
        <w:rPr>
          <w:rFonts w:ascii="Times New Roman" w:hAnsi="Times New Roman" w:cs="Times New Roman"/>
          <w:sz w:val="24"/>
          <w:szCs w:val="24"/>
        </w:rPr>
        <w:t xml:space="preserve"> Transporto kompetencijų agentūros asmens duomenų tvarkymo veiklos įrašuose (Taisyklių</w:t>
      </w:r>
      <w:r w:rsidR="004410E3" w:rsidRPr="00401689">
        <w:rPr>
          <w:rFonts w:ascii="Times New Roman" w:hAnsi="Times New Roman" w:cs="Times New Roman"/>
          <w:sz w:val="24"/>
          <w:szCs w:val="24"/>
        </w:rPr>
        <w:t xml:space="preserve"> III skyrius,</w:t>
      </w:r>
      <w:r w:rsidRPr="00401689">
        <w:rPr>
          <w:rFonts w:ascii="Times New Roman" w:hAnsi="Times New Roman" w:cs="Times New Roman"/>
          <w:sz w:val="24"/>
          <w:szCs w:val="24"/>
        </w:rPr>
        <w:t xml:space="preserve"> 4 </w:t>
      </w:r>
      <w:r w:rsidR="004832A4" w:rsidRPr="00401689">
        <w:rPr>
          <w:rFonts w:ascii="Times New Roman" w:hAnsi="Times New Roman" w:cs="Times New Roman"/>
          <w:sz w:val="24"/>
          <w:szCs w:val="24"/>
        </w:rPr>
        <w:t xml:space="preserve">ir 5 </w:t>
      </w:r>
      <w:r w:rsidRPr="00401689">
        <w:rPr>
          <w:rFonts w:ascii="Times New Roman" w:hAnsi="Times New Roman" w:cs="Times New Roman"/>
          <w:sz w:val="24"/>
          <w:szCs w:val="24"/>
        </w:rPr>
        <w:t>prieda</w:t>
      </w:r>
      <w:r w:rsidR="004832A4" w:rsidRPr="00401689">
        <w:rPr>
          <w:rFonts w:ascii="Times New Roman" w:hAnsi="Times New Roman" w:cs="Times New Roman"/>
          <w:sz w:val="24"/>
          <w:szCs w:val="24"/>
        </w:rPr>
        <w:t>i</w:t>
      </w:r>
      <w:r w:rsidRPr="00401689">
        <w:rPr>
          <w:rFonts w:ascii="Times New Roman" w:hAnsi="Times New Roman" w:cs="Times New Roman"/>
          <w:sz w:val="24"/>
          <w:szCs w:val="24"/>
        </w:rPr>
        <w:t>).</w:t>
      </w:r>
      <w:r w:rsidR="004E7797" w:rsidRPr="00401689">
        <w:rPr>
          <w:rFonts w:ascii="Times New Roman" w:hAnsi="Times New Roman" w:cs="Times New Roman"/>
          <w:sz w:val="24"/>
          <w:szCs w:val="24"/>
        </w:rPr>
        <w:t xml:space="preserve"> </w:t>
      </w:r>
    </w:p>
    <w:p w14:paraId="1D1B61A7" w14:textId="5E6E47CA" w:rsidR="006E370A" w:rsidRPr="00401689" w:rsidRDefault="003E3725" w:rsidP="00401689">
      <w:pPr>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CE10FA">
        <w:rPr>
          <w:rFonts w:ascii="Times New Roman" w:hAnsi="Times New Roman" w:cs="Times New Roman"/>
          <w:sz w:val="24"/>
          <w:szCs w:val="24"/>
        </w:rPr>
        <w:t xml:space="preserve">Asmens duomenys </w:t>
      </w:r>
      <w:r w:rsidR="00F00A27" w:rsidRPr="00CE10FA">
        <w:rPr>
          <w:rFonts w:ascii="Times New Roman" w:hAnsi="Times New Roman" w:cs="Times New Roman"/>
          <w:sz w:val="24"/>
          <w:szCs w:val="24"/>
        </w:rPr>
        <w:t xml:space="preserve">TKA </w:t>
      </w:r>
      <w:r w:rsidRPr="00CE10FA">
        <w:rPr>
          <w:rFonts w:ascii="Times New Roman" w:hAnsi="Times New Roman" w:cs="Times New Roman"/>
          <w:sz w:val="24"/>
          <w:szCs w:val="24"/>
        </w:rPr>
        <w:t>gali būti tvarkomi tik tuo tikslu, kuriuo yra renkami. Jeigu asmens duomenys nėra būtini tam, kad būtų pasiektas konkretus tikslas, jie negali būti tvarkomi. Konkrečiam tikslui pasiekti yra tvarkomas kiek įmanoma mažesnis kiekis asmens duomenų. Asmens duom</w:t>
      </w:r>
      <w:r w:rsidRPr="008138FB">
        <w:rPr>
          <w:rFonts w:ascii="Times New Roman" w:hAnsi="Times New Roman" w:cs="Times New Roman"/>
          <w:sz w:val="24"/>
          <w:szCs w:val="24"/>
        </w:rPr>
        <w:t xml:space="preserve">enys, kurie nėra tikslūs, atsižvelgiant į jų tvarkymo tikslus, turi būti nedelsiant ištrinami arba ištaisomi – </w:t>
      </w:r>
      <w:r w:rsidR="002173EA" w:rsidRPr="004647B1">
        <w:rPr>
          <w:rFonts w:ascii="Times New Roman" w:hAnsi="Times New Roman" w:cs="Times New Roman"/>
          <w:sz w:val="24"/>
          <w:szCs w:val="24"/>
        </w:rPr>
        <w:t>TKA</w:t>
      </w:r>
      <w:r w:rsidRPr="004647B1">
        <w:rPr>
          <w:rFonts w:ascii="Times New Roman" w:hAnsi="Times New Roman" w:cs="Times New Roman"/>
          <w:sz w:val="24"/>
          <w:szCs w:val="24"/>
        </w:rPr>
        <w:t xml:space="preserve"> imamasi visų pagrįstų priemonių užtikrinti, kad būtų laikomasi BDAR 5 straipsnio 1 dalyje nustatytų principų. Asm</w:t>
      </w:r>
      <w:r w:rsidRPr="00ED3939">
        <w:rPr>
          <w:rFonts w:ascii="Times New Roman" w:hAnsi="Times New Roman" w:cs="Times New Roman"/>
          <w:sz w:val="24"/>
          <w:szCs w:val="24"/>
        </w:rPr>
        <w:t>ens duomenys tvarkomi ir saugomi ne ilgiau negu nustatytas jų saugojimo terminas</w:t>
      </w:r>
      <w:r w:rsidRPr="00381A8C">
        <w:rPr>
          <w:rFonts w:ascii="Times New Roman" w:hAnsi="Times New Roman" w:cs="Times New Roman"/>
          <w:sz w:val="24"/>
          <w:szCs w:val="24"/>
        </w:rPr>
        <w:t>, kuris turi būti ne ilgesnis, negu yra būtina tais tikslais</w:t>
      </w:r>
      <w:r w:rsidRPr="00ED3939">
        <w:rPr>
          <w:rFonts w:ascii="Times New Roman" w:hAnsi="Times New Roman" w:cs="Times New Roman"/>
          <w:sz w:val="24"/>
          <w:szCs w:val="24"/>
        </w:rPr>
        <w:t>, kuriais asmens duomenys yra tvarkomi.</w:t>
      </w:r>
      <w:r w:rsidR="00381A8C">
        <w:rPr>
          <w:rFonts w:ascii="Times New Roman" w:hAnsi="Times New Roman" w:cs="Times New Roman"/>
          <w:sz w:val="24"/>
          <w:szCs w:val="24"/>
        </w:rPr>
        <w:t xml:space="preserve"> A</w:t>
      </w:r>
      <w:r w:rsidR="00381A8C" w:rsidRPr="00381A8C">
        <w:rPr>
          <w:rFonts w:ascii="Times New Roman" w:hAnsi="Times New Roman" w:cs="Times New Roman"/>
          <w:sz w:val="24"/>
          <w:szCs w:val="24"/>
        </w:rPr>
        <w:t xml:space="preserve">smens duomenis galima </w:t>
      </w:r>
      <w:r w:rsidR="00381A8C" w:rsidRPr="00401689">
        <w:rPr>
          <w:rFonts w:ascii="Times New Roman" w:hAnsi="Times New Roman" w:cs="Times New Roman"/>
          <w:sz w:val="24"/>
          <w:szCs w:val="24"/>
        </w:rPr>
        <w:t>saugoti ilgesnius laikotarpius, jeigu asmens duomenys bus tvarkomi tik archyvavimo tikslais viešojo intereso labui, mokslinių ar istorinių tyrimų tikslais arba statistiniais tikslais, įgyvendinus atitinkamas technines ir organizacines priemones, siekiant apsaugoti duomenų subjekto teises ir laisves (saugojimo trukmės apribojimo principas).</w:t>
      </w:r>
    </w:p>
    <w:p w14:paraId="3E7E1304" w14:textId="6768E1C3" w:rsidR="006E370A" w:rsidRPr="00ED3939" w:rsidRDefault="00A71848" w:rsidP="00401689">
      <w:pPr>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401689">
        <w:rPr>
          <w:rFonts w:ascii="Times New Roman" w:hAnsi="Times New Roman" w:cs="Times New Roman"/>
          <w:sz w:val="24"/>
          <w:szCs w:val="24"/>
        </w:rPr>
        <w:t>TKA asmens duomenys gali būti tvarkomi tik tada, jeigu yra bent viena</w:t>
      </w:r>
      <w:r w:rsidRPr="00ED3939">
        <w:rPr>
          <w:rFonts w:ascii="Times New Roman" w:hAnsi="Times New Roman" w:cs="Times New Roman"/>
          <w:sz w:val="24"/>
          <w:szCs w:val="24"/>
        </w:rPr>
        <w:t xml:space="preserve"> iš BDAR 6 straipsnio 1 dalyje įtvirtintų teisėto tvarkymo sąlygų.</w:t>
      </w:r>
    </w:p>
    <w:p w14:paraId="3DA9F5D1" w14:textId="15C2CE92" w:rsidR="000741BB" w:rsidRPr="00CE10FA" w:rsidRDefault="000741BB" w:rsidP="00401689">
      <w:pPr>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ED3939">
        <w:rPr>
          <w:rFonts w:ascii="Times New Roman" w:hAnsi="Times New Roman" w:cs="Times New Roman"/>
          <w:sz w:val="24"/>
          <w:szCs w:val="24"/>
        </w:rPr>
        <w:t xml:space="preserve">Draudžiama tvarkyti specialių kategorijų asmens duomenis, išskyrus tuos atvejus, jeigu yra bent viena iš </w:t>
      </w:r>
      <w:r w:rsidRPr="00970493">
        <w:rPr>
          <w:rFonts w:ascii="Times New Roman" w:hAnsi="Times New Roman" w:cs="Times New Roman"/>
          <w:sz w:val="24"/>
          <w:szCs w:val="24"/>
        </w:rPr>
        <w:t>BDAR</w:t>
      </w:r>
      <w:r w:rsidRPr="00CE10FA">
        <w:rPr>
          <w:rFonts w:ascii="Times New Roman" w:hAnsi="Times New Roman" w:cs="Times New Roman"/>
          <w:sz w:val="24"/>
          <w:szCs w:val="24"/>
        </w:rPr>
        <w:t xml:space="preserve"> 9 straipsnio 2 dalyje numatytų sąlygų.</w:t>
      </w:r>
    </w:p>
    <w:p w14:paraId="47B1CAC1" w14:textId="21206520" w:rsidR="000741BB" w:rsidRPr="004832A4" w:rsidRDefault="000741BB" w:rsidP="00401689">
      <w:pPr>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ED3939">
        <w:rPr>
          <w:rFonts w:ascii="Times New Roman" w:hAnsi="Times New Roman" w:cs="Times New Roman"/>
          <w:sz w:val="24"/>
          <w:szCs w:val="24"/>
        </w:rPr>
        <w:lastRenderedPageBreak/>
        <w:t xml:space="preserve">Darbuotojai prieš kiekvieną asmens duomenų tvarkymo operaciją (veiksmą) privalo įvertinti, ar toks asmens duomenų tvarkymas atitinka Taisyklių </w:t>
      </w:r>
      <w:r w:rsidR="00FE3283">
        <w:rPr>
          <w:rFonts w:ascii="Times New Roman" w:hAnsi="Times New Roman" w:cs="Times New Roman"/>
          <w:sz w:val="24"/>
          <w:szCs w:val="24"/>
        </w:rPr>
        <w:t>4</w:t>
      </w:r>
      <w:r w:rsidR="00FE3283" w:rsidRPr="00DA3D03">
        <w:rPr>
          <w:rFonts w:ascii="Times New Roman" w:hAnsi="Times New Roman" w:cs="Times New Roman"/>
          <w:sz w:val="24"/>
          <w:szCs w:val="24"/>
        </w:rPr>
        <w:t xml:space="preserve"> </w:t>
      </w:r>
      <w:r w:rsidRPr="00DA3D03">
        <w:rPr>
          <w:rFonts w:ascii="Times New Roman" w:hAnsi="Times New Roman" w:cs="Times New Roman"/>
          <w:sz w:val="24"/>
          <w:szCs w:val="24"/>
        </w:rPr>
        <w:t xml:space="preserve">ir </w:t>
      </w:r>
      <w:r w:rsidR="00FE3283">
        <w:rPr>
          <w:rFonts w:ascii="Times New Roman" w:hAnsi="Times New Roman" w:cs="Times New Roman"/>
          <w:sz w:val="24"/>
          <w:szCs w:val="24"/>
        </w:rPr>
        <w:t>6</w:t>
      </w:r>
      <w:r w:rsidR="00FE3283" w:rsidRPr="00DA3D03">
        <w:rPr>
          <w:rFonts w:ascii="Times New Roman" w:hAnsi="Times New Roman" w:cs="Times New Roman"/>
          <w:sz w:val="24"/>
          <w:szCs w:val="24"/>
        </w:rPr>
        <w:t xml:space="preserve"> </w:t>
      </w:r>
      <w:r w:rsidRPr="00DA3D03">
        <w:rPr>
          <w:rFonts w:ascii="Times New Roman" w:hAnsi="Times New Roman" w:cs="Times New Roman"/>
          <w:sz w:val="24"/>
          <w:szCs w:val="24"/>
        </w:rPr>
        <w:t>punktuose</w:t>
      </w:r>
      <w:r w:rsidRPr="00ED3939">
        <w:rPr>
          <w:rFonts w:ascii="Times New Roman" w:hAnsi="Times New Roman" w:cs="Times New Roman"/>
          <w:sz w:val="24"/>
          <w:szCs w:val="24"/>
        </w:rPr>
        <w:t xml:space="preserve"> įtvirtintus r</w:t>
      </w:r>
      <w:r w:rsidRPr="00CE10FA">
        <w:rPr>
          <w:rFonts w:ascii="Times New Roman" w:hAnsi="Times New Roman" w:cs="Times New Roman"/>
          <w:sz w:val="24"/>
          <w:szCs w:val="24"/>
        </w:rPr>
        <w:t>eikalavimus, bei užtikrinti, kad kiekviena duomenų tvarkymo operacija (veiksmas) at</w:t>
      </w:r>
      <w:r w:rsidRPr="004832A4">
        <w:rPr>
          <w:rFonts w:ascii="Times New Roman" w:hAnsi="Times New Roman" w:cs="Times New Roman"/>
          <w:sz w:val="24"/>
          <w:szCs w:val="24"/>
        </w:rPr>
        <w:t xml:space="preserve">itiktų minėtus reikalavimus, taip pat įvertinti, ar toks asmens duomenų tvarkymas turi bent vieną </w:t>
      </w:r>
      <w:r w:rsidRPr="00DA3D03">
        <w:rPr>
          <w:rFonts w:ascii="Times New Roman" w:hAnsi="Times New Roman" w:cs="Times New Roman"/>
          <w:sz w:val="24"/>
          <w:szCs w:val="24"/>
        </w:rPr>
        <w:t xml:space="preserve">Taisyklių </w:t>
      </w:r>
      <w:r w:rsidR="00FE3283">
        <w:rPr>
          <w:rFonts w:ascii="Times New Roman" w:hAnsi="Times New Roman" w:cs="Times New Roman"/>
          <w:sz w:val="24"/>
          <w:szCs w:val="24"/>
        </w:rPr>
        <w:t>7</w:t>
      </w:r>
      <w:r w:rsidRPr="00892F38">
        <w:rPr>
          <w:rFonts w:ascii="Times New Roman" w:hAnsi="Times New Roman" w:cs="Times New Roman"/>
          <w:sz w:val="24"/>
          <w:szCs w:val="24"/>
        </w:rPr>
        <w:t xml:space="preserve"> ar </w:t>
      </w:r>
      <w:r w:rsidR="00FE3283">
        <w:rPr>
          <w:rFonts w:ascii="Times New Roman" w:hAnsi="Times New Roman" w:cs="Times New Roman"/>
          <w:sz w:val="24"/>
          <w:szCs w:val="24"/>
        </w:rPr>
        <w:t>8</w:t>
      </w:r>
      <w:r w:rsidR="00FE3283" w:rsidRPr="00ED3939">
        <w:rPr>
          <w:rFonts w:ascii="Times New Roman" w:hAnsi="Times New Roman" w:cs="Times New Roman"/>
          <w:sz w:val="24"/>
          <w:szCs w:val="24"/>
        </w:rPr>
        <w:t xml:space="preserve"> </w:t>
      </w:r>
      <w:r w:rsidRPr="00ED3939">
        <w:rPr>
          <w:rFonts w:ascii="Times New Roman" w:hAnsi="Times New Roman" w:cs="Times New Roman"/>
          <w:sz w:val="24"/>
          <w:szCs w:val="24"/>
        </w:rPr>
        <w:t>punktuose įtvirtintą asmens duomenų tvarkymo pagrindą, be</w:t>
      </w:r>
      <w:r w:rsidRPr="00CE10FA">
        <w:rPr>
          <w:rFonts w:ascii="Times New Roman" w:hAnsi="Times New Roman" w:cs="Times New Roman"/>
          <w:sz w:val="24"/>
          <w:szCs w:val="24"/>
        </w:rPr>
        <w:t>i užtikrinti, kad asmens duomenys nebūtų tvarkomi, jei nėra bent vieno iš minėtų te</w:t>
      </w:r>
      <w:r w:rsidRPr="004832A4">
        <w:rPr>
          <w:rFonts w:ascii="Times New Roman" w:hAnsi="Times New Roman" w:cs="Times New Roman"/>
          <w:sz w:val="24"/>
          <w:szCs w:val="24"/>
        </w:rPr>
        <w:t>isinių pagrindų.</w:t>
      </w:r>
    </w:p>
    <w:p w14:paraId="17A360A7" w14:textId="296DEB0D" w:rsidR="000741BB" w:rsidRPr="008138FB" w:rsidRDefault="000741BB" w:rsidP="00401689">
      <w:pPr>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4832A4">
        <w:rPr>
          <w:rFonts w:ascii="Times New Roman" w:hAnsi="Times New Roman" w:cs="Times New Roman"/>
          <w:sz w:val="24"/>
          <w:szCs w:val="24"/>
        </w:rPr>
        <w:t>TKA asmens duomenys nėra tvarkomi tiesioginės rinkodaros tikslais. TKA</w:t>
      </w:r>
      <w:r w:rsidRPr="00C2044F">
        <w:rPr>
          <w:rFonts w:ascii="Times New Roman" w:hAnsi="Times New Roman" w:cs="Times New Roman"/>
          <w:sz w:val="24"/>
          <w:szCs w:val="24"/>
        </w:rPr>
        <w:t xml:space="preserve"> veikloje nėra vykdomas profiliavimas.</w:t>
      </w:r>
    </w:p>
    <w:p w14:paraId="78DF24F7" w14:textId="3E87B8C7" w:rsidR="000741BB" w:rsidRPr="00ED3939" w:rsidRDefault="000741BB" w:rsidP="00401689">
      <w:pPr>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4647B1">
        <w:rPr>
          <w:rFonts w:ascii="Times New Roman" w:hAnsi="Times New Roman" w:cs="Times New Roman"/>
          <w:sz w:val="24"/>
          <w:szCs w:val="24"/>
        </w:rPr>
        <w:t>TKA vidaus dokumentuose papildomi duomenų subjektų identifikavimo duomenys, tokie kaip asme</w:t>
      </w:r>
      <w:r w:rsidRPr="00ED3939">
        <w:rPr>
          <w:rFonts w:ascii="Times New Roman" w:hAnsi="Times New Roman" w:cs="Times New Roman"/>
          <w:sz w:val="24"/>
          <w:szCs w:val="24"/>
        </w:rPr>
        <w:t>ns kodas, jeigu tai nėra būtina duomenų subjekto tapatybei nustatyti, kitam teisėtam tikslui pasiekti arba jeigu to nenustato teisės aktai, nenaudojami.</w:t>
      </w:r>
    </w:p>
    <w:p w14:paraId="6486D513" w14:textId="7E299164" w:rsidR="000741BB" w:rsidRPr="004647B1" w:rsidRDefault="000741BB" w:rsidP="00401689">
      <w:pPr>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ED3939">
        <w:rPr>
          <w:rFonts w:ascii="Times New Roman" w:hAnsi="Times New Roman" w:cs="Times New Roman"/>
          <w:sz w:val="24"/>
          <w:szCs w:val="24"/>
        </w:rPr>
        <w:t>Siekiant užtikrinti, kad asmens duomenys TKA būtų saugomi tik nustatytą terminą, visi TKA tvarkomi asmens duomenys yra fiksuojami duomenų tvarkymo veiklos įrašuose kartu nurodant jų saugojimo terminus.</w:t>
      </w:r>
      <w:r w:rsidR="00247EC2" w:rsidRPr="00ED3939">
        <w:rPr>
          <w:rFonts w:ascii="Times New Roman" w:hAnsi="Times New Roman" w:cs="Times New Roman"/>
          <w:sz w:val="24"/>
          <w:szCs w:val="24"/>
        </w:rPr>
        <w:t xml:space="preserve"> </w:t>
      </w:r>
      <w:r w:rsidRPr="00ED3939">
        <w:rPr>
          <w:rFonts w:ascii="Times New Roman" w:hAnsi="Times New Roman" w:cs="Times New Roman"/>
          <w:sz w:val="24"/>
          <w:szCs w:val="24"/>
        </w:rPr>
        <w:t>Pasibaigus asmens duomenų saugojimo terminui, jis g</w:t>
      </w:r>
      <w:r w:rsidRPr="00970493">
        <w:rPr>
          <w:rFonts w:ascii="Times New Roman" w:hAnsi="Times New Roman" w:cs="Times New Roman"/>
          <w:sz w:val="24"/>
          <w:szCs w:val="24"/>
        </w:rPr>
        <w:t>ali būti pratęstas, jeigu TKA nustato, kad saugoti asmens duo</w:t>
      </w:r>
      <w:r w:rsidRPr="00CE10FA">
        <w:rPr>
          <w:rFonts w:ascii="Times New Roman" w:hAnsi="Times New Roman" w:cs="Times New Roman"/>
          <w:sz w:val="24"/>
          <w:szCs w:val="24"/>
        </w:rPr>
        <w:t>menis toliau yra būtina, ypač atsižvelgiant į būtinybę panaudoti asmens duomenis kaip įrodymą ikiteisminiame ar kitokiame tyrime, įskaitant ir Valstybinės duomenų apsaugos inspekcijos (toliau – I</w:t>
      </w:r>
      <w:r w:rsidRPr="004832A4">
        <w:rPr>
          <w:rFonts w:ascii="Times New Roman" w:hAnsi="Times New Roman" w:cs="Times New Roman"/>
          <w:sz w:val="24"/>
          <w:szCs w:val="24"/>
        </w:rPr>
        <w:t xml:space="preserve">nspekcija) vykdomame tyrime, civilinėje, administracinėje ar baudžiamojoje byloje ar kitais teisės aktų nustatytais atvejais. Prieš priimant sprendimą pratęsti asmens duomenų saugojimo terminą, konsultuojamasi su </w:t>
      </w:r>
      <w:r w:rsidR="000A0EF8" w:rsidRPr="008138FB">
        <w:rPr>
          <w:rFonts w:ascii="Times New Roman" w:hAnsi="Times New Roman" w:cs="Times New Roman"/>
          <w:sz w:val="24"/>
          <w:szCs w:val="24"/>
        </w:rPr>
        <w:t>TKA</w:t>
      </w:r>
      <w:r w:rsidRPr="00DA3D03">
        <w:rPr>
          <w:rFonts w:ascii="Times New Roman" w:hAnsi="Times New Roman" w:cs="Times New Roman"/>
          <w:sz w:val="24"/>
          <w:szCs w:val="24"/>
        </w:rPr>
        <w:t xml:space="preserve"> duomenų apsaugos p</w:t>
      </w:r>
      <w:r w:rsidRPr="004647B1">
        <w:rPr>
          <w:rFonts w:ascii="Times New Roman" w:hAnsi="Times New Roman" w:cs="Times New Roman"/>
          <w:sz w:val="24"/>
          <w:szCs w:val="24"/>
        </w:rPr>
        <w:t>areigūnu.</w:t>
      </w:r>
    </w:p>
    <w:p w14:paraId="7A4506B0" w14:textId="37C45C72" w:rsidR="004C01D4" w:rsidRPr="00ED3939" w:rsidRDefault="004C01D4" w:rsidP="00401689">
      <w:pPr>
        <w:numPr>
          <w:ilvl w:val="0"/>
          <w:numId w:val="29"/>
        </w:numPr>
        <w:shd w:val="clear" w:color="auto" w:fill="FFFFFF"/>
        <w:tabs>
          <w:tab w:val="left" w:pos="990"/>
          <w:tab w:val="left" w:pos="1134"/>
          <w:tab w:val="left" w:pos="1565"/>
        </w:tabs>
        <w:ind w:left="0" w:firstLine="706"/>
        <w:contextualSpacing/>
        <w:jc w:val="both"/>
        <w:rPr>
          <w:rFonts w:ascii="Times New Roman" w:hAnsi="Times New Roman" w:cs="Times New Roman"/>
          <w:sz w:val="24"/>
          <w:szCs w:val="24"/>
        </w:rPr>
      </w:pPr>
      <w:r w:rsidRPr="00ED3939">
        <w:rPr>
          <w:rFonts w:ascii="Times New Roman" w:hAnsi="Times New Roman" w:cs="Times New Roman"/>
          <w:sz w:val="24"/>
          <w:szCs w:val="24"/>
        </w:rPr>
        <w:t>Tais atvejais, kai atsižvelgiant į asmens duomenų ir duomenų subjektų kategoriją, duomenų tvarkymo pobūdį, aprėptį, kontekstą, tikslus, duomenų subjektų teisėms bei laisvėms gali kilti didelis pavojus, TKA, prieš pradėdama vykdyti duomenų tvarkymo operacijas (veiksmus) ir tvarkyti duomenis, atlieka numatytų duomenų tvarkymo operacijų poveikio duomenų apsaugai vertinimą</w:t>
      </w:r>
      <w:r w:rsidR="00FE3283">
        <w:rPr>
          <w:rFonts w:ascii="Times New Roman" w:hAnsi="Times New Roman" w:cs="Times New Roman"/>
          <w:sz w:val="24"/>
          <w:szCs w:val="24"/>
        </w:rPr>
        <w:t xml:space="preserve">. </w:t>
      </w:r>
    </w:p>
    <w:p w14:paraId="38CA9F6B" w14:textId="77777777" w:rsidR="00B45BFC" w:rsidRPr="00ED3939" w:rsidRDefault="00B45BFC"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rPr>
      </w:pPr>
    </w:p>
    <w:p w14:paraId="47B92C87" w14:textId="77777777" w:rsidR="00B45BFC" w:rsidRPr="00ED3939" w:rsidRDefault="00B45BFC"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lang w:val="en-US"/>
        </w:rPr>
      </w:pPr>
      <w:r w:rsidRPr="00ED3939">
        <w:rPr>
          <w:rFonts w:ascii="Times New Roman" w:hAnsi="Times New Roman" w:cs="Times New Roman"/>
          <w:b/>
          <w:bCs/>
          <w:sz w:val="24"/>
          <w:szCs w:val="24"/>
          <w:lang w:val="en-US"/>
        </w:rPr>
        <w:t>ANTRASIS SKIRSNIS</w:t>
      </w:r>
    </w:p>
    <w:p w14:paraId="0E360296" w14:textId="25EE1ED2" w:rsidR="00B45BFC" w:rsidRPr="00ED3939" w:rsidRDefault="00B45BFC"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lang w:val="en-US"/>
        </w:rPr>
      </w:pPr>
      <w:r w:rsidRPr="00ED3939">
        <w:rPr>
          <w:rFonts w:ascii="Times New Roman" w:hAnsi="Times New Roman" w:cs="Times New Roman"/>
          <w:b/>
          <w:bCs/>
          <w:sz w:val="24"/>
          <w:szCs w:val="24"/>
          <w:lang w:val="en-US"/>
        </w:rPr>
        <w:t>REIKALAVIMAI SUTIKIMUI, KAIP ASMENS DUOMENŲ TVARKYMO PAGRINDUI</w:t>
      </w:r>
    </w:p>
    <w:p w14:paraId="3491B1E3" w14:textId="3B2127B8" w:rsidR="00B45BFC" w:rsidRPr="00ED3939" w:rsidRDefault="00B45BFC"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lang w:val="en-US"/>
        </w:rPr>
      </w:pPr>
    </w:p>
    <w:p w14:paraId="72866E5B" w14:textId="484873B0" w:rsidR="00B45BFC" w:rsidRPr="00401689" w:rsidRDefault="004E7797"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400BC6">
        <w:rPr>
          <w:rFonts w:ascii="Times New Roman" w:hAnsi="Times New Roman" w:cs="Times New Roman"/>
          <w:sz w:val="24"/>
          <w:szCs w:val="24"/>
        </w:rPr>
        <w:t>1</w:t>
      </w:r>
      <w:r w:rsidR="00886184">
        <w:rPr>
          <w:rFonts w:ascii="Times New Roman" w:hAnsi="Times New Roman" w:cs="Times New Roman"/>
          <w:sz w:val="24"/>
          <w:szCs w:val="24"/>
        </w:rPr>
        <w:t>4</w:t>
      </w:r>
      <w:r w:rsidRPr="008138FB">
        <w:rPr>
          <w:rFonts w:ascii="Times New Roman" w:hAnsi="Times New Roman" w:cs="Times New Roman"/>
          <w:sz w:val="24"/>
          <w:szCs w:val="24"/>
        </w:rPr>
        <w:t>.</w:t>
      </w:r>
      <w:r w:rsidR="00B45BFC" w:rsidRPr="00DA3D03">
        <w:rPr>
          <w:rFonts w:ascii="Times New Roman" w:hAnsi="Times New Roman" w:cs="Times New Roman"/>
          <w:sz w:val="24"/>
          <w:szCs w:val="24"/>
        </w:rPr>
        <w:t xml:space="preserve"> Asmens duomenys sutikimo pagrindu tvarkomi</w:t>
      </w:r>
      <w:r w:rsidR="00B45BFC" w:rsidRPr="00401689">
        <w:rPr>
          <w:rFonts w:ascii="Times New Roman" w:hAnsi="Times New Roman" w:cs="Times New Roman"/>
          <w:sz w:val="24"/>
          <w:szCs w:val="24"/>
        </w:rPr>
        <w:t>:</w:t>
      </w:r>
    </w:p>
    <w:p w14:paraId="2A448661" w14:textId="55A3FB3A" w:rsidR="00B45BFC" w:rsidRPr="004832A4" w:rsidRDefault="004E7797"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CE10FA">
        <w:rPr>
          <w:rFonts w:ascii="Times New Roman" w:hAnsi="Times New Roman" w:cs="Times New Roman"/>
          <w:sz w:val="24"/>
          <w:szCs w:val="24"/>
        </w:rPr>
        <w:t>1</w:t>
      </w:r>
      <w:r w:rsidR="00886184">
        <w:rPr>
          <w:rFonts w:ascii="Times New Roman" w:hAnsi="Times New Roman" w:cs="Times New Roman"/>
          <w:sz w:val="24"/>
          <w:szCs w:val="24"/>
        </w:rPr>
        <w:t>4</w:t>
      </w:r>
      <w:r w:rsidR="00B45BFC" w:rsidRPr="00CE10FA">
        <w:rPr>
          <w:rFonts w:ascii="Times New Roman" w:hAnsi="Times New Roman" w:cs="Times New Roman"/>
          <w:sz w:val="24"/>
          <w:szCs w:val="24"/>
        </w:rPr>
        <w:t xml:space="preserve">.1. kai tai tiesiogiai numatyta Taisyklėse, </w:t>
      </w:r>
      <w:r w:rsidRPr="00CE10FA">
        <w:rPr>
          <w:rFonts w:ascii="Times New Roman" w:hAnsi="Times New Roman" w:cs="Times New Roman"/>
          <w:sz w:val="24"/>
          <w:szCs w:val="24"/>
        </w:rPr>
        <w:t>BDAR</w:t>
      </w:r>
      <w:r w:rsidR="00B45BFC" w:rsidRPr="004832A4">
        <w:rPr>
          <w:rFonts w:ascii="Times New Roman" w:hAnsi="Times New Roman" w:cs="Times New Roman"/>
          <w:sz w:val="24"/>
          <w:szCs w:val="24"/>
        </w:rPr>
        <w:t>, ADTAĮ arba kituose teisės aktuose;</w:t>
      </w:r>
    </w:p>
    <w:p w14:paraId="21E411AE" w14:textId="375D1384" w:rsidR="00B45BFC" w:rsidRPr="00ED3939" w:rsidRDefault="004E7797"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4832A4">
        <w:rPr>
          <w:rFonts w:ascii="Times New Roman" w:hAnsi="Times New Roman" w:cs="Times New Roman"/>
          <w:sz w:val="24"/>
          <w:szCs w:val="24"/>
        </w:rPr>
        <w:t>1</w:t>
      </w:r>
      <w:r w:rsidR="00886184">
        <w:rPr>
          <w:rFonts w:ascii="Times New Roman" w:hAnsi="Times New Roman" w:cs="Times New Roman"/>
          <w:sz w:val="24"/>
          <w:szCs w:val="24"/>
        </w:rPr>
        <w:t>4</w:t>
      </w:r>
      <w:r w:rsidR="00B45BFC" w:rsidRPr="004832A4">
        <w:rPr>
          <w:rFonts w:ascii="Times New Roman" w:hAnsi="Times New Roman" w:cs="Times New Roman"/>
          <w:sz w:val="24"/>
          <w:szCs w:val="24"/>
        </w:rPr>
        <w:t>.2. kai, atsižvelgiant į duomenų tvarkymo tikslą ar duomenų kiekį, TKA</w:t>
      </w:r>
      <w:r w:rsidR="00B45BFC" w:rsidRPr="00C2044F">
        <w:rPr>
          <w:rFonts w:ascii="Times New Roman" w:hAnsi="Times New Roman" w:cs="Times New Roman"/>
          <w:sz w:val="24"/>
          <w:szCs w:val="24"/>
        </w:rPr>
        <w:t xml:space="preserve"> neturi kito teisinio pagrindo tvarkyti asmens duomenis ar įvykdyti kitus </w:t>
      </w:r>
      <w:r w:rsidR="00B45BFC" w:rsidRPr="008138FB">
        <w:rPr>
          <w:rFonts w:ascii="Times New Roman" w:hAnsi="Times New Roman" w:cs="Times New Roman"/>
          <w:sz w:val="24"/>
          <w:szCs w:val="24"/>
        </w:rPr>
        <w:t>BDAR nustatytus įpareigoj</w:t>
      </w:r>
      <w:r w:rsidR="00B45BFC" w:rsidRPr="00DA3D03">
        <w:rPr>
          <w:rFonts w:ascii="Times New Roman" w:hAnsi="Times New Roman" w:cs="Times New Roman"/>
          <w:sz w:val="24"/>
          <w:szCs w:val="24"/>
        </w:rPr>
        <w:t>imus visa apimtimi. Jeigu asmens duomenys, atsi</w:t>
      </w:r>
      <w:r w:rsidR="00B45BFC" w:rsidRPr="004647B1">
        <w:rPr>
          <w:rFonts w:ascii="Times New Roman" w:hAnsi="Times New Roman" w:cs="Times New Roman"/>
          <w:sz w:val="24"/>
          <w:szCs w:val="24"/>
        </w:rPr>
        <w:t xml:space="preserve">žvelgiant į jų kiekį ir tvarkymo tikslus, gali būti tvarkomi bent vienu </w:t>
      </w:r>
      <w:r w:rsidR="00B45BFC" w:rsidRPr="00ED3939">
        <w:rPr>
          <w:rFonts w:ascii="Times New Roman" w:hAnsi="Times New Roman" w:cs="Times New Roman"/>
          <w:sz w:val="24"/>
          <w:szCs w:val="24"/>
        </w:rPr>
        <w:t>BDAR įtvirtintų pagrindų, duomenų subjekto sutikimas papildomai nėra prašomas pateikti;</w:t>
      </w:r>
    </w:p>
    <w:p w14:paraId="66A108B3" w14:textId="1D5FBD73" w:rsidR="00B45BFC" w:rsidRPr="00ED3939" w:rsidRDefault="00B45BFC"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ED3939">
        <w:rPr>
          <w:rFonts w:ascii="Times New Roman" w:hAnsi="Times New Roman" w:cs="Times New Roman"/>
          <w:sz w:val="24"/>
          <w:szCs w:val="24"/>
        </w:rPr>
        <w:t>1</w:t>
      </w:r>
      <w:r w:rsidR="00886184">
        <w:rPr>
          <w:rFonts w:ascii="Times New Roman" w:hAnsi="Times New Roman" w:cs="Times New Roman"/>
          <w:sz w:val="24"/>
          <w:szCs w:val="24"/>
        </w:rPr>
        <w:t>5</w:t>
      </w:r>
      <w:r w:rsidRPr="008138FB">
        <w:rPr>
          <w:rFonts w:ascii="Times New Roman" w:hAnsi="Times New Roman" w:cs="Times New Roman"/>
          <w:sz w:val="24"/>
          <w:szCs w:val="24"/>
        </w:rPr>
        <w:t xml:space="preserve">. Duomenų subjekto sutikimas dėl asmens duomenų tvarkymo yra užpildomas raštu ir teikiamas </w:t>
      </w:r>
      <w:r w:rsidRPr="004647B1">
        <w:rPr>
          <w:rFonts w:ascii="Times New Roman" w:hAnsi="Times New Roman" w:cs="Times New Roman"/>
          <w:sz w:val="24"/>
          <w:szCs w:val="24"/>
        </w:rPr>
        <w:t>TKA pagal</w:t>
      </w:r>
      <w:r w:rsidR="006C27DB" w:rsidRPr="004647B1">
        <w:rPr>
          <w:rFonts w:ascii="Times New Roman" w:hAnsi="Times New Roman" w:cs="Times New Roman"/>
          <w:sz w:val="24"/>
          <w:szCs w:val="24"/>
        </w:rPr>
        <w:t xml:space="preserve"> Taisyklių 3 p</w:t>
      </w:r>
      <w:r w:rsidR="006C27DB" w:rsidRPr="00ED3939">
        <w:rPr>
          <w:rFonts w:ascii="Times New Roman" w:hAnsi="Times New Roman" w:cs="Times New Roman"/>
          <w:sz w:val="24"/>
          <w:szCs w:val="24"/>
        </w:rPr>
        <w:t>riede nustatytą</w:t>
      </w:r>
      <w:r w:rsidRPr="00ED3939">
        <w:rPr>
          <w:rFonts w:ascii="Times New Roman" w:hAnsi="Times New Roman" w:cs="Times New Roman"/>
          <w:sz w:val="24"/>
          <w:szCs w:val="24"/>
        </w:rPr>
        <w:t xml:space="preserve"> formą.</w:t>
      </w:r>
    </w:p>
    <w:p w14:paraId="4AD7B29D" w14:textId="2D016F4A" w:rsidR="00B45BFC" w:rsidRPr="00CE10FA" w:rsidRDefault="00400BC6"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886184">
        <w:rPr>
          <w:rFonts w:ascii="Times New Roman" w:hAnsi="Times New Roman" w:cs="Times New Roman"/>
          <w:sz w:val="24"/>
          <w:szCs w:val="24"/>
        </w:rPr>
        <w:t>6</w:t>
      </w:r>
      <w:r w:rsidR="00B45BFC" w:rsidRPr="008138FB">
        <w:rPr>
          <w:rFonts w:ascii="Times New Roman" w:hAnsi="Times New Roman" w:cs="Times New Roman"/>
          <w:sz w:val="24"/>
          <w:szCs w:val="24"/>
        </w:rPr>
        <w:t>. Duomenų subjekto sutikimai gali būti renkami šiais būdais: raštu, įskaitant gautus</w:t>
      </w:r>
      <w:r w:rsidR="00B45BFC" w:rsidRPr="00DA3D03">
        <w:rPr>
          <w:rFonts w:ascii="Times New Roman" w:hAnsi="Times New Roman" w:cs="Times New Roman"/>
          <w:sz w:val="24"/>
          <w:szCs w:val="24"/>
        </w:rPr>
        <w:t xml:space="preserve"> elektroninėmis priemonėmis, žodžiu ar veiks</w:t>
      </w:r>
      <w:r w:rsidR="00B45BFC" w:rsidRPr="004647B1">
        <w:rPr>
          <w:rFonts w:ascii="Times New Roman" w:hAnsi="Times New Roman" w:cs="Times New Roman"/>
          <w:sz w:val="24"/>
          <w:szCs w:val="24"/>
        </w:rPr>
        <w:t>mais, jeigu yra galimybė įrodyti, kad toks sutikimas buvo duotas, ir jeigu duomenų subjektas savo veiksmais aiškiai sutinka su</w:t>
      </w:r>
      <w:r w:rsidR="00B45BFC" w:rsidRPr="00ED3939">
        <w:rPr>
          <w:rFonts w:ascii="Times New Roman" w:hAnsi="Times New Roman" w:cs="Times New Roman"/>
          <w:sz w:val="24"/>
          <w:szCs w:val="24"/>
        </w:rPr>
        <w:t xml:space="preserve"> siūlomu jo asmens duomenų tvarkymu. Pirmenybė kiekvienu atveju yra teikiama duomenų subjekto sutikimams, gautiems raštu (įskaitant gautus elektroninėmis priemonėmis), o kiti sutikimo būdai gali būti naudojami tik kiekvienu konkrečiu atveju įsitikinus, kad yra įmanoma įrodyti duomenų subjekto sutikimo davimo faktą. Duomenų subjekto tylėjimas, iš anksto pažymėti laukai arba neveikima</w:t>
      </w:r>
      <w:r w:rsidR="00B45BFC" w:rsidRPr="00CE10FA">
        <w:rPr>
          <w:rFonts w:ascii="Times New Roman" w:hAnsi="Times New Roman" w:cs="Times New Roman"/>
          <w:sz w:val="24"/>
          <w:szCs w:val="24"/>
        </w:rPr>
        <w:t>s nelaikomi duomenų subjekto sutikimu.</w:t>
      </w:r>
    </w:p>
    <w:p w14:paraId="4FEC06FA" w14:textId="0D51785A" w:rsidR="00B45BFC" w:rsidRPr="00CE10FA" w:rsidRDefault="00886184"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17</w:t>
      </w:r>
      <w:r w:rsidR="00B45BFC" w:rsidRPr="00CE10FA">
        <w:rPr>
          <w:rFonts w:ascii="Times New Roman" w:hAnsi="Times New Roman" w:cs="Times New Roman"/>
          <w:sz w:val="24"/>
          <w:szCs w:val="24"/>
        </w:rPr>
        <w:t>. Visais atvejais, kai asmens duomenys yra tvarkomi duomenų subjekto sutikimo pagri</w:t>
      </w:r>
      <w:r w:rsidR="00B45BFC" w:rsidRPr="004832A4">
        <w:rPr>
          <w:rFonts w:ascii="Times New Roman" w:hAnsi="Times New Roman" w:cs="Times New Roman"/>
          <w:sz w:val="24"/>
          <w:szCs w:val="24"/>
        </w:rPr>
        <w:t xml:space="preserve">ndu, </w:t>
      </w:r>
      <w:r w:rsidR="00BC25F0" w:rsidRPr="004832A4">
        <w:rPr>
          <w:rFonts w:ascii="Times New Roman" w:hAnsi="Times New Roman" w:cs="Times New Roman"/>
          <w:sz w:val="24"/>
          <w:szCs w:val="24"/>
        </w:rPr>
        <w:t>TKA</w:t>
      </w:r>
      <w:r w:rsidR="00B45BFC" w:rsidRPr="004832A4">
        <w:rPr>
          <w:rFonts w:ascii="Times New Roman" w:hAnsi="Times New Roman" w:cs="Times New Roman"/>
          <w:sz w:val="24"/>
          <w:szCs w:val="24"/>
        </w:rPr>
        <w:t xml:space="preserve"> privalo kaupti ir turėti įrodymus, kad duomenų subjektas davė </w:t>
      </w:r>
      <w:r w:rsidR="00AF5910">
        <w:rPr>
          <w:rFonts w:ascii="Times New Roman" w:hAnsi="Times New Roman" w:cs="Times New Roman"/>
          <w:sz w:val="24"/>
          <w:szCs w:val="24"/>
        </w:rPr>
        <w:t xml:space="preserve">tokį </w:t>
      </w:r>
      <w:r w:rsidR="00B45BFC" w:rsidRPr="00ED3939">
        <w:rPr>
          <w:rFonts w:ascii="Times New Roman" w:hAnsi="Times New Roman" w:cs="Times New Roman"/>
          <w:sz w:val="24"/>
          <w:szCs w:val="24"/>
        </w:rPr>
        <w:t>sutikimą.</w:t>
      </w:r>
    </w:p>
    <w:p w14:paraId="2CD48BC6" w14:textId="19E0E1F5" w:rsidR="00B45BFC" w:rsidRPr="00ED3939" w:rsidRDefault="00886184"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18</w:t>
      </w:r>
      <w:r w:rsidR="00B45BFC" w:rsidRPr="00CE10FA">
        <w:rPr>
          <w:rFonts w:ascii="Times New Roman" w:hAnsi="Times New Roman" w:cs="Times New Roman"/>
          <w:sz w:val="24"/>
          <w:szCs w:val="24"/>
        </w:rPr>
        <w:t>. Kai asmens duomenys yra tvarkomi sutikimo pagrindu, tvarkomi tik tie asmens duomenys</w:t>
      </w:r>
      <w:r w:rsidR="00E91953" w:rsidRPr="00CE10FA">
        <w:rPr>
          <w:rFonts w:ascii="Times New Roman" w:hAnsi="Times New Roman" w:cs="Times New Roman"/>
          <w:sz w:val="24"/>
          <w:szCs w:val="24"/>
        </w:rPr>
        <w:t>, tais tikslais</w:t>
      </w:r>
      <w:r w:rsidR="00B45BFC" w:rsidRPr="004832A4">
        <w:rPr>
          <w:rFonts w:ascii="Times New Roman" w:hAnsi="Times New Roman" w:cs="Times New Roman"/>
          <w:sz w:val="24"/>
          <w:szCs w:val="24"/>
        </w:rPr>
        <w:t xml:space="preserve">, kurie nurodyti sutikime, </w:t>
      </w:r>
      <w:r w:rsidR="00B45BFC" w:rsidRPr="00ED3939">
        <w:rPr>
          <w:rFonts w:ascii="Times New Roman" w:hAnsi="Times New Roman" w:cs="Times New Roman"/>
          <w:sz w:val="24"/>
          <w:szCs w:val="24"/>
        </w:rPr>
        <w:t xml:space="preserve"> ir su jais atliekamos tik tos tvarkymo operacijos (veiksmai), kurios nurodytos sutikime. Jeigu keičiasi tvarkomų duomenų kiekis, tvarkymo tikslas ar tvarkymo operacijos (veiksmai), privaloma gauti papildomą sutikimą tokiam duomenų tvarkymui arba turi egzistuoti kitas Taisyklėse, </w:t>
      </w:r>
      <w:r w:rsidR="00AA2E6B" w:rsidRPr="00ED3939">
        <w:rPr>
          <w:rFonts w:ascii="Times New Roman" w:hAnsi="Times New Roman" w:cs="Times New Roman"/>
          <w:sz w:val="24"/>
          <w:szCs w:val="24"/>
        </w:rPr>
        <w:t>BDAR</w:t>
      </w:r>
      <w:r w:rsidR="00B45BFC" w:rsidRPr="00ED3939">
        <w:rPr>
          <w:rFonts w:ascii="Times New Roman" w:hAnsi="Times New Roman" w:cs="Times New Roman"/>
          <w:sz w:val="24"/>
          <w:szCs w:val="24"/>
        </w:rPr>
        <w:t xml:space="preserve"> įtvirtintas asmens duomenų tvarkymo teisinis pagrindas.</w:t>
      </w:r>
    </w:p>
    <w:p w14:paraId="7102F46F" w14:textId="09905EF2" w:rsidR="00B45BFC" w:rsidRPr="008138FB" w:rsidRDefault="00886184"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8138FB">
        <w:rPr>
          <w:rFonts w:ascii="Times New Roman" w:hAnsi="Times New Roman" w:cs="Times New Roman"/>
          <w:sz w:val="24"/>
          <w:szCs w:val="24"/>
        </w:rPr>
        <w:t>. Sutikimas gali būti asmens duomenų tvarkymo pagrindas, jei atitinka šiuos reikalavimus:</w:t>
      </w:r>
    </w:p>
    <w:p w14:paraId="1968276F" w14:textId="4F20CA8B" w:rsidR="00B45BFC" w:rsidRPr="004647B1" w:rsidRDefault="00886184"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8138FB">
        <w:rPr>
          <w:rFonts w:ascii="Times New Roman" w:hAnsi="Times New Roman" w:cs="Times New Roman"/>
          <w:sz w:val="24"/>
          <w:szCs w:val="24"/>
        </w:rPr>
        <w:t xml:space="preserve">.1. duotas laisva duomenų subjekto valia. Vertinant, ar sutikimas duotas </w:t>
      </w:r>
      <w:r w:rsidR="00B45BFC" w:rsidRPr="00DA3D03">
        <w:rPr>
          <w:rFonts w:ascii="Times New Roman" w:hAnsi="Times New Roman" w:cs="Times New Roman"/>
          <w:sz w:val="24"/>
          <w:szCs w:val="24"/>
        </w:rPr>
        <w:t>laisva valia, atsižvelgiama į šias aplinkybes:</w:t>
      </w:r>
    </w:p>
    <w:p w14:paraId="4BBD9062" w14:textId="002D5A63" w:rsidR="00B45BFC" w:rsidRPr="00ED3939"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8138FB">
        <w:rPr>
          <w:rFonts w:ascii="Times New Roman" w:hAnsi="Times New Roman" w:cs="Times New Roman"/>
          <w:sz w:val="24"/>
          <w:szCs w:val="24"/>
        </w:rPr>
        <w:t>.1.1. ar sutarties vykdymui nustatyta sąlyga, kad turi būti duotas sutikimas tvarkyti asmens duomenis, kurie nėra būtini tai sutarčiai vykdyti (tokiu at</w:t>
      </w:r>
      <w:r w:rsidR="00B45BFC" w:rsidRPr="004647B1">
        <w:rPr>
          <w:rFonts w:ascii="Times New Roman" w:hAnsi="Times New Roman" w:cs="Times New Roman"/>
          <w:sz w:val="24"/>
          <w:szCs w:val="24"/>
        </w:rPr>
        <w:t xml:space="preserve">veju nelaikoma, kad sutikimas duotas laisva </w:t>
      </w:r>
      <w:r w:rsidR="00B45BFC" w:rsidRPr="004647B1">
        <w:rPr>
          <w:rFonts w:ascii="Times New Roman" w:hAnsi="Times New Roman" w:cs="Times New Roman"/>
          <w:sz w:val="24"/>
          <w:szCs w:val="24"/>
        </w:rPr>
        <w:lastRenderedPageBreak/>
        <w:t>valia);</w:t>
      </w:r>
    </w:p>
    <w:p w14:paraId="4258EF3F" w14:textId="4E79BB9F" w:rsidR="00B45BFC" w:rsidRPr="00ED3939"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8138FB">
        <w:rPr>
          <w:rFonts w:ascii="Times New Roman" w:hAnsi="Times New Roman" w:cs="Times New Roman"/>
          <w:sz w:val="24"/>
          <w:szCs w:val="24"/>
        </w:rPr>
        <w:t>.1.2. ar duomenų subjektas yra verčiamas duoti sutikimą, neturi realaus pasirinkimo dėl s</w:t>
      </w:r>
      <w:r w:rsidR="00B45BFC" w:rsidRPr="004647B1">
        <w:rPr>
          <w:rFonts w:ascii="Times New Roman" w:hAnsi="Times New Roman" w:cs="Times New Roman"/>
          <w:sz w:val="24"/>
          <w:szCs w:val="24"/>
        </w:rPr>
        <w:t xml:space="preserve">utikimo davimo, patiria spaudimą, negali realiai kontroliuoti sutikimo davimo bei asmens duomenų </w:t>
      </w:r>
      <w:r w:rsidR="00AA2E6B" w:rsidRPr="00ED3939">
        <w:rPr>
          <w:rFonts w:ascii="Times New Roman" w:hAnsi="Times New Roman" w:cs="Times New Roman"/>
          <w:sz w:val="24"/>
          <w:szCs w:val="24"/>
        </w:rPr>
        <w:t xml:space="preserve">pateikimo </w:t>
      </w:r>
      <w:r w:rsidR="00B45BFC" w:rsidRPr="00ED3939">
        <w:rPr>
          <w:rFonts w:ascii="Times New Roman" w:hAnsi="Times New Roman" w:cs="Times New Roman"/>
          <w:sz w:val="24"/>
          <w:szCs w:val="24"/>
        </w:rPr>
        <w:t>ar gali susilaukti neigiamų pasekmių (tiesioginių ir netiesioginių), jeigu sutikimas nebus duotas (tokiais atvejais nelaikoma, kad sutikimas duotas laisva valia);</w:t>
      </w:r>
    </w:p>
    <w:p w14:paraId="507911C7" w14:textId="68337FB7" w:rsidR="00B45BFC" w:rsidRPr="004832A4"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4832A4">
        <w:rPr>
          <w:rFonts w:ascii="Times New Roman" w:hAnsi="Times New Roman" w:cs="Times New Roman"/>
          <w:sz w:val="24"/>
          <w:szCs w:val="24"/>
        </w:rPr>
        <w:t>.1.</w:t>
      </w:r>
      <w:r>
        <w:rPr>
          <w:rFonts w:ascii="Times New Roman" w:hAnsi="Times New Roman" w:cs="Times New Roman"/>
          <w:sz w:val="24"/>
          <w:szCs w:val="24"/>
        </w:rPr>
        <w:t>3</w:t>
      </w:r>
      <w:r w:rsidR="00B45BFC" w:rsidRPr="004832A4">
        <w:rPr>
          <w:rFonts w:ascii="Times New Roman" w:hAnsi="Times New Roman" w:cs="Times New Roman"/>
          <w:sz w:val="24"/>
          <w:szCs w:val="24"/>
        </w:rPr>
        <w:t xml:space="preserve">. jeigu yra aiški </w:t>
      </w:r>
      <w:r w:rsidR="00AA2E6B" w:rsidRPr="004832A4">
        <w:rPr>
          <w:rFonts w:ascii="Times New Roman" w:hAnsi="Times New Roman" w:cs="Times New Roman"/>
          <w:sz w:val="24"/>
          <w:szCs w:val="24"/>
        </w:rPr>
        <w:t>TKA</w:t>
      </w:r>
      <w:r w:rsidR="00B45BFC" w:rsidRPr="00C2044F">
        <w:rPr>
          <w:rFonts w:ascii="Times New Roman" w:hAnsi="Times New Roman" w:cs="Times New Roman"/>
          <w:sz w:val="24"/>
          <w:szCs w:val="24"/>
        </w:rPr>
        <w:t xml:space="preserve"> ir duomenų subjekto padėties neatitiktis ir dėl to tikėtina, kad sutikimas, atsižvelgiant į visas to konkretaus atvejo aplinkybes, gali nebūti </w:t>
      </w:r>
      <w:r w:rsidR="00B45BFC" w:rsidRPr="00ED3939">
        <w:rPr>
          <w:rFonts w:ascii="Times New Roman" w:hAnsi="Times New Roman" w:cs="Times New Roman"/>
          <w:sz w:val="24"/>
          <w:szCs w:val="24"/>
        </w:rPr>
        <w:t>duot</w:t>
      </w:r>
      <w:r w:rsidR="00B45BFC" w:rsidRPr="00CE10FA">
        <w:rPr>
          <w:rFonts w:ascii="Times New Roman" w:hAnsi="Times New Roman" w:cs="Times New Roman"/>
          <w:sz w:val="24"/>
          <w:szCs w:val="24"/>
        </w:rPr>
        <w:t xml:space="preserve">as laisva valia. Tokiu atveju </w:t>
      </w:r>
      <w:r w:rsidR="00AA2E6B" w:rsidRPr="00CE10FA">
        <w:rPr>
          <w:rFonts w:ascii="Times New Roman" w:hAnsi="Times New Roman" w:cs="Times New Roman"/>
          <w:sz w:val="24"/>
          <w:szCs w:val="24"/>
        </w:rPr>
        <w:t>TKA</w:t>
      </w:r>
      <w:r w:rsidR="00B45BFC" w:rsidRPr="00CE10FA">
        <w:rPr>
          <w:rFonts w:ascii="Times New Roman" w:hAnsi="Times New Roman" w:cs="Times New Roman"/>
          <w:sz w:val="24"/>
          <w:szCs w:val="24"/>
        </w:rPr>
        <w:t xml:space="preserve"> imasi papildomų priemonių užtikrinti, kad sutikimas būtų duodamas laisva va</w:t>
      </w:r>
      <w:r w:rsidR="00B45BFC" w:rsidRPr="004832A4">
        <w:rPr>
          <w:rFonts w:ascii="Times New Roman" w:hAnsi="Times New Roman" w:cs="Times New Roman"/>
          <w:sz w:val="24"/>
          <w:szCs w:val="24"/>
        </w:rPr>
        <w:t>lia;</w:t>
      </w:r>
    </w:p>
    <w:p w14:paraId="4FABEDD0" w14:textId="5A062FB2" w:rsidR="00B45BFC" w:rsidRPr="00C2044F"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4832A4">
        <w:rPr>
          <w:rFonts w:ascii="Times New Roman" w:hAnsi="Times New Roman" w:cs="Times New Roman"/>
          <w:sz w:val="24"/>
          <w:szCs w:val="24"/>
        </w:rPr>
        <w:t>.1.</w:t>
      </w:r>
      <w:r>
        <w:rPr>
          <w:rFonts w:ascii="Times New Roman" w:hAnsi="Times New Roman" w:cs="Times New Roman"/>
          <w:sz w:val="24"/>
          <w:szCs w:val="24"/>
        </w:rPr>
        <w:t>4</w:t>
      </w:r>
      <w:r w:rsidR="00B45BFC" w:rsidRPr="004832A4">
        <w:rPr>
          <w:rFonts w:ascii="Times New Roman" w:hAnsi="Times New Roman" w:cs="Times New Roman"/>
          <w:sz w:val="24"/>
          <w:szCs w:val="24"/>
        </w:rPr>
        <w:t>. jeigu sutikimas yra siejamas su keliais duomenų tvarkymo tikslais ar keliomis duomenų tvarkymo operacijomis (veiksmais), duomenų subjektams turi būti sudaryta galimybė sutikti ne su visais tikslais ar operacijomis (veiksmais), o tik su atskira</w:t>
      </w:r>
      <w:r w:rsidR="00B45BFC" w:rsidRPr="00C2044F">
        <w:rPr>
          <w:rFonts w:ascii="Times New Roman" w:hAnsi="Times New Roman" w:cs="Times New Roman"/>
          <w:sz w:val="24"/>
          <w:szCs w:val="24"/>
        </w:rPr>
        <w:t>is tikslais ar operacijomis (veiksmais), jeigu jie nėra tarpusavyje tiesiogiai susiję. Priešingu atveju nelaikoma, kad sutikimas duotas laisva valia;</w:t>
      </w:r>
    </w:p>
    <w:p w14:paraId="11CF1B55" w14:textId="2A3515C6" w:rsidR="00B45BFC" w:rsidRPr="00C2044F"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C2044F">
        <w:rPr>
          <w:rFonts w:ascii="Times New Roman" w:hAnsi="Times New Roman" w:cs="Times New Roman"/>
          <w:sz w:val="24"/>
          <w:szCs w:val="24"/>
        </w:rPr>
        <w:t>.2. sutikimas yra konkretus ir išsamus. Laikoma, kad sutikimas yra konkretus ir išsamus, jeigu jis atitinka šiuos reikalavimus:</w:t>
      </w:r>
    </w:p>
    <w:p w14:paraId="51584C64" w14:textId="3F0A2FC3" w:rsidR="00B45BFC" w:rsidRPr="00CE10FA"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C2044F">
        <w:rPr>
          <w:rFonts w:ascii="Times New Roman" w:hAnsi="Times New Roman" w:cs="Times New Roman"/>
          <w:sz w:val="24"/>
          <w:szCs w:val="24"/>
        </w:rPr>
        <w:t xml:space="preserve">.2.1. </w:t>
      </w:r>
      <w:r w:rsidR="00B45BFC" w:rsidRPr="00ED3939">
        <w:rPr>
          <w:rFonts w:ascii="Times New Roman" w:hAnsi="Times New Roman" w:cs="Times New Roman"/>
          <w:sz w:val="24"/>
          <w:szCs w:val="24"/>
        </w:rPr>
        <w:t>nurodytas konkretus ir teisėtas asmens duomenų tvarkymo tikslas;</w:t>
      </w:r>
    </w:p>
    <w:p w14:paraId="4377813A" w14:textId="4BAB02F2" w:rsidR="00B45BFC" w:rsidRPr="004832A4"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CE10FA">
        <w:rPr>
          <w:rFonts w:ascii="Times New Roman" w:hAnsi="Times New Roman" w:cs="Times New Roman"/>
          <w:sz w:val="24"/>
          <w:szCs w:val="24"/>
        </w:rPr>
        <w:t>.2.2. nurodyti konkretūs asmens duomenys, kurie bus tvar</w:t>
      </w:r>
      <w:r w:rsidR="00B45BFC" w:rsidRPr="004832A4">
        <w:rPr>
          <w:rFonts w:ascii="Times New Roman" w:hAnsi="Times New Roman" w:cs="Times New Roman"/>
          <w:sz w:val="24"/>
          <w:szCs w:val="24"/>
        </w:rPr>
        <w:t>komi konkrečiais duomenų tvarkymo tikslais;</w:t>
      </w:r>
    </w:p>
    <w:p w14:paraId="5AA5734C" w14:textId="6D1F4384" w:rsidR="00B45BFC" w:rsidRPr="004832A4"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4832A4">
        <w:rPr>
          <w:rFonts w:ascii="Times New Roman" w:hAnsi="Times New Roman" w:cs="Times New Roman"/>
          <w:sz w:val="24"/>
          <w:szCs w:val="24"/>
        </w:rPr>
        <w:t>.2.3. nurodytos duomenų tvarkymo operacijos (veiksmai), kurios bus atliekamos sutikimo pagrindu;</w:t>
      </w:r>
    </w:p>
    <w:p w14:paraId="184513A9" w14:textId="1224197D" w:rsidR="00B45BFC" w:rsidRPr="00C2044F"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4832A4">
        <w:rPr>
          <w:rFonts w:ascii="Times New Roman" w:hAnsi="Times New Roman" w:cs="Times New Roman"/>
          <w:sz w:val="24"/>
          <w:szCs w:val="24"/>
        </w:rPr>
        <w:t>.2.4. duomenų subjektui sudaroma galimybė sutikti tik su atskirais duomenų tvarkym</w:t>
      </w:r>
      <w:r w:rsidR="00B45BFC" w:rsidRPr="00C2044F">
        <w:rPr>
          <w:rFonts w:ascii="Times New Roman" w:hAnsi="Times New Roman" w:cs="Times New Roman"/>
          <w:sz w:val="24"/>
          <w:szCs w:val="24"/>
        </w:rPr>
        <w:t>o tikslais, jeigu sutikimas duodamas keliems duomenų tvarkymo tikslams, taip pat tik su konkrečiomis duomenų tvarkymo operacijomis (veiksmais);</w:t>
      </w:r>
    </w:p>
    <w:p w14:paraId="2D100733" w14:textId="2D9A778A" w:rsidR="00B45BFC" w:rsidRPr="004647B1"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C2044F">
        <w:rPr>
          <w:rFonts w:ascii="Times New Roman" w:hAnsi="Times New Roman" w:cs="Times New Roman"/>
          <w:sz w:val="24"/>
          <w:szCs w:val="24"/>
        </w:rPr>
        <w:t xml:space="preserve">.3. sutikimą duomenų subjektas davė tinkamai informuotas. Tam, kad šis reikalavimas būtų įvykdytas, prieš duomenų subjektui pasirašant sutikimą jam turi būti pateikta </w:t>
      </w:r>
      <w:r w:rsidR="00AA2E6B" w:rsidRPr="00D4108B">
        <w:rPr>
          <w:rFonts w:ascii="Times New Roman" w:hAnsi="Times New Roman" w:cs="Times New Roman"/>
          <w:sz w:val="24"/>
          <w:szCs w:val="24"/>
        </w:rPr>
        <w:t>BDAR</w:t>
      </w:r>
      <w:r w:rsidR="00B45BFC" w:rsidRPr="00D4108B">
        <w:rPr>
          <w:rFonts w:ascii="Times New Roman" w:hAnsi="Times New Roman" w:cs="Times New Roman"/>
          <w:sz w:val="24"/>
          <w:szCs w:val="24"/>
        </w:rPr>
        <w:t xml:space="preserve"> 13 straipsnyje nurodyta informacija bei informuojama apie duomenų subjekto teisę bet kuriuo metu atšaukti savo sutikimą. Informacija gali būti pateikta raštu, žodžiu, audiovizualinėmis žinutėmis, tačiau visais atvejais tokiu būdu, kad </w:t>
      </w:r>
      <w:r w:rsidR="00AA2E6B" w:rsidRPr="008138FB">
        <w:rPr>
          <w:rFonts w:ascii="Times New Roman" w:hAnsi="Times New Roman" w:cs="Times New Roman"/>
          <w:sz w:val="24"/>
          <w:szCs w:val="24"/>
        </w:rPr>
        <w:t>TKA</w:t>
      </w:r>
      <w:r w:rsidR="00B45BFC" w:rsidRPr="008138FB">
        <w:rPr>
          <w:rFonts w:ascii="Times New Roman" w:hAnsi="Times New Roman" w:cs="Times New Roman"/>
          <w:sz w:val="24"/>
          <w:szCs w:val="24"/>
        </w:rPr>
        <w:t xml:space="preserve"> turėtų galimybę įrodyti, jog informacija duomenų subjektui buvo pateikta ir kad ji atitinka </w:t>
      </w:r>
      <w:r w:rsidR="00AA2E6B" w:rsidRPr="004647B1">
        <w:rPr>
          <w:rFonts w:ascii="Times New Roman" w:hAnsi="Times New Roman" w:cs="Times New Roman"/>
          <w:sz w:val="24"/>
          <w:szCs w:val="24"/>
        </w:rPr>
        <w:t>BDAR</w:t>
      </w:r>
      <w:r w:rsidR="00B45BFC" w:rsidRPr="004647B1">
        <w:rPr>
          <w:rFonts w:ascii="Times New Roman" w:hAnsi="Times New Roman" w:cs="Times New Roman"/>
          <w:sz w:val="24"/>
          <w:szCs w:val="24"/>
        </w:rPr>
        <w:t xml:space="preserve"> 13 straipsnyje įtvirtintą turinį;</w:t>
      </w:r>
    </w:p>
    <w:p w14:paraId="5AF0E9F8" w14:textId="1F2ECEA6" w:rsidR="00B45BFC" w:rsidRPr="004647B1"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19</w:t>
      </w:r>
      <w:r w:rsidR="00B45BFC" w:rsidRPr="008138FB">
        <w:rPr>
          <w:rFonts w:ascii="Times New Roman" w:hAnsi="Times New Roman" w:cs="Times New Roman"/>
          <w:sz w:val="24"/>
          <w:szCs w:val="24"/>
        </w:rPr>
        <w:t>.4. sutikimas yra nedviprasmiškas duomenų subjekto valios išreiškimas, kad su juo susiję duomenys būtų tvarkomi. Sutikimas turi būti duodamas aktyviais veiksm</w:t>
      </w:r>
      <w:r w:rsidR="00B45BFC" w:rsidRPr="004647B1">
        <w:rPr>
          <w:rFonts w:ascii="Times New Roman" w:hAnsi="Times New Roman" w:cs="Times New Roman"/>
          <w:sz w:val="24"/>
          <w:szCs w:val="24"/>
        </w:rPr>
        <w:t>ais</w:t>
      </w:r>
      <w:r>
        <w:rPr>
          <w:rFonts w:ascii="Times New Roman" w:hAnsi="Times New Roman" w:cs="Times New Roman"/>
          <w:sz w:val="24"/>
          <w:szCs w:val="24"/>
        </w:rPr>
        <w:t>.</w:t>
      </w:r>
    </w:p>
    <w:p w14:paraId="06E1FD7F" w14:textId="003AE5EA" w:rsidR="00B45BFC" w:rsidRPr="00ED3939" w:rsidRDefault="00B45BFC"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CE10FA">
        <w:rPr>
          <w:rFonts w:ascii="Times New Roman" w:hAnsi="Times New Roman" w:cs="Times New Roman"/>
          <w:sz w:val="24"/>
          <w:szCs w:val="24"/>
        </w:rPr>
        <w:t>2</w:t>
      </w:r>
      <w:r w:rsidR="00AF5910">
        <w:rPr>
          <w:rFonts w:ascii="Times New Roman" w:hAnsi="Times New Roman" w:cs="Times New Roman"/>
          <w:sz w:val="24"/>
          <w:szCs w:val="24"/>
        </w:rPr>
        <w:t>0</w:t>
      </w:r>
      <w:r w:rsidRPr="00CE10FA">
        <w:rPr>
          <w:rFonts w:ascii="Times New Roman" w:hAnsi="Times New Roman" w:cs="Times New Roman"/>
          <w:sz w:val="24"/>
          <w:szCs w:val="24"/>
        </w:rPr>
        <w:t xml:space="preserve">. Visais atvejais sutikimas turi būti gaunamas prieš atliekant duomenų tvarkymo operacijas (veiksmus), dėl kurių </w:t>
      </w:r>
      <w:r w:rsidR="00DD4C29" w:rsidRPr="00ED3939">
        <w:rPr>
          <w:rFonts w:ascii="Times New Roman" w:hAnsi="Times New Roman" w:cs="Times New Roman"/>
          <w:sz w:val="24"/>
          <w:szCs w:val="24"/>
        </w:rPr>
        <w:t xml:space="preserve">gaunamas </w:t>
      </w:r>
      <w:r w:rsidRPr="00ED3939">
        <w:rPr>
          <w:rFonts w:ascii="Times New Roman" w:hAnsi="Times New Roman" w:cs="Times New Roman"/>
          <w:sz w:val="24"/>
          <w:szCs w:val="24"/>
        </w:rPr>
        <w:t>sutikimas.</w:t>
      </w:r>
    </w:p>
    <w:p w14:paraId="26C6957B" w14:textId="15735826" w:rsidR="00B45BFC" w:rsidRPr="00C2044F" w:rsidRDefault="00B45BFC"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CE10FA">
        <w:rPr>
          <w:rFonts w:ascii="Times New Roman" w:hAnsi="Times New Roman" w:cs="Times New Roman"/>
          <w:sz w:val="24"/>
          <w:szCs w:val="24"/>
        </w:rPr>
        <w:t>2</w:t>
      </w:r>
      <w:r w:rsidR="00AF5910">
        <w:rPr>
          <w:rFonts w:ascii="Times New Roman" w:hAnsi="Times New Roman" w:cs="Times New Roman"/>
          <w:sz w:val="24"/>
          <w:szCs w:val="24"/>
        </w:rPr>
        <w:t>1</w:t>
      </w:r>
      <w:r w:rsidRPr="00CE10FA">
        <w:rPr>
          <w:rFonts w:ascii="Times New Roman" w:hAnsi="Times New Roman" w:cs="Times New Roman"/>
          <w:sz w:val="24"/>
          <w:szCs w:val="24"/>
        </w:rPr>
        <w:t>. Duomenų subjektas turi teisę bet kuriuo metu atšaukti savo sutikimą. Duomenų subjektui atšaukus sutikimą, draudžiama tvarkyti asmens duomenis tais tikslais ir atlikti duomenų tvarkymo operacijas (</w:t>
      </w:r>
      <w:r w:rsidRPr="004832A4">
        <w:rPr>
          <w:rFonts w:ascii="Times New Roman" w:hAnsi="Times New Roman" w:cs="Times New Roman"/>
          <w:sz w:val="24"/>
          <w:szCs w:val="24"/>
        </w:rPr>
        <w:t xml:space="preserve">veiksmus), kurios buvo atliekamos tokio sutikimo pagrindu, išskyrus atvejus, kai tokiam duomenų tvarkymui egzistuoja kitas Taisyklėse ar </w:t>
      </w:r>
      <w:r w:rsidR="00AA2E6B" w:rsidRPr="004832A4">
        <w:rPr>
          <w:rFonts w:ascii="Times New Roman" w:hAnsi="Times New Roman" w:cs="Times New Roman"/>
          <w:sz w:val="24"/>
          <w:szCs w:val="24"/>
        </w:rPr>
        <w:t>BDAR</w:t>
      </w:r>
      <w:r w:rsidRPr="004832A4">
        <w:rPr>
          <w:rFonts w:ascii="Times New Roman" w:hAnsi="Times New Roman" w:cs="Times New Roman"/>
          <w:sz w:val="24"/>
          <w:szCs w:val="24"/>
        </w:rPr>
        <w:t xml:space="preserve"> įtvirtintas asmens duomenų tvarkymo teisinis pagrindas. Sutikimui atšaukti yra sudaromos analogiškos sąlygos kaip </w:t>
      </w:r>
      <w:r w:rsidRPr="00C2044F">
        <w:rPr>
          <w:rFonts w:ascii="Times New Roman" w:hAnsi="Times New Roman" w:cs="Times New Roman"/>
          <w:sz w:val="24"/>
          <w:szCs w:val="24"/>
        </w:rPr>
        <w:t>ir sutikimui duoti, draudžiama apsunkinti ar sudaryti papildomas sąlygas sutikimui atšaukti. Sutikimo atšaukimas negali sukelti duomenų subjektui neigiamų padarinių, įskaitant paslaugos kokybės sumažinimą. Sutikimo atšaukimas nedaro poveikio sutikimu pagrįsto duomenų tvarkymo, atlikto iki sutikimo atšaukimo, teisėtumui. Duomenų subjektas apie šiame punkte išdėstytas nuostatas privalo būti informuojamas prieš jam duodant sutikimą.</w:t>
      </w:r>
    </w:p>
    <w:p w14:paraId="4DE7273B" w14:textId="2904CBF5" w:rsidR="00B45BFC" w:rsidRPr="00CE10FA" w:rsidRDefault="00B45BFC"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ED3939">
        <w:rPr>
          <w:rFonts w:ascii="Times New Roman" w:hAnsi="Times New Roman" w:cs="Times New Roman"/>
          <w:sz w:val="24"/>
          <w:szCs w:val="24"/>
        </w:rPr>
        <w:t>2</w:t>
      </w:r>
      <w:r w:rsidR="00AF5910">
        <w:rPr>
          <w:rFonts w:ascii="Times New Roman" w:hAnsi="Times New Roman" w:cs="Times New Roman"/>
          <w:sz w:val="24"/>
          <w:szCs w:val="24"/>
        </w:rPr>
        <w:t>2</w:t>
      </w:r>
      <w:r w:rsidRPr="00ED3939">
        <w:rPr>
          <w:rFonts w:ascii="Times New Roman" w:hAnsi="Times New Roman" w:cs="Times New Roman"/>
          <w:sz w:val="24"/>
          <w:szCs w:val="24"/>
        </w:rPr>
        <w:t>. Sutik</w:t>
      </w:r>
      <w:r w:rsidRPr="00CE10FA">
        <w:rPr>
          <w:rFonts w:ascii="Times New Roman" w:hAnsi="Times New Roman" w:cs="Times New Roman"/>
          <w:sz w:val="24"/>
          <w:szCs w:val="24"/>
        </w:rPr>
        <w:t>imas galioja iki jo atšaukimo momento arba iki sutikime nurodyto jo galiojimo termino pabaigos.</w:t>
      </w:r>
    </w:p>
    <w:p w14:paraId="37D8D1B5" w14:textId="0842A4E6" w:rsidR="00B45BFC" w:rsidRPr="00C2044F" w:rsidRDefault="00B45BFC"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CE10FA">
        <w:rPr>
          <w:rFonts w:ascii="Times New Roman" w:hAnsi="Times New Roman" w:cs="Times New Roman"/>
          <w:sz w:val="24"/>
          <w:szCs w:val="24"/>
        </w:rPr>
        <w:t>2</w:t>
      </w:r>
      <w:r w:rsidR="00AF5910">
        <w:rPr>
          <w:rFonts w:ascii="Times New Roman" w:hAnsi="Times New Roman" w:cs="Times New Roman"/>
          <w:sz w:val="24"/>
          <w:szCs w:val="24"/>
        </w:rPr>
        <w:t>3</w:t>
      </w:r>
      <w:r w:rsidRPr="00CE10FA">
        <w:rPr>
          <w:rFonts w:ascii="Times New Roman" w:hAnsi="Times New Roman" w:cs="Times New Roman"/>
          <w:sz w:val="24"/>
          <w:szCs w:val="24"/>
        </w:rPr>
        <w:t>. Sutikimas ir jame nurodyti asmens duomenys yra saugomi trejus metus nuo sutik</w:t>
      </w:r>
      <w:r w:rsidRPr="004832A4">
        <w:rPr>
          <w:rFonts w:ascii="Times New Roman" w:hAnsi="Times New Roman" w:cs="Times New Roman"/>
          <w:sz w:val="24"/>
          <w:szCs w:val="24"/>
        </w:rPr>
        <w:t xml:space="preserve">imo atšaukimo arba jo galiojimo termino pabaigos, arba nuo </w:t>
      </w:r>
      <w:r w:rsidR="00AA2E6B" w:rsidRPr="004832A4">
        <w:rPr>
          <w:rFonts w:ascii="Times New Roman" w:hAnsi="Times New Roman" w:cs="Times New Roman"/>
          <w:sz w:val="24"/>
          <w:szCs w:val="24"/>
        </w:rPr>
        <w:t>TKA</w:t>
      </w:r>
      <w:r w:rsidRPr="004832A4">
        <w:rPr>
          <w:rFonts w:ascii="Times New Roman" w:hAnsi="Times New Roman" w:cs="Times New Roman"/>
          <w:sz w:val="24"/>
          <w:szCs w:val="24"/>
        </w:rPr>
        <w:t xml:space="preserve"> sprendimo nebetvarkyti asmens duomenų sutikime nustatytais tikslais priėmimo dienos, išskyrus atvejus, kai teisės aktai numato kitokį duomenų saugojimo terminą. Jei sutikimo duomenys naudojami </w:t>
      </w:r>
      <w:r w:rsidRPr="00C2044F">
        <w:rPr>
          <w:rFonts w:ascii="Times New Roman" w:hAnsi="Times New Roman" w:cs="Times New Roman"/>
          <w:sz w:val="24"/>
          <w:szCs w:val="24"/>
        </w:rPr>
        <w:t>kaip įrodymai ikiteisminiame ar kitokiame tyrime, įskaitant ir Inspekcijos vykdomame tyrime, civilinėje, administracinėje ar baudžiamojoje byloje arba kitais įstatymų nustatytais atvejais, asmens duomenys gali būti saugomi tiek, kiek reikia šiems duomenų tvarkymo tikslams, ir sunaikinami nedelsiant, kai tampa nebereikalingi.</w:t>
      </w:r>
    </w:p>
    <w:p w14:paraId="56719201" w14:textId="77777777" w:rsidR="00B45BFC" w:rsidRPr="004832A4" w:rsidRDefault="00B45BFC"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rPr>
      </w:pPr>
    </w:p>
    <w:p w14:paraId="4087394E" w14:textId="77777777" w:rsidR="003F5750" w:rsidRPr="00C2044F" w:rsidRDefault="003F5750"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rPr>
      </w:pPr>
      <w:r w:rsidRPr="004832A4">
        <w:rPr>
          <w:rFonts w:ascii="Times New Roman" w:hAnsi="Times New Roman" w:cs="Times New Roman"/>
          <w:b/>
          <w:bCs/>
          <w:sz w:val="24"/>
          <w:szCs w:val="24"/>
        </w:rPr>
        <w:t xml:space="preserve">TREČIASIS </w:t>
      </w:r>
      <w:r w:rsidRPr="00C2044F">
        <w:rPr>
          <w:rFonts w:ascii="Times New Roman" w:hAnsi="Times New Roman" w:cs="Times New Roman"/>
          <w:b/>
          <w:bCs/>
          <w:sz w:val="24"/>
          <w:szCs w:val="24"/>
        </w:rPr>
        <w:t>SKIRSNIS</w:t>
      </w:r>
    </w:p>
    <w:p w14:paraId="3F2A914E" w14:textId="1EAE3D27" w:rsidR="003F5750" w:rsidRPr="00C2044F" w:rsidRDefault="003F5750"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rPr>
      </w:pPr>
      <w:r w:rsidRPr="00C2044F">
        <w:rPr>
          <w:rFonts w:ascii="Times New Roman" w:hAnsi="Times New Roman" w:cs="Times New Roman"/>
          <w:b/>
          <w:bCs/>
          <w:sz w:val="24"/>
          <w:szCs w:val="24"/>
        </w:rPr>
        <w:t>DUOMENŲ SUBJEKTŲ INFORMAVIMAS</w:t>
      </w:r>
    </w:p>
    <w:p w14:paraId="4AB6593F" w14:textId="1D6CD684" w:rsidR="003F5750" w:rsidRPr="00C2044F" w:rsidRDefault="003F5750" w:rsidP="00401689">
      <w:pPr>
        <w:shd w:val="clear" w:color="auto" w:fill="FFFFFF"/>
        <w:tabs>
          <w:tab w:val="left" w:pos="1134"/>
        </w:tabs>
        <w:spacing w:before="288" w:line="274" w:lineRule="exact"/>
        <w:ind w:firstLine="709"/>
        <w:contextualSpacing/>
        <w:jc w:val="both"/>
        <w:rPr>
          <w:rFonts w:ascii="Times New Roman" w:hAnsi="Times New Roman" w:cs="Times New Roman"/>
          <w:b/>
          <w:bCs/>
          <w:sz w:val="24"/>
          <w:szCs w:val="24"/>
        </w:rPr>
      </w:pPr>
    </w:p>
    <w:p w14:paraId="679FFCF9" w14:textId="251D87DE" w:rsidR="003F5750" w:rsidRPr="00ED3939" w:rsidRDefault="00EB3F62"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w:t>
      </w:r>
      <w:r w:rsidR="00AF5910">
        <w:rPr>
          <w:rFonts w:ascii="Times New Roman" w:hAnsi="Times New Roman" w:cs="Times New Roman"/>
          <w:sz w:val="24"/>
          <w:szCs w:val="24"/>
        </w:rPr>
        <w:t>4</w:t>
      </w:r>
      <w:r w:rsidR="003F5750" w:rsidRPr="00C2044F">
        <w:rPr>
          <w:rFonts w:ascii="Times New Roman" w:hAnsi="Times New Roman" w:cs="Times New Roman"/>
          <w:sz w:val="24"/>
          <w:szCs w:val="24"/>
        </w:rPr>
        <w:t>. TKA privalo informuoti duomenų subjektą apie jo asmens duomenų tvarkymo veiklą. Kai asmens duomenys gaunami iš paties duomenų subjekto, duomenų subjektui pateikiama informacija apie asmens duomenų tvarkymą, nurod</w:t>
      </w:r>
      <w:r w:rsidR="003F5750" w:rsidRPr="00D4108B">
        <w:rPr>
          <w:rFonts w:ascii="Times New Roman" w:hAnsi="Times New Roman" w:cs="Times New Roman"/>
          <w:sz w:val="24"/>
          <w:szCs w:val="24"/>
        </w:rPr>
        <w:t xml:space="preserve">yta BDAR 13 straipsnyje, pagal Taisyklių </w:t>
      </w:r>
      <w:r w:rsidR="005F6714" w:rsidRPr="00ED3939">
        <w:rPr>
          <w:rFonts w:ascii="Times New Roman" w:hAnsi="Times New Roman" w:cs="Times New Roman"/>
          <w:sz w:val="24"/>
          <w:szCs w:val="24"/>
        </w:rPr>
        <w:t>6</w:t>
      </w:r>
      <w:r w:rsidR="003F5750" w:rsidRPr="00ED3939">
        <w:rPr>
          <w:rFonts w:ascii="Times New Roman" w:hAnsi="Times New Roman" w:cs="Times New Roman"/>
          <w:sz w:val="24"/>
          <w:szCs w:val="24"/>
        </w:rPr>
        <w:t xml:space="preserve"> priede nustatytą formą.</w:t>
      </w:r>
    </w:p>
    <w:p w14:paraId="7FB8B851" w14:textId="23A29679" w:rsidR="003F5750" w:rsidRPr="00892F38" w:rsidRDefault="00EB3F62"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F5910">
        <w:rPr>
          <w:rFonts w:ascii="Times New Roman" w:hAnsi="Times New Roman" w:cs="Times New Roman"/>
          <w:sz w:val="24"/>
          <w:szCs w:val="24"/>
        </w:rPr>
        <w:t>5</w:t>
      </w:r>
      <w:r w:rsidR="003F5750" w:rsidRPr="008138FB">
        <w:rPr>
          <w:rFonts w:ascii="Times New Roman" w:hAnsi="Times New Roman" w:cs="Times New Roman"/>
          <w:sz w:val="24"/>
          <w:szCs w:val="24"/>
        </w:rPr>
        <w:t xml:space="preserve">. Taisyklių </w:t>
      </w:r>
      <w:r w:rsidR="00892F38">
        <w:rPr>
          <w:rFonts w:ascii="Times New Roman" w:hAnsi="Times New Roman" w:cs="Times New Roman"/>
          <w:sz w:val="24"/>
          <w:szCs w:val="24"/>
        </w:rPr>
        <w:t>2</w:t>
      </w:r>
      <w:r w:rsidR="00E95B11">
        <w:rPr>
          <w:rFonts w:ascii="Times New Roman" w:hAnsi="Times New Roman" w:cs="Times New Roman"/>
          <w:sz w:val="24"/>
          <w:szCs w:val="24"/>
        </w:rPr>
        <w:t>4</w:t>
      </w:r>
      <w:r w:rsidR="00892F38" w:rsidRPr="008138FB">
        <w:rPr>
          <w:rFonts w:ascii="Times New Roman" w:hAnsi="Times New Roman" w:cs="Times New Roman"/>
          <w:sz w:val="24"/>
          <w:szCs w:val="24"/>
        </w:rPr>
        <w:t xml:space="preserve"> </w:t>
      </w:r>
      <w:r w:rsidR="003F5750" w:rsidRPr="008138FB">
        <w:rPr>
          <w:rFonts w:ascii="Times New Roman" w:hAnsi="Times New Roman" w:cs="Times New Roman"/>
          <w:sz w:val="24"/>
          <w:szCs w:val="24"/>
        </w:rPr>
        <w:t>punkte nurodyta informacija duomenų subjektui pateikiama prieš gaunant asmens duomenis arba asmens duomenų gavimo metu.</w:t>
      </w:r>
    </w:p>
    <w:p w14:paraId="6C83EFC9" w14:textId="351E1628" w:rsidR="003F5750" w:rsidRPr="004647B1" w:rsidRDefault="00171034"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F5910">
        <w:rPr>
          <w:rFonts w:ascii="Times New Roman" w:hAnsi="Times New Roman" w:cs="Times New Roman"/>
          <w:sz w:val="24"/>
          <w:szCs w:val="24"/>
        </w:rPr>
        <w:t>6</w:t>
      </w:r>
      <w:r w:rsidR="003F5750" w:rsidRPr="008138FB">
        <w:rPr>
          <w:rFonts w:ascii="Times New Roman" w:hAnsi="Times New Roman" w:cs="Times New Roman"/>
          <w:sz w:val="24"/>
          <w:szCs w:val="24"/>
        </w:rPr>
        <w:t xml:space="preserve">. Taisyklių </w:t>
      </w:r>
      <w:r w:rsidR="00892F38">
        <w:rPr>
          <w:rFonts w:ascii="Times New Roman" w:hAnsi="Times New Roman" w:cs="Times New Roman"/>
          <w:sz w:val="24"/>
          <w:szCs w:val="24"/>
        </w:rPr>
        <w:t>2</w:t>
      </w:r>
      <w:r w:rsidR="00E95B11">
        <w:rPr>
          <w:rFonts w:ascii="Times New Roman" w:hAnsi="Times New Roman" w:cs="Times New Roman"/>
          <w:sz w:val="24"/>
          <w:szCs w:val="24"/>
        </w:rPr>
        <w:t>4</w:t>
      </w:r>
      <w:r w:rsidR="00892F38" w:rsidRPr="008138FB">
        <w:rPr>
          <w:rFonts w:ascii="Times New Roman" w:hAnsi="Times New Roman" w:cs="Times New Roman"/>
          <w:sz w:val="24"/>
          <w:szCs w:val="24"/>
        </w:rPr>
        <w:t xml:space="preserve"> </w:t>
      </w:r>
      <w:r w:rsidR="003F5750" w:rsidRPr="008138FB">
        <w:rPr>
          <w:rFonts w:ascii="Times New Roman" w:hAnsi="Times New Roman" w:cs="Times New Roman"/>
          <w:sz w:val="24"/>
          <w:szCs w:val="24"/>
        </w:rPr>
        <w:t xml:space="preserve">ir </w:t>
      </w:r>
      <w:r w:rsidR="00892F38">
        <w:rPr>
          <w:rFonts w:ascii="Times New Roman" w:hAnsi="Times New Roman" w:cs="Times New Roman"/>
          <w:sz w:val="24"/>
          <w:szCs w:val="24"/>
        </w:rPr>
        <w:t>2</w:t>
      </w:r>
      <w:r w:rsidR="00E95B11">
        <w:rPr>
          <w:rFonts w:ascii="Times New Roman" w:hAnsi="Times New Roman" w:cs="Times New Roman"/>
          <w:sz w:val="24"/>
          <w:szCs w:val="24"/>
        </w:rPr>
        <w:t>5</w:t>
      </w:r>
      <w:r w:rsidR="00892F38" w:rsidRPr="008138FB">
        <w:rPr>
          <w:rFonts w:ascii="Times New Roman" w:hAnsi="Times New Roman" w:cs="Times New Roman"/>
          <w:sz w:val="24"/>
          <w:szCs w:val="24"/>
        </w:rPr>
        <w:t xml:space="preserve"> </w:t>
      </w:r>
      <w:r w:rsidR="003F5750" w:rsidRPr="008138FB">
        <w:rPr>
          <w:rFonts w:ascii="Times New Roman" w:hAnsi="Times New Roman" w:cs="Times New Roman"/>
          <w:sz w:val="24"/>
          <w:szCs w:val="24"/>
        </w:rPr>
        <w:t>punktai netaikomi, jeigu duomenų subjektas jau turi informaciją apie jo asme</w:t>
      </w:r>
      <w:r w:rsidR="003F5750" w:rsidRPr="00892F38">
        <w:rPr>
          <w:rFonts w:ascii="Times New Roman" w:hAnsi="Times New Roman" w:cs="Times New Roman"/>
          <w:sz w:val="24"/>
          <w:szCs w:val="24"/>
        </w:rPr>
        <w:t xml:space="preserve">ns duomenų tvarkymą, ir tokia apimtimi, kiek tos informacijos jis </w:t>
      </w:r>
      <w:r w:rsidR="000E6132" w:rsidRPr="004647B1">
        <w:rPr>
          <w:rFonts w:ascii="Times New Roman" w:hAnsi="Times New Roman" w:cs="Times New Roman"/>
          <w:sz w:val="24"/>
          <w:szCs w:val="24"/>
        </w:rPr>
        <w:t xml:space="preserve">jau </w:t>
      </w:r>
      <w:r w:rsidR="003F5750" w:rsidRPr="004647B1">
        <w:rPr>
          <w:rFonts w:ascii="Times New Roman" w:hAnsi="Times New Roman" w:cs="Times New Roman"/>
          <w:sz w:val="24"/>
          <w:szCs w:val="24"/>
        </w:rPr>
        <w:t>turi.</w:t>
      </w:r>
    </w:p>
    <w:p w14:paraId="1C92F5AC" w14:textId="2E3C3558" w:rsidR="003F5750" w:rsidRPr="00ED3939"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27</w:t>
      </w:r>
      <w:r w:rsidR="003F5750" w:rsidRPr="008138FB">
        <w:rPr>
          <w:rFonts w:ascii="Times New Roman" w:hAnsi="Times New Roman" w:cs="Times New Roman"/>
          <w:sz w:val="24"/>
          <w:szCs w:val="24"/>
        </w:rPr>
        <w:t xml:space="preserve">. Kai asmens duomenys gaunami ne iš paties duomenų subjekto, </w:t>
      </w:r>
      <w:bookmarkStart w:id="1" w:name="_Hlk52474727"/>
      <w:r w:rsidR="004E7797" w:rsidRPr="00DA3D03">
        <w:rPr>
          <w:rFonts w:ascii="Times New Roman" w:hAnsi="Times New Roman" w:cs="Times New Roman"/>
          <w:sz w:val="24"/>
          <w:szCs w:val="24"/>
        </w:rPr>
        <w:t>TKA</w:t>
      </w:r>
      <w:r w:rsidR="003F5750" w:rsidRPr="00892F38">
        <w:rPr>
          <w:rFonts w:ascii="Times New Roman" w:hAnsi="Times New Roman" w:cs="Times New Roman"/>
          <w:sz w:val="24"/>
          <w:szCs w:val="24"/>
        </w:rPr>
        <w:t xml:space="preserve"> </w:t>
      </w:r>
      <w:bookmarkEnd w:id="1"/>
      <w:r w:rsidR="003F5750" w:rsidRPr="00892F38">
        <w:rPr>
          <w:rFonts w:ascii="Times New Roman" w:hAnsi="Times New Roman" w:cs="Times New Roman"/>
          <w:sz w:val="24"/>
          <w:szCs w:val="24"/>
        </w:rPr>
        <w:t>privalo duomenų subjektui pateikti</w:t>
      </w:r>
      <w:r w:rsidR="00E95B11">
        <w:rPr>
          <w:rFonts w:ascii="Times New Roman" w:hAnsi="Times New Roman" w:cs="Times New Roman"/>
          <w:sz w:val="24"/>
          <w:szCs w:val="24"/>
        </w:rPr>
        <w:t xml:space="preserve"> Taisyklių 6 priede nustatytos formos</w:t>
      </w:r>
      <w:r w:rsidR="003F5750" w:rsidRPr="00892F38">
        <w:rPr>
          <w:rFonts w:ascii="Times New Roman" w:hAnsi="Times New Roman" w:cs="Times New Roman"/>
          <w:sz w:val="24"/>
          <w:szCs w:val="24"/>
        </w:rPr>
        <w:t xml:space="preserve"> informaciją apie asmens duomenų</w:t>
      </w:r>
      <w:r w:rsidR="003F5750" w:rsidRPr="004647B1">
        <w:rPr>
          <w:rFonts w:ascii="Times New Roman" w:hAnsi="Times New Roman" w:cs="Times New Roman"/>
          <w:sz w:val="24"/>
          <w:szCs w:val="24"/>
        </w:rPr>
        <w:t xml:space="preserve"> tvarkymą, nurodytą </w:t>
      </w:r>
      <w:r w:rsidR="002633D1" w:rsidRPr="004647B1">
        <w:rPr>
          <w:rFonts w:ascii="Times New Roman" w:hAnsi="Times New Roman" w:cs="Times New Roman"/>
          <w:sz w:val="24"/>
          <w:szCs w:val="24"/>
        </w:rPr>
        <w:t>BDAR</w:t>
      </w:r>
      <w:r w:rsidR="003F5750" w:rsidRPr="004647B1">
        <w:rPr>
          <w:rFonts w:ascii="Times New Roman" w:hAnsi="Times New Roman" w:cs="Times New Roman"/>
          <w:sz w:val="24"/>
          <w:szCs w:val="24"/>
        </w:rPr>
        <w:t xml:space="preserve"> 14 straipsnyje</w:t>
      </w:r>
      <w:r w:rsidR="00E95B11">
        <w:rPr>
          <w:rFonts w:ascii="Times New Roman" w:hAnsi="Times New Roman" w:cs="Times New Roman"/>
          <w:sz w:val="24"/>
          <w:szCs w:val="24"/>
        </w:rPr>
        <w:t xml:space="preserve">. </w:t>
      </w:r>
    </w:p>
    <w:p w14:paraId="4CE78081" w14:textId="463D0464" w:rsidR="003F5750" w:rsidRPr="004647B1"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3F5750" w:rsidRPr="008138FB">
        <w:rPr>
          <w:rFonts w:ascii="Times New Roman" w:hAnsi="Times New Roman" w:cs="Times New Roman"/>
          <w:sz w:val="24"/>
          <w:szCs w:val="24"/>
        </w:rPr>
        <w:t xml:space="preserve">. Kai asmens duomenys gaunami ne iš paties duomenų subjekto, šių Taisyklių </w:t>
      </w:r>
      <w:r w:rsidR="00E95B11">
        <w:rPr>
          <w:rFonts w:ascii="Times New Roman" w:hAnsi="Times New Roman" w:cs="Times New Roman"/>
          <w:sz w:val="24"/>
          <w:szCs w:val="24"/>
        </w:rPr>
        <w:t>27</w:t>
      </w:r>
      <w:r w:rsidR="003F5750" w:rsidRPr="008138FB">
        <w:rPr>
          <w:rFonts w:ascii="Times New Roman" w:hAnsi="Times New Roman" w:cs="Times New Roman"/>
          <w:sz w:val="24"/>
          <w:szCs w:val="24"/>
        </w:rPr>
        <w:t xml:space="preserve"> punkte nurodyta informacija duomen</w:t>
      </w:r>
      <w:r w:rsidR="003F5750" w:rsidRPr="004647B1">
        <w:rPr>
          <w:rFonts w:ascii="Times New Roman" w:hAnsi="Times New Roman" w:cs="Times New Roman"/>
          <w:sz w:val="24"/>
          <w:szCs w:val="24"/>
        </w:rPr>
        <w:t>ų subjektui pateikiama:</w:t>
      </w:r>
    </w:p>
    <w:p w14:paraId="6839B777" w14:textId="427A14AF" w:rsidR="003F5750" w:rsidRPr="00DA3D03"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3F5750" w:rsidRPr="008138FB">
        <w:rPr>
          <w:rFonts w:ascii="Times New Roman" w:hAnsi="Times New Roman" w:cs="Times New Roman"/>
          <w:sz w:val="24"/>
          <w:szCs w:val="24"/>
        </w:rPr>
        <w:t>.1. ne vėliau kaip per vieną mėnesį nuo asmens duomenų gavimo;</w:t>
      </w:r>
    </w:p>
    <w:p w14:paraId="094051EF" w14:textId="50C20BE4" w:rsidR="003F5750" w:rsidRPr="004647B1"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3F5750" w:rsidRPr="008138FB">
        <w:rPr>
          <w:rFonts w:ascii="Times New Roman" w:hAnsi="Times New Roman" w:cs="Times New Roman"/>
          <w:sz w:val="24"/>
          <w:szCs w:val="24"/>
        </w:rPr>
        <w:t>.2. jeigu asmens duomenys bus naudojami ryšiams su duomenų subjektu palaikyti, – ne vėliau kaip pirmą kartą</w:t>
      </w:r>
      <w:r w:rsidR="003F5750" w:rsidRPr="004647B1">
        <w:rPr>
          <w:rFonts w:ascii="Times New Roman" w:hAnsi="Times New Roman" w:cs="Times New Roman"/>
          <w:sz w:val="24"/>
          <w:szCs w:val="24"/>
        </w:rPr>
        <w:t xml:space="preserve"> susisiekiant su tuo duomenų subjektu;</w:t>
      </w:r>
    </w:p>
    <w:p w14:paraId="0394016A" w14:textId="587CFB11" w:rsidR="003F5750" w:rsidRPr="00ED3939"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003F5750" w:rsidRPr="008138FB">
        <w:rPr>
          <w:rFonts w:ascii="Times New Roman" w:hAnsi="Times New Roman" w:cs="Times New Roman"/>
          <w:sz w:val="24"/>
          <w:szCs w:val="24"/>
        </w:rPr>
        <w:t>.3. jeigu numatoma asmens duomenis atskleisti kitam duomenų gavėjui, – ne vėliau kaip atskleidžiant duomenis pirmą kartą.</w:t>
      </w:r>
    </w:p>
    <w:p w14:paraId="6006ECD6" w14:textId="7CB8121E" w:rsidR="003F5750" w:rsidRPr="00ED3939"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3F5750" w:rsidRPr="00CE10FA">
        <w:rPr>
          <w:rFonts w:ascii="Times New Roman" w:hAnsi="Times New Roman" w:cs="Times New Roman"/>
          <w:sz w:val="24"/>
          <w:szCs w:val="24"/>
        </w:rPr>
        <w:t xml:space="preserve">. Taisyklių </w:t>
      </w:r>
      <w:r w:rsidR="00E95B11">
        <w:rPr>
          <w:rFonts w:ascii="Times New Roman" w:hAnsi="Times New Roman" w:cs="Times New Roman"/>
          <w:sz w:val="24"/>
          <w:szCs w:val="24"/>
        </w:rPr>
        <w:t>27</w:t>
      </w:r>
      <w:r w:rsidR="003F5750" w:rsidRPr="00CE10FA">
        <w:rPr>
          <w:rFonts w:ascii="Times New Roman" w:hAnsi="Times New Roman" w:cs="Times New Roman"/>
          <w:sz w:val="24"/>
          <w:szCs w:val="24"/>
        </w:rPr>
        <w:t xml:space="preserve"> ir </w:t>
      </w:r>
      <w:r w:rsidR="00E95B11">
        <w:rPr>
          <w:rFonts w:ascii="Times New Roman" w:hAnsi="Times New Roman" w:cs="Times New Roman"/>
          <w:sz w:val="24"/>
          <w:szCs w:val="24"/>
        </w:rPr>
        <w:t>28</w:t>
      </w:r>
      <w:r w:rsidR="003F5750" w:rsidRPr="00CE10FA">
        <w:rPr>
          <w:rFonts w:ascii="Times New Roman" w:hAnsi="Times New Roman" w:cs="Times New Roman"/>
          <w:sz w:val="24"/>
          <w:szCs w:val="24"/>
        </w:rPr>
        <w:t xml:space="preserve"> punktai netaikomi</w:t>
      </w:r>
      <w:r w:rsidR="003F5750" w:rsidRPr="00ED3939">
        <w:rPr>
          <w:rFonts w:ascii="Times New Roman" w:hAnsi="Times New Roman" w:cs="Times New Roman"/>
          <w:sz w:val="24"/>
          <w:szCs w:val="24"/>
        </w:rPr>
        <w:t xml:space="preserve"> tiek, kiek:</w:t>
      </w:r>
    </w:p>
    <w:p w14:paraId="04B8C9D4" w14:textId="637217AE" w:rsidR="003F5750" w:rsidRPr="00CE10FA"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3F5750" w:rsidRPr="00ED3939">
        <w:rPr>
          <w:rFonts w:ascii="Times New Roman" w:hAnsi="Times New Roman" w:cs="Times New Roman"/>
          <w:sz w:val="24"/>
          <w:szCs w:val="24"/>
        </w:rPr>
        <w:t xml:space="preserve">.1. duomenų subjektai jau turi </w:t>
      </w:r>
      <w:r w:rsidR="006F1243" w:rsidRPr="00ED3939">
        <w:rPr>
          <w:rFonts w:ascii="Times New Roman" w:hAnsi="Times New Roman" w:cs="Times New Roman"/>
          <w:sz w:val="24"/>
          <w:szCs w:val="24"/>
        </w:rPr>
        <w:t xml:space="preserve">teiktiną </w:t>
      </w:r>
      <w:r w:rsidR="003F5750" w:rsidRPr="00ED3939">
        <w:rPr>
          <w:rFonts w:ascii="Times New Roman" w:hAnsi="Times New Roman" w:cs="Times New Roman"/>
          <w:sz w:val="24"/>
          <w:szCs w:val="24"/>
        </w:rPr>
        <w:t>informaciją</w:t>
      </w:r>
      <w:r w:rsidR="003F5750" w:rsidRPr="00CE10FA">
        <w:rPr>
          <w:rFonts w:ascii="Times New Roman" w:hAnsi="Times New Roman" w:cs="Times New Roman"/>
          <w:sz w:val="24"/>
          <w:szCs w:val="24"/>
        </w:rPr>
        <w:t>;</w:t>
      </w:r>
    </w:p>
    <w:p w14:paraId="402375B3" w14:textId="23A1DE73" w:rsidR="003F5750" w:rsidRPr="00C2044F"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3F5750" w:rsidRPr="00CE10FA">
        <w:rPr>
          <w:rFonts w:ascii="Times New Roman" w:hAnsi="Times New Roman" w:cs="Times New Roman"/>
          <w:sz w:val="24"/>
          <w:szCs w:val="24"/>
        </w:rPr>
        <w:t>.2. tokios informacijos pateikimas yra neįmanomas arba tam reikėtų neproporcingų pastan</w:t>
      </w:r>
      <w:r w:rsidR="003F5750" w:rsidRPr="004832A4">
        <w:rPr>
          <w:rFonts w:ascii="Times New Roman" w:hAnsi="Times New Roman" w:cs="Times New Roman"/>
          <w:sz w:val="24"/>
          <w:szCs w:val="24"/>
        </w:rPr>
        <w:t xml:space="preserve">gų, arba jeigu dėl informavimo pareigos gali tapti neįmanoma pasiekti to tvarkymo tikslus arba ji gali labai sukliudyti pasiekti to tvarkymo tikslus. Tokiais atvejais </w:t>
      </w:r>
      <w:r w:rsidR="004E7797" w:rsidRPr="004832A4">
        <w:rPr>
          <w:rFonts w:ascii="Times New Roman" w:hAnsi="Times New Roman" w:cs="Times New Roman"/>
          <w:sz w:val="24"/>
          <w:szCs w:val="24"/>
        </w:rPr>
        <w:t xml:space="preserve">TKA </w:t>
      </w:r>
      <w:r w:rsidR="003F5750" w:rsidRPr="00C2044F">
        <w:rPr>
          <w:rFonts w:ascii="Times New Roman" w:hAnsi="Times New Roman" w:cs="Times New Roman"/>
          <w:sz w:val="24"/>
          <w:szCs w:val="24"/>
        </w:rPr>
        <w:t xml:space="preserve">imasi tinkamų priemonių duomenų subjekto teisėms ir laisvėms ir teisėtiems interesams apsaugoti, įskaitant viešą informacijos apie asmens duomenų tvarkymą paskelbimą </w:t>
      </w:r>
      <w:r w:rsidR="004E7797" w:rsidRPr="00C2044F">
        <w:rPr>
          <w:rFonts w:ascii="Times New Roman" w:hAnsi="Times New Roman" w:cs="Times New Roman"/>
          <w:sz w:val="24"/>
          <w:szCs w:val="24"/>
        </w:rPr>
        <w:t xml:space="preserve">TKA </w:t>
      </w:r>
      <w:r w:rsidR="003F5750" w:rsidRPr="00C2044F">
        <w:rPr>
          <w:rFonts w:ascii="Times New Roman" w:hAnsi="Times New Roman" w:cs="Times New Roman"/>
          <w:sz w:val="24"/>
          <w:szCs w:val="24"/>
        </w:rPr>
        <w:t>interneto svetainės skiltyje „Asmens duomenų apsauga“;</w:t>
      </w:r>
    </w:p>
    <w:p w14:paraId="2B6729E6" w14:textId="4F4494A9" w:rsidR="003F5750" w:rsidRPr="00D4108B"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3F5750" w:rsidRPr="00D4108B">
        <w:rPr>
          <w:rFonts w:ascii="Times New Roman" w:hAnsi="Times New Roman" w:cs="Times New Roman"/>
          <w:sz w:val="24"/>
          <w:szCs w:val="24"/>
        </w:rPr>
        <w:t xml:space="preserve">.3. duomenų gavimas ar atskleidimas aiškiai nustatytas teisės aktuose, kurie taikomi </w:t>
      </w:r>
      <w:r w:rsidR="004E7797" w:rsidRPr="00D4108B">
        <w:rPr>
          <w:rFonts w:ascii="Times New Roman" w:hAnsi="Times New Roman" w:cs="Times New Roman"/>
          <w:sz w:val="24"/>
          <w:szCs w:val="24"/>
        </w:rPr>
        <w:t>TKA</w:t>
      </w:r>
      <w:r w:rsidR="003F5750" w:rsidRPr="00D4108B">
        <w:rPr>
          <w:rFonts w:ascii="Times New Roman" w:hAnsi="Times New Roman" w:cs="Times New Roman"/>
          <w:sz w:val="24"/>
          <w:szCs w:val="24"/>
        </w:rPr>
        <w:t>;</w:t>
      </w:r>
    </w:p>
    <w:p w14:paraId="2FBF162D" w14:textId="7B4F69B0" w:rsidR="003F5750" w:rsidRPr="006A5154" w:rsidRDefault="00AF591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Pr>
          <w:rFonts w:ascii="Times New Roman" w:hAnsi="Times New Roman" w:cs="Times New Roman"/>
          <w:sz w:val="24"/>
          <w:szCs w:val="24"/>
        </w:rPr>
        <w:t>29</w:t>
      </w:r>
      <w:r w:rsidR="003F5750" w:rsidRPr="00D4108B">
        <w:rPr>
          <w:rFonts w:ascii="Times New Roman" w:hAnsi="Times New Roman" w:cs="Times New Roman"/>
          <w:sz w:val="24"/>
          <w:szCs w:val="24"/>
        </w:rPr>
        <w:t>.4. kai asmens duomenys privalo išlikti konfidencialūs laikantis teisės aktų reglamentuojamos profesinės paslapties prievolės.</w:t>
      </w:r>
    </w:p>
    <w:p w14:paraId="50C289F9" w14:textId="442A4440" w:rsidR="003F5750" w:rsidRPr="00ED3939" w:rsidRDefault="003F575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6A5154">
        <w:rPr>
          <w:rFonts w:ascii="Times New Roman" w:hAnsi="Times New Roman" w:cs="Times New Roman"/>
          <w:sz w:val="24"/>
          <w:szCs w:val="24"/>
        </w:rPr>
        <w:t>3</w:t>
      </w:r>
      <w:r w:rsidR="00AF5910">
        <w:rPr>
          <w:rFonts w:ascii="Times New Roman" w:hAnsi="Times New Roman" w:cs="Times New Roman"/>
          <w:sz w:val="24"/>
          <w:szCs w:val="24"/>
        </w:rPr>
        <w:t>0</w:t>
      </w:r>
      <w:r w:rsidRPr="006A5154">
        <w:rPr>
          <w:rFonts w:ascii="Times New Roman" w:hAnsi="Times New Roman" w:cs="Times New Roman"/>
          <w:sz w:val="24"/>
          <w:szCs w:val="24"/>
        </w:rPr>
        <w:t xml:space="preserve">. Jei </w:t>
      </w:r>
      <w:r w:rsidR="004E7797" w:rsidRPr="006A5154">
        <w:rPr>
          <w:rFonts w:ascii="Times New Roman" w:hAnsi="Times New Roman" w:cs="Times New Roman"/>
          <w:sz w:val="24"/>
          <w:szCs w:val="24"/>
        </w:rPr>
        <w:t xml:space="preserve">TKA </w:t>
      </w:r>
      <w:r w:rsidRPr="006A5154">
        <w:rPr>
          <w:rFonts w:ascii="Times New Roman" w:hAnsi="Times New Roman" w:cs="Times New Roman"/>
          <w:sz w:val="24"/>
          <w:szCs w:val="24"/>
        </w:rPr>
        <w:t xml:space="preserve">ketina toliau tvarkyti asmens duomenis kitu tikslu, nei tas, kuriuo asmens duomenys buvo renkami, prieš toliau tvarkydama asmens duomenis </w:t>
      </w:r>
      <w:r w:rsidR="004E7797" w:rsidRPr="006A5154">
        <w:rPr>
          <w:rFonts w:ascii="Times New Roman" w:hAnsi="Times New Roman" w:cs="Times New Roman"/>
          <w:sz w:val="24"/>
          <w:szCs w:val="24"/>
        </w:rPr>
        <w:t>T</w:t>
      </w:r>
      <w:r w:rsidR="004E7797" w:rsidRPr="00276EF1">
        <w:rPr>
          <w:rFonts w:ascii="Times New Roman" w:hAnsi="Times New Roman" w:cs="Times New Roman"/>
          <w:sz w:val="24"/>
          <w:szCs w:val="24"/>
        </w:rPr>
        <w:t xml:space="preserve">KA </w:t>
      </w:r>
      <w:r w:rsidRPr="00276EF1">
        <w:rPr>
          <w:rFonts w:ascii="Times New Roman" w:hAnsi="Times New Roman" w:cs="Times New Roman"/>
          <w:sz w:val="24"/>
          <w:szCs w:val="24"/>
        </w:rPr>
        <w:t xml:space="preserve">pateikia duomenų subjektui informaciją apie kitą tikslą ir informaciją, kaip nurodyta Taisyklių </w:t>
      </w:r>
      <w:r w:rsidR="005F6714" w:rsidRPr="00ED3939">
        <w:rPr>
          <w:rFonts w:ascii="Times New Roman" w:hAnsi="Times New Roman" w:cs="Times New Roman"/>
          <w:sz w:val="24"/>
          <w:szCs w:val="24"/>
        </w:rPr>
        <w:t>6</w:t>
      </w:r>
      <w:r w:rsidRPr="00ED3939">
        <w:rPr>
          <w:rFonts w:ascii="Times New Roman" w:hAnsi="Times New Roman" w:cs="Times New Roman"/>
          <w:sz w:val="24"/>
          <w:szCs w:val="24"/>
        </w:rPr>
        <w:t xml:space="preserve"> priede.</w:t>
      </w:r>
    </w:p>
    <w:p w14:paraId="736E3528" w14:textId="3DCAE4BC" w:rsidR="003F5750" w:rsidRPr="00ED3939" w:rsidRDefault="003F5750" w:rsidP="00401689">
      <w:pPr>
        <w:shd w:val="clear" w:color="auto" w:fill="FFFFFF"/>
        <w:tabs>
          <w:tab w:val="left" w:pos="1134"/>
        </w:tabs>
        <w:spacing w:before="288" w:line="274" w:lineRule="exact"/>
        <w:ind w:firstLine="709"/>
        <w:contextualSpacing/>
        <w:jc w:val="both"/>
        <w:rPr>
          <w:rFonts w:ascii="Times New Roman" w:hAnsi="Times New Roman" w:cs="Times New Roman"/>
          <w:sz w:val="24"/>
          <w:szCs w:val="24"/>
        </w:rPr>
      </w:pPr>
      <w:r w:rsidRPr="00ED3939">
        <w:rPr>
          <w:rFonts w:ascii="Times New Roman" w:hAnsi="Times New Roman" w:cs="Times New Roman"/>
          <w:sz w:val="24"/>
          <w:szCs w:val="24"/>
        </w:rPr>
        <w:t>3</w:t>
      </w:r>
      <w:r w:rsidR="00AF5910">
        <w:rPr>
          <w:rFonts w:ascii="Times New Roman" w:hAnsi="Times New Roman" w:cs="Times New Roman"/>
          <w:sz w:val="24"/>
          <w:szCs w:val="24"/>
        </w:rPr>
        <w:t>1</w:t>
      </w:r>
      <w:r w:rsidRPr="00ED3939">
        <w:rPr>
          <w:rFonts w:ascii="Times New Roman" w:hAnsi="Times New Roman" w:cs="Times New Roman"/>
          <w:sz w:val="24"/>
          <w:szCs w:val="24"/>
        </w:rPr>
        <w:t>. Už duomenų subjektų informavimą atsakingas darbuotojas, kuris renka ir tvarko konkretaus duomenų subjekto duomenis. Dėl informavimo pareigos tinkamo vykdymo konsultuojamasi su duomenų apsaugos pareigūnu.</w:t>
      </w:r>
    </w:p>
    <w:p w14:paraId="492A468C" w14:textId="30837AF7" w:rsidR="003F5750" w:rsidRPr="00ED3939" w:rsidRDefault="003F5750"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lang w:val="en-US"/>
        </w:rPr>
      </w:pPr>
    </w:p>
    <w:p w14:paraId="3A7E7573" w14:textId="4C0B2F38" w:rsidR="00D2403C" w:rsidRPr="00ED3939" w:rsidRDefault="00D2403C"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rPr>
      </w:pPr>
      <w:r w:rsidRPr="00ED3939">
        <w:rPr>
          <w:rFonts w:ascii="Times New Roman" w:hAnsi="Times New Roman" w:cs="Times New Roman"/>
          <w:b/>
          <w:bCs/>
          <w:sz w:val="24"/>
          <w:szCs w:val="24"/>
          <w:lang w:val="en-US"/>
        </w:rPr>
        <w:t>I</w:t>
      </w:r>
      <w:r w:rsidR="00F00A27" w:rsidRPr="00ED3939">
        <w:rPr>
          <w:rFonts w:ascii="Times New Roman" w:hAnsi="Times New Roman" w:cs="Times New Roman"/>
          <w:b/>
          <w:bCs/>
          <w:sz w:val="24"/>
          <w:szCs w:val="24"/>
          <w:lang w:val="en-US"/>
        </w:rPr>
        <w:t>II</w:t>
      </w:r>
      <w:r w:rsidRPr="00ED3939">
        <w:rPr>
          <w:rFonts w:ascii="Times New Roman" w:hAnsi="Times New Roman" w:cs="Times New Roman"/>
          <w:b/>
          <w:bCs/>
          <w:sz w:val="24"/>
          <w:szCs w:val="24"/>
          <w:lang w:val="en-US"/>
        </w:rPr>
        <w:t xml:space="preserve"> </w:t>
      </w:r>
      <w:r w:rsidRPr="00ED3939">
        <w:rPr>
          <w:rFonts w:ascii="Times New Roman" w:hAnsi="Times New Roman" w:cs="Times New Roman"/>
          <w:b/>
          <w:bCs/>
          <w:sz w:val="24"/>
          <w:szCs w:val="24"/>
        </w:rPr>
        <w:t xml:space="preserve">SKYRIUS </w:t>
      </w:r>
    </w:p>
    <w:p w14:paraId="3F111053" w14:textId="21A0182F" w:rsidR="00D2403C" w:rsidRPr="00ED3939" w:rsidRDefault="00D2403C"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rPr>
      </w:pPr>
      <w:r w:rsidRPr="00ED3939">
        <w:rPr>
          <w:rFonts w:ascii="Times New Roman" w:hAnsi="Times New Roman" w:cs="Times New Roman"/>
          <w:b/>
          <w:bCs/>
          <w:sz w:val="24"/>
          <w:szCs w:val="24"/>
        </w:rPr>
        <w:t>DUOMENŲ TVARKYMO VEIKLOS ĮRAŠAI</w:t>
      </w:r>
    </w:p>
    <w:p w14:paraId="41AD341A" w14:textId="15CC7820" w:rsidR="00D2403C" w:rsidRPr="00ED3939" w:rsidRDefault="00D2403C" w:rsidP="00401689">
      <w:pPr>
        <w:shd w:val="clear" w:color="auto" w:fill="FFFFFF"/>
        <w:tabs>
          <w:tab w:val="left" w:pos="1134"/>
        </w:tabs>
        <w:spacing w:before="288" w:line="274" w:lineRule="exact"/>
        <w:ind w:firstLine="709"/>
        <w:contextualSpacing/>
        <w:jc w:val="center"/>
        <w:rPr>
          <w:rFonts w:ascii="Times New Roman" w:hAnsi="Times New Roman" w:cs="Times New Roman"/>
          <w:b/>
          <w:bCs/>
          <w:sz w:val="24"/>
          <w:szCs w:val="24"/>
          <w:lang w:val="en-US"/>
        </w:rPr>
      </w:pPr>
    </w:p>
    <w:p w14:paraId="57C8DD53" w14:textId="16ADB860" w:rsidR="00D2403C" w:rsidRPr="00266FD5" w:rsidRDefault="00D2403C" w:rsidP="00401689">
      <w:pPr>
        <w:pStyle w:val="Sraopastraipa"/>
        <w:numPr>
          <w:ilvl w:val="0"/>
          <w:numId w:val="30"/>
        </w:numPr>
        <w:tabs>
          <w:tab w:val="left" w:pos="720"/>
          <w:tab w:val="left" w:pos="1080"/>
        </w:tabs>
        <w:ind w:left="0" w:firstLine="709"/>
        <w:jc w:val="both"/>
        <w:rPr>
          <w:rFonts w:ascii="Times New Roman" w:hAnsi="Times New Roman" w:cs="Times New Roman"/>
          <w:sz w:val="24"/>
          <w:szCs w:val="24"/>
        </w:rPr>
      </w:pPr>
      <w:r w:rsidRPr="00266FD5">
        <w:rPr>
          <w:rFonts w:ascii="Times New Roman" w:hAnsi="Times New Roman" w:cs="Times New Roman"/>
          <w:sz w:val="24"/>
          <w:szCs w:val="24"/>
        </w:rPr>
        <w:t xml:space="preserve">TKA duomenų tvarkymo veiklos įrašai </w:t>
      </w:r>
      <w:r w:rsidR="00CA4A68" w:rsidRPr="00266FD5">
        <w:rPr>
          <w:rFonts w:ascii="Times New Roman" w:hAnsi="Times New Roman" w:cs="Times New Roman"/>
          <w:sz w:val="24"/>
          <w:szCs w:val="24"/>
        </w:rPr>
        <w:t xml:space="preserve">yra tvarkomi </w:t>
      </w:r>
      <w:r w:rsidRPr="00266FD5">
        <w:rPr>
          <w:rFonts w:ascii="Times New Roman" w:hAnsi="Times New Roman" w:cs="Times New Roman"/>
          <w:sz w:val="24"/>
          <w:szCs w:val="24"/>
        </w:rPr>
        <w:t>pagal Taisykl</w:t>
      </w:r>
      <w:r w:rsidR="00CA4A68">
        <w:rPr>
          <w:rFonts w:ascii="Times New Roman" w:hAnsi="Times New Roman" w:cs="Times New Roman"/>
          <w:sz w:val="24"/>
          <w:szCs w:val="24"/>
        </w:rPr>
        <w:t>ių 4 ir 5 prieduose nustatytas formas</w:t>
      </w:r>
      <w:r w:rsidRPr="00266FD5">
        <w:rPr>
          <w:rFonts w:ascii="Times New Roman" w:hAnsi="Times New Roman" w:cs="Times New Roman"/>
          <w:sz w:val="24"/>
          <w:szCs w:val="24"/>
        </w:rPr>
        <w:t xml:space="preserve">. </w:t>
      </w:r>
      <w:r w:rsidR="004E7797" w:rsidRPr="00266FD5">
        <w:rPr>
          <w:rFonts w:ascii="Times New Roman" w:hAnsi="Times New Roman" w:cs="Times New Roman"/>
          <w:sz w:val="24"/>
          <w:szCs w:val="24"/>
        </w:rPr>
        <w:t xml:space="preserve">TKA </w:t>
      </w:r>
      <w:r w:rsidRPr="00266FD5">
        <w:rPr>
          <w:rFonts w:ascii="Times New Roman" w:hAnsi="Times New Roman" w:cs="Times New Roman"/>
          <w:sz w:val="24"/>
          <w:szCs w:val="24"/>
        </w:rPr>
        <w:t>vykdoma asmens duomenų tvarkymo veikla privalo tiksliai atitikti duomenų tvarkymo veiklos įrašuose aprašytą veiklą.</w:t>
      </w:r>
    </w:p>
    <w:p w14:paraId="4FDF99BC" w14:textId="0AF8E130" w:rsidR="00D2403C" w:rsidRPr="00401689" w:rsidRDefault="00D2403C" w:rsidP="00401689">
      <w:pPr>
        <w:pStyle w:val="Sraopastraipa"/>
        <w:numPr>
          <w:ilvl w:val="0"/>
          <w:numId w:val="30"/>
        </w:numPr>
        <w:tabs>
          <w:tab w:val="left" w:pos="720"/>
          <w:tab w:val="left" w:pos="1080"/>
        </w:tabs>
        <w:ind w:left="0" w:firstLine="709"/>
        <w:jc w:val="both"/>
        <w:rPr>
          <w:rFonts w:ascii="Times New Roman" w:hAnsi="Times New Roman" w:cs="Times New Roman"/>
          <w:sz w:val="24"/>
          <w:szCs w:val="24"/>
        </w:rPr>
      </w:pPr>
      <w:r w:rsidRPr="00401689">
        <w:rPr>
          <w:rFonts w:ascii="Times New Roman" w:hAnsi="Times New Roman" w:cs="Times New Roman"/>
          <w:sz w:val="24"/>
          <w:szCs w:val="24"/>
        </w:rPr>
        <w:t>TKA yra tvarkomi tik tie asmens duomenys ir tik tuo tikslu bei tuo teisiniu pagrindu, kurie nurodyti duomenų tvarkymo veiklos įrašuose.</w:t>
      </w:r>
    </w:p>
    <w:p w14:paraId="5019A04E" w14:textId="4EA03EC1" w:rsidR="00D2403C" w:rsidRPr="00ED3939" w:rsidRDefault="00D2403C" w:rsidP="00401689">
      <w:pPr>
        <w:pStyle w:val="Sraopastraipa"/>
        <w:numPr>
          <w:ilvl w:val="0"/>
          <w:numId w:val="30"/>
        </w:numPr>
        <w:tabs>
          <w:tab w:val="left" w:pos="720"/>
          <w:tab w:val="left" w:pos="1080"/>
        </w:tabs>
        <w:ind w:left="0" w:firstLine="709"/>
        <w:jc w:val="both"/>
        <w:rPr>
          <w:rFonts w:ascii="Times New Roman" w:hAnsi="Times New Roman" w:cs="Times New Roman"/>
          <w:sz w:val="24"/>
          <w:szCs w:val="24"/>
        </w:rPr>
      </w:pPr>
      <w:r w:rsidRPr="00ED3939">
        <w:rPr>
          <w:rFonts w:ascii="Times New Roman" w:hAnsi="Times New Roman" w:cs="Times New Roman"/>
          <w:sz w:val="24"/>
          <w:szCs w:val="24"/>
        </w:rPr>
        <w:t>Duomenų tvarkymo veiklos įrašai tvarkomi elektronine forma.</w:t>
      </w:r>
    </w:p>
    <w:p w14:paraId="0227B678" w14:textId="767AD519" w:rsidR="00D2403C" w:rsidRPr="00ED3939" w:rsidRDefault="00D2403C" w:rsidP="00401689">
      <w:pPr>
        <w:pStyle w:val="Sraopastraipa"/>
        <w:numPr>
          <w:ilvl w:val="0"/>
          <w:numId w:val="30"/>
        </w:numPr>
        <w:tabs>
          <w:tab w:val="left" w:pos="720"/>
          <w:tab w:val="left" w:pos="1080"/>
        </w:tabs>
        <w:ind w:left="0" w:firstLine="709"/>
        <w:jc w:val="both"/>
        <w:rPr>
          <w:rFonts w:ascii="Times New Roman" w:hAnsi="Times New Roman" w:cs="Times New Roman"/>
          <w:sz w:val="24"/>
          <w:szCs w:val="24"/>
        </w:rPr>
      </w:pPr>
      <w:r w:rsidRPr="00ED3939">
        <w:rPr>
          <w:rFonts w:ascii="Times New Roman" w:hAnsi="Times New Roman" w:cs="Times New Roman"/>
          <w:sz w:val="24"/>
          <w:szCs w:val="24"/>
        </w:rPr>
        <w:t>Už duomenų tvarkymo veiklos įrašų registravimą atsakingas duomenų apsaugos pareigūnas.</w:t>
      </w:r>
    </w:p>
    <w:p w14:paraId="078121AA" w14:textId="77777777" w:rsidR="00CA4A68" w:rsidRPr="00ED3939" w:rsidRDefault="00CA4A68" w:rsidP="00CA4A68">
      <w:pPr>
        <w:pStyle w:val="Sraopastraipa"/>
        <w:numPr>
          <w:ilvl w:val="0"/>
          <w:numId w:val="30"/>
        </w:numPr>
        <w:tabs>
          <w:tab w:val="left" w:pos="720"/>
          <w:tab w:val="left" w:pos="1080"/>
        </w:tabs>
        <w:ind w:left="0" w:firstLine="709"/>
        <w:jc w:val="both"/>
        <w:rPr>
          <w:rFonts w:ascii="Times New Roman" w:hAnsi="Times New Roman" w:cs="Times New Roman"/>
          <w:sz w:val="24"/>
          <w:szCs w:val="24"/>
        </w:rPr>
      </w:pPr>
      <w:r w:rsidRPr="00ED3939">
        <w:rPr>
          <w:rFonts w:ascii="Times New Roman" w:hAnsi="Times New Roman" w:cs="Times New Roman"/>
          <w:sz w:val="24"/>
          <w:szCs w:val="24"/>
        </w:rPr>
        <w:t>Duomenų tvarkymo veiklos įrašai turi būti teisingi, aktualūs ir išsamūs, atspindėti realią TKA duomenų tvarkymo veiklą.</w:t>
      </w:r>
    </w:p>
    <w:p w14:paraId="488FBCCF" w14:textId="72BA334D" w:rsidR="00D2403C" w:rsidRPr="00892F38" w:rsidRDefault="00D2403C" w:rsidP="00401689">
      <w:pPr>
        <w:pStyle w:val="Sraopastraipa"/>
        <w:numPr>
          <w:ilvl w:val="0"/>
          <w:numId w:val="30"/>
        </w:numPr>
        <w:tabs>
          <w:tab w:val="left" w:pos="720"/>
          <w:tab w:val="left" w:pos="1080"/>
        </w:tabs>
        <w:ind w:left="0" w:firstLine="709"/>
        <w:jc w:val="both"/>
        <w:rPr>
          <w:rFonts w:ascii="Times New Roman" w:hAnsi="Times New Roman" w:cs="Times New Roman"/>
          <w:sz w:val="24"/>
          <w:szCs w:val="24"/>
        </w:rPr>
      </w:pPr>
      <w:r w:rsidRPr="00ED3939">
        <w:rPr>
          <w:rFonts w:ascii="Times New Roman" w:hAnsi="Times New Roman" w:cs="Times New Roman"/>
          <w:sz w:val="24"/>
          <w:szCs w:val="24"/>
        </w:rPr>
        <w:t xml:space="preserve">Darbuotojai nedelsiant informuoja duomenų apsaugos pareigūną, jeigu </w:t>
      </w:r>
      <w:r w:rsidR="004E7797" w:rsidRPr="00ED3939">
        <w:rPr>
          <w:rFonts w:ascii="Times New Roman" w:hAnsi="Times New Roman" w:cs="Times New Roman"/>
          <w:sz w:val="24"/>
          <w:szCs w:val="24"/>
        </w:rPr>
        <w:t xml:space="preserve">TKA </w:t>
      </w:r>
      <w:r w:rsidRPr="00ED3939">
        <w:rPr>
          <w:rFonts w:ascii="Times New Roman" w:hAnsi="Times New Roman" w:cs="Times New Roman"/>
          <w:sz w:val="24"/>
          <w:szCs w:val="24"/>
        </w:rPr>
        <w:t xml:space="preserve">duomenų tvarkymo veiklos įrašai neatitinka </w:t>
      </w:r>
      <w:r w:rsidR="004E7797" w:rsidRPr="00ED3939">
        <w:rPr>
          <w:rFonts w:ascii="Times New Roman" w:hAnsi="Times New Roman" w:cs="Times New Roman"/>
          <w:sz w:val="24"/>
          <w:szCs w:val="24"/>
        </w:rPr>
        <w:t xml:space="preserve">TKA </w:t>
      </w:r>
      <w:r w:rsidRPr="00ED3939">
        <w:rPr>
          <w:rFonts w:ascii="Times New Roman" w:hAnsi="Times New Roman" w:cs="Times New Roman"/>
          <w:sz w:val="24"/>
          <w:szCs w:val="24"/>
        </w:rPr>
        <w:t xml:space="preserve">realaus poreikio dėl asmens duomenų tvarkymo, pateikdami duomenų tvarkymo veiklos įrašų užpildytą formą (Taisyklių </w:t>
      </w:r>
      <w:r w:rsidR="00E51C6F" w:rsidRPr="00ED3939">
        <w:rPr>
          <w:rFonts w:ascii="Times New Roman" w:hAnsi="Times New Roman" w:cs="Times New Roman"/>
          <w:sz w:val="24"/>
          <w:szCs w:val="24"/>
        </w:rPr>
        <w:t>4</w:t>
      </w:r>
      <w:r w:rsidR="00ED3939" w:rsidRPr="00ED3939">
        <w:rPr>
          <w:rFonts w:ascii="Times New Roman" w:hAnsi="Times New Roman" w:cs="Times New Roman"/>
          <w:sz w:val="24"/>
          <w:szCs w:val="24"/>
        </w:rPr>
        <w:t xml:space="preserve"> ir 5</w:t>
      </w:r>
      <w:r w:rsidRPr="00ED3939">
        <w:rPr>
          <w:rFonts w:ascii="Times New Roman" w:hAnsi="Times New Roman" w:cs="Times New Roman"/>
          <w:sz w:val="24"/>
          <w:szCs w:val="24"/>
        </w:rPr>
        <w:t xml:space="preserve"> prieda</w:t>
      </w:r>
      <w:r w:rsidR="00ED3939" w:rsidRPr="00ED3939">
        <w:rPr>
          <w:rFonts w:ascii="Times New Roman" w:hAnsi="Times New Roman" w:cs="Times New Roman"/>
          <w:sz w:val="24"/>
          <w:szCs w:val="24"/>
        </w:rPr>
        <w:t>i</w:t>
      </w:r>
      <w:r w:rsidRPr="00ED3939">
        <w:rPr>
          <w:rFonts w:ascii="Times New Roman" w:hAnsi="Times New Roman" w:cs="Times New Roman"/>
          <w:sz w:val="24"/>
          <w:szCs w:val="24"/>
        </w:rPr>
        <w:t>)</w:t>
      </w:r>
      <w:r w:rsidR="00892F38">
        <w:rPr>
          <w:rFonts w:ascii="Times New Roman" w:hAnsi="Times New Roman" w:cs="Times New Roman"/>
          <w:sz w:val="24"/>
          <w:szCs w:val="24"/>
        </w:rPr>
        <w:t>, kuri registruojama TKA dokumentų valdymo sistemoje</w:t>
      </w:r>
      <w:r w:rsidRPr="00892F38">
        <w:rPr>
          <w:rFonts w:ascii="Times New Roman" w:hAnsi="Times New Roman" w:cs="Times New Roman"/>
          <w:sz w:val="24"/>
          <w:szCs w:val="24"/>
        </w:rPr>
        <w:t>.</w:t>
      </w:r>
      <w:r w:rsidR="00892F38">
        <w:rPr>
          <w:rFonts w:ascii="Times New Roman" w:hAnsi="Times New Roman" w:cs="Times New Roman"/>
          <w:sz w:val="24"/>
          <w:szCs w:val="24"/>
        </w:rPr>
        <w:t xml:space="preserve"> </w:t>
      </w:r>
    </w:p>
    <w:p w14:paraId="2ECAC940" w14:textId="5CACABC8" w:rsidR="00D2403C" w:rsidRPr="00ED3939" w:rsidRDefault="004E7797" w:rsidP="00401689">
      <w:pPr>
        <w:pStyle w:val="Sraopastraipa"/>
        <w:numPr>
          <w:ilvl w:val="0"/>
          <w:numId w:val="30"/>
        </w:numPr>
        <w:tabs>
          <w:tab w:val="left" w:pos="720"/>
          <w:tab w:val="left" w:pos="1080"/>
        </w:tabs>
        <w:ind w:left="0" w:firstLine="709"/>
        <w:jc w:val="both"/>
        <w:rPr>
          <w:rFonts w:ascii="Times New Roman" w:hAnsi="Times New Roman" w:cs="Times New Roman"/>
          <w:sz w:val="24"/>
          <w:szCs w:val="24"/>
        </w:rPr>
      </w:pPr>
      <w:r w:rsidRPr="00ED3939">
        <w:rPr>
          <w:rFonts w:ascii="Times New Roman" w:hAnsi="Times New Roman" w:cs="Times New Roman"/>
          <w:sz w:val="24"/>
          <w:szCs w:val="24"/>
        </w:rPr>
        <w:t xml:space="preserve">TKA </w:t>
      </w:r>
      <w:r w:rsidR="00D2403C" w:rsidRPr="00ED3939">
        <w:rPr>
          <w:rFonts w:ascii="Times New Roman" w:hAnsi="Times New Roman" w:cs="Times New Roman"/>
          <w:sz w:val="24"/>
          <w:szCs w:val="24"/>
        </w:rPr>
        <w:t xml:space="preserve">periodiškai, ne rečiau kaip vieną kartą per metus, tikrinama, ar </w:t>
      </w:r>
      <w:r w:rsidRPr="00ED3939">
        <w:rPr>
          <w:rFonts w:ascii="Times New Roman" w:hAnsi="Times New Roman" w:cs="Times New Roman"/>
          <w:sz w:val="24"/>
          <w:szCs w:val="24"/>
        </w:rPr>
        <w:t xml:space="preserve">TKA </w:t>
      </w:r>
      <w:r w:rsidR="00D2403C" w:rsidRPr="00ED3939">
        <w:rPr>
          <w:rFonts w:ascii="Times New Roman" w:hAnsi="Times New Roman" w:cs="Times New Roman"/>
          <w:sz w:val="24"/>
          <w:szCs w:val="24"/>
        </w:rPr>
        <w:t xml:space="preserve">vykdoma asmens duomenų tvarkymo veikla atitinka duomenų tvarkymo veiklos įrašus. Už šias patikras yra atsakingas duomenų apsaugos pareigūnas, </w:t>
      </w:r>
      <w:r w:rsidR="00D80FF8" w:rsidRPr="00ED3939">
        <w:rPr>
          <w:rFonts w:ascii="Times New Roman" w:hAnsi="Times New Roman" w:cs="Times New Roman"/>
          <w:sz w:val="24"/>
          <w:szCs w:val="24"/>
        </w:rPr>
        <w:t>prireikus TKA direktoriaus sprendimu gali būti sudaroma komisija.</w:t>
      </w:r>
      <w:r w:rsidR="00D2403C" w:rsidRPr="00ED3939">
        <w:rPr>
          <w:rFonts w:ascii="Times New Roman" w:hAnsi="Times New Roman" w:cs="Times New Roman"/>
          <w:sz w:val="24"/>
          <w:szCs w:val="24"/>
        </w:rPr>
        <w:t xml:space="preserve"> Patikros rezultatai yra įforminami išvada, kurioje nurodoma, ar </w:t>
      </w:r>
      <w:r w:rsidRPr="00ED3939">
        <w:rPr>
          <w:rFonts w:ascii="Times New Roman" w:hAnsi="Times New Roman" w:cs="Times New Roman"/>
          <w:sz w:val="24"/>
          <w:szCs w:val="24"/>
        </w:rPr>
        <w:t xml:space="preserve">TKA </w:t>
      </w:r>
      <w:r w:rsidR="00D2403C" w:rsidRPr="00ED3939">
        <w:rPr>
          <w:rFonts w:ascii="Times New Roman" w:hAnsi="Times New Roman" w:cs="Times New Roman"/>
          <w:sz w:val="24"/>
          <w:szCs w:val="24"/>
        </w:rPr>
        <w:t xml:space="preserve">vykdoma asmens duomenų tvarkymo veikla atitinka duomenų tvarkymo veiklos įrašus, nurodomi trūkumai, jeigu tokie nustatyti, bei </w:t>
      </w:r>
      <w:r w:rsidR="00D2403C" w:rsidRPr="00ED3939">
        <w:rPr>
          <w:rFonts w:ascii="Times New Roman" w:hAnsi="Times New Roman" w:cs="Times New Roman"/>
          <w:sz w:val="24"/>
          <w:szCs w:val="24"/>
        </w:rPr>
        <w:lastRenderedPageBreak/>
        <w:t xml:space="preserve">rekomendacijos, kaip nustatytus trūkumus ištaisyti. Patikros išvados pateikiamos </w:t>
      </w:r>
      <w:r w:rsidRPr="00ED3939">
        <w:rPr>
          <w:rFonts w:ascii="Times New Roman" w:hAnsi="Times New Roman" w:cs="Times New Roman"/>
          <w:sz w:val="24"/>
          <w:szCs w:val="24"/>
        </w:rPr>
        <w:t>TKA direktoriui</w:t>
      </w:r>
      <w:r w:rsidR="00D2403C" w:rsidRPr="00ED3939">
        <w:rPr>
          <w:rFonts w:ascii="Times New Roman" w:hAnsi="Times New Roman" w:cs="Times New Roman"/>
          <w:sz w:val="24"/>
          <w:szCs w:val="24"/>
        </w:rPr>
        <w:t>.</w:t>
      </w:r>
    </w:p>
    <w:p w14:paraId="26C11206" w14:textId="2B4E04C7" w:rsidR="00D2403C" w:rsidRPr="00401689" w:rsidRDefault="00D2403C" w:rsidP="00401689">
      <w:pPr>
        <w:pStyle w:val="Sraopastraipa"/>
        <w:numPr>
          <w:ilvl w:val="0"/>
          <w:numId w:val="30"/>
        </w:numPr>
        <w:tabs>
          <w:tab w:val="left" w:pos="720"/>
          <w:tab w:val="left" w:pos="1080"/>
        </w:tabs>
        <w:ind w:left="0" w:firstLine="709"/>
        <w:jc w:val="both"/>
        <w:rPr>
          <w:rFonts w:ascii="Times New Roman" w:hAnsi="Times New Roman" w:cs="Times New Roman"/>
          <w:b/>
          <w:bCs/>
          <w:sz w:val="24"/>
          <w:szCs w:val="24"/>
        </w:rPr>
      </w:pPr>
      <w:r w:rsidRPr="00ED3939">
        <w:rPr>
          <w:rFonts w:ascii="Times New Roman" w:hAnsi="Times New Roman" w:cs="Times New Roman"/>
          <w:sz w:val="24"/>
          <w:szCs w:val="24"/>
        </w:rPr>
        <w:t xml:space="preserve">Duomenų apsaugos pareigūnas atlieka nuolatines patikras </w:t>
      </w:r>
      <w:r w:rsidR="004E7797" w:rsidRPr="00ED3939">
        <w:rPr>
          <w:rFonts w:ascii="Times New Roman" w:hAnsi="Times New Roman" w:cs="Times New Roman"/>
          <w:sz w:val="24"/>
          <w:szCs w:val="24"/>
        </w:rPr>
        <w:t>TKA</w:t>
      </w:r>
      <w:r w:rsidRPr="00ED3939">
        <w:rPr>
          <w:rFonts w:ascii="Times New Roman" w:hAnsi="Times New Roman" w:cs="Times New Roman"/>
          <w:sz w:val="24"/>
          <w:szCs w:val="24"/>
        </w:rPr>
        <w:t xml:space="preserve">, ar </w:t>
      </w:r>
      <w:r w:rsidR="004E7797" w:rsidRPr="00ED3939">
        <w:rPr>
          <w:rFonts w:ascii="Times New Roman" w:hAnsi="Times New Roman" w:cs="Times New Roman"/>
          <w:sz w:val="24"/>
          <w:szCs w:val="24"/>
        </w:rPr>
        <w:t xml:space="preserve">TKA </w:t>
      </w:r>
      <w:r w:rsidRPr="00ED3939">
        <w:rPr>
          <w:rFonts w:ascii="Times New Roman" w:hAnsi="Times New Roman" w:cs="Times New Roman"/>
          <w:sz w:val="24"/>
          <w:szCs w:val="24"/>
        </w:rPr>
        <w:t xml:space="preserve">vykdoma asmens duomenų tvarkymo veikla atitinka duomenų tvarkymo veiklos įrašus. Patikrų metu gali būti tikrinama  konkreti duomenų tvarkymo operacija (veiksmas), konkrečios duomenų subjektų kategorijos duomenų tvarkymo veikla, konkretus duomenų tvarkymo veiklos epizodas. Patikros rezultatai yra įforminami protokolu, kuriame nurodoma, ar tikrinta </w:t>
      </w:r>
      <w:r w:rsidR="004E7797" w:rsidRPr="00ED3939">
        <w:rPr>
          <w:rFonts w:ascii="Times New Roman" w:hAnsi="Times New Roman" w:cs="Times New Roman"/>
          <w:sz w:val="24"/>
          <w:szCs w:val="24"/>
        </w:rPr>
        <w:t xml:space="preserve">TKA </w:t>
      </w:r>
      <w:r w:rsidRPr="00ED3939">
        <w:rPr>
          <w:rFonts w:ascii="Times New Roman" w:hAnsi="Times New Roman" w:cs="Times New Roman"/>
          <w:sz w:val="24"/>
          <w:szCs w:val="24"/>
        </w:rPr>
        <w:t xml:space="preserve">vykdoma asmens duomenų tvarkymo veikla atitinka duomenų tvarkymo veiklos įrašus, nurodomi trūkumai, jeigu tokie nustatyti. Patikros protokolas yra teikiamas </w:t>
      </w:r>
      <w:r w:rsidR="004E7797" w:rsidRPr="00ED3939">
        <w:rPr>
          <w:rFonts w:ascii="Times New Roman" w:hAnsi="Times New Roman" w:cs="Times New Roman"/>
          <w:sz w:val="24"/>
          <w:szCs w:val="24"/>
        </w:rPr>
        <w:t>TKA direkto</w:t>
      </w:r>
      <w:r w:rsidRPr="00ED3939">
        <w:rPr>
          <w:rFonts w:ascii="Times New Roman" w:hAnsi="Times New Roman" w:cs="Times New Roman"/>
          <w:sz w:val="24"/>
          <w:szCs w:val="24"/>
        </w:rPr>
        <w:t xml:space="preserve">riui. </w:t>
      </w:r>
    </w:p>
    <w:p w14:paraId="410C206F" w14:textId="77777777" w:rsidR="00FC207B" w:rsidRPr="00ED3939" w:rsidRDefault="00FC207B" w:rsidP="00FC207B">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IV SKYRIUS</w:t>
      </w:r>
    </w:p>
    <w:p w14:paraId="09452575" w14:textId="77777777" w:rsidR="00FC207B" w:rsidRPr="00ED3939" w:rsidRDefault="00FC207B" w:rsidP="00FC207B">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DUOMENŲ APSAUGOS PAREIGŪNAS</w:t>
      </w:r>
    </w:p>
    <w:p w14:paraId="3CBAB8E5" w14:textId="77777777" w:rsidR="00FC207B" w:rsidRPr="00ED3939" w:rsidRDefault="00FC207B" w:rsidP="00FC207B">
      <w:pPr>
        <w:widowControl/>
        <w:shd w:val="clear" w:color="auto" w:fill="FFFFFF"/>
        <w:suppressAutoHyphens w:val="0"/>
        <w:autoSpaceDE/>
        <w:autoSpaceDN/>
        <w:ind w:firstLine="782"/>
        <w:textAlignment w:val="auto"/>
        <w:rPr>
          <w:rFonts w:ascii="Times New Roman" w:hAnsi="Times New Roman" w:cs="Times New Roman"/>
          <w:color w:val="000000"/>
          <w:sz w:val="24"/>
          <w:szCs w:val="24"/>
        </w:rPr>
      </w:pPr>
    </w:p>
    <w:p w14:paraId="6253F64A" w14:textId="571D8E05" w:rsidR="00FC207B" w:rsidRPr="00401689" w:rsidRDefault="00E7285A" w:rsidP="00401689">
      <w:pPr>
        <w:pStyle w:val="Sraopastraipa"/>
        <w:numPr>
          <w:ilvl w:val="0"/>
          <w:numId w:val="30"/>
        </w:numPr>
        <w:tabs>
          <w:tab w:val="left" w:pos="1134"/>
        </w:tabs>
        <w:ind w:left="0" w:firstLine="709"/>
        <w:jc w:val="both"/>
        <w:rPr>
          <w:rFonts w:ascii="Times New Roman" w:hAnsi="Times New Roman" w:cs="Times New Roman"/>
          <w:sz w:val="24"/>
          <w:szCs w:val="24"/>
        </w:rPr>
      </w:pPr>
      <w:r w:rsidRPr="00401689">
        <w:rPr>
          <w:rFonts w:ascii="Times New Roman" w:hAnsi="Times New Roman" w:cs="Times New Roman"/>
          <w:sz w:val="24"/>
          <w:szCs w:val="24"/>
        </w:rPr>
        <w:t>TKA direktorius</w:t>
      </w:r>
      <w:r w:rsidR="00FC207B" w:rsidRPr="00401689">
        <w:rPr>
          <w:rFonts w:ascii="Times New Roman" w:hAnsi="Times New Roman" w:cs="Times New Roman"/>
          <w:sz w:val="24"/>
          <w:szCs w:val="24"/>
        </w:rPr>
        <w:t xml:space="preserve"> įsakymu paskiria </w:t>
      </w:r>
      <w:r w:rsidR="004E7797" w:rsidRPr="00DA3D03">
        <w:rPr>
          <w:rFonts w:ascii="Times New Roman" w:hAnsi="Times New Roman" w:cs="Times New Roman"/>
          <w:sz w:val="24"/>
          <w:szCs w:val="24"/>
        </w:rPr>
        <w:t>TKA</w:t>
      </w:r>
      <w:r w:rsidR="004E7797" w:rsidRPr="00892F38">
        <w:rPr>
          <w:rFonts w:ascii="Times New Roman" w:hAnsi="Times New Roman" w:cs="Times New Roman"/>
          <w:sz w:val="24"/>
          <w:szCs w:val="24"/>
        </w:rPr>
        <w:t xml:space="preserve"> </w:t>
      </w:r>
      <w:r w:rsidR="00FC207B" w:rsidRPr="00401689">
        <w:rPr>
          <w:rFonts w:ascii="Times New Roman" w:hAnsi="Times New Roman" w:cs="Times New Roman"/>
          <w:sz w:val="24"/>
          <w:szCs w:val="24"/>
        </w:rPr>
        <w:t>duomenų apsaugos pareigūną ir, jam negalint vykdyti funkcijų ir atlikti užduočių, jį pavaduojantį asmenį.</w:t>
      </w:r>
    </w:p>
    <w:p w14:paraId="4A1C7190" w14:textId="6C2268D5" w:rsidR="00FC207B" w:rsidRPr="00401689" w:rsidRDefault="00710B4C" w:rsidP="00401689">
      <w:pPr>
        <w:pStyle w:val="Sraopastraipa"/>
        <w:tabs>
          <w:tab w:val="left" w:pos="1134"/>
        </w:tabs>
        <w:ind w:left="0"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41. </w:t>
      </w:r>
      <w:r w:rsidR="004E7797" w:rsidRPr="00710B4C">
        <w:rPr>
          <w:rFonts w:ascii="Times New Roman" w:hAnsi="Times New Roman" w:cs="Times New Roman"/>
          <w:sz w:val="24"/>
          <w:szCs w:val="24"/>
        </w:rPr>
        <w:t xml:space="preserve">TKA </w:t>
      </w:r>
      <w:r w:rsidR="00FC207B" w:rsidRPr="00401689">
        <w:rPr>
          <w:rFonts w:ascii="Times New Roman" w:hAnsi="Times New Roman" w:cs="Times New Roman"/>
          <w:sz w:val="24"/>
          <w:szCs w:val="24"/>
        </w:rPr>
        <w:t>duomenų apsaugos pareigūno kontaktiniai duomenys (vardas, pavardė, el. pašto adresas ir telefono ryšio numeris)</w:t>
      </w:r>
      <w:r w:rsidR="00ED7F59" w:rsidRPr="00710B4C">
        <w:rPr>
          <w:rFonts w:ascii="Times New Roman" w:hAnsi="Times New Roman" w:cs="Times New Roman"/>
          <w:sz w:val="24"/>
          <w:szCs w:val="24"/>
        </w:rPr>
        <w:t xml:space="preserve">, jo funkcijos ir uždaviniai </w:t>
      </w:r>
      <w:r w:rsidR="00FC207B" w:rsidRPr="00401689">
        <w:rPr>
          <w:rFonts w:ascii="Times New Roman" w:hAnsi="Times New Roman" w:cs="Times New Roman"/>
          <w:sz w:val="24"/>
          <w:szCs w:val="24"/>
        </w:rPr>
        <w:t xml:space="preserve"> yra skelbiami </w:t>
      </w:r>
      <w:r w:rsidR="004E7797" w:rsidRPr="00710B4C">
        <w:rPr>
          <w:rFonts w:ascii="Times New Roman" w:hAnsi="Times New Roman" w:cs="Times New Roman"/>
          <w:sz w:val="24"/>
          <w:szCs w:val="24"/>
        </w:rPr>
        <w:t xml:space="preserve">TKA </w:t>
      </w:r>
      <w:r w:rsidR="00ED7F59" w:rsidRPr="00710B4C">
        <w:rPr>
          <w:rFonts w:ascii="Times New Roman" w:hAnsi="Times New Roman" w:cs="Times New Roman"/>
          <w:sz w:val="24"/>
          <w:szCs w:val="24"/>
        </w:rPr>
        <w:t>interneto svetainėje skiltyje „Asmens duomenų apsauga</w:t>
      </w:r>
      <w:r w:rsidR="00ED7F59" w:rsidRPr="008606A1">
        <w:rPr>
          <w:rFonts w:ascii="Times New Roman" w:hAnsi="Times New Roman" w:cs="Times New Roman"/>
          <w:sz w:val="24"/>
          <w:szCs w:val="24"/>
        </w:rPr>
        <w:t>“</w:t>
      </w:r>
      <w:r w:rsidR="00142CF3">
        <w:rPr>
          <w:rFonts w:ascii="Times New Roman" w:hAnsi="Times New Roman" w:cs="Times New Roman"/>
          <w:sz w:val="24"/>
          <w:szCs w:val="24"/>
        </w:rPr>
        <w:t xml:space="preserve"> ir Taisyklių</w:t>
      </w:r>
      <w:r>
        <w:rPr>
          <w:rFonts w:ascii="Times New Roman" w:hAnsi="Times New Roman" w:cs="Times New Roman"/>
          <w:sz w:val="24"/>
          <w:szCs w:val="24"/>
        </w:rPr>
        <w:t xml:space="preserve"> 3-7</w:t>
      </w:r>
      <w:r w:rsidR="00142CF3">
        <w:rPr>
          <w:rFonts w:ascii="Times New Roman" w:hAnsi="Times New Roman" w:cs="Times New Roman"/>
          <w:sz w:val="24"/>
          <w:szCs w:val="24"/>
        </w:rPr>
        <w:t xml:space="preserve"> pried</w:t>
      </w:r>
      <w:r>
        <w:rPr>
          <w:rFonts w:ascii="Times New Roman" w:hAnsi="Times New Roman" w:cs="Times New Roman"/>
          <w:sz w:val="24"/>
          <w:szCs w:val="24"/>
        </w:rPr>
        <w:t>uose nustatytose formose</w:t>
      </w:r>
      <w:r w:rsidR="00FC207B" w:rsidRPr="00401689">
        <w:rPr>
          <w:rFonts w:ascii="Times New Roman" w:hAnsi="Times New Roman" w:cs="Times New Roman"/>
          <w:sz w:val="24"/>
          <w:szCs w:val="24"/>
        </w:rPr>
        <w:t>. Duomenų apsaugos pareigūno kontaktiniai duomenys pranešami Inspekcijai</w:t>
      </w:r>
      <w:r>
        <w:rPr>
          <w:rFonts w:ascii="Times New Roman" w:hAnsi="Times New Roman" w:cs="Times New Roman"/>
          <w:sz w:val="24"/>
          <w:szCs w:val="24"/>
        </w:rPr>
        <w:t xml:space="preserve">. </w:t>
      </w:r>
    </w:p>
    <w:p w14:paraId="131A484A" w14:textId="77777777" w:rsidR="00FC207B" w:rsidRPr="00401689" w:rsidRDefault="00FC207B" w:rsidP="00401689">
      <w:pPr>
        <w:pStyle w:val="Sraopastraipa"/>
        <w:tabs>
          <w:tab w:val="left" w:pos="1134"/>
        </w:tabs>
        <w:ind w:left="709"/>
        <w:jc w:val="both"/>
        <w:rPr>
          <w:rFonts w:ascii="Times New Roman" w:hAnsi="Times New Roman" w:cs="Times New Roman"/>
          <w:sz w:val="24"/>
          <w:szCs w:val="24"/>
        </w:rPr>
      </w:pPr>
    </w:p>
    <w:p w14:paraId="7253FB7F" w14:textId="77777777" w:rsidR="00FC207B" w:rsidRPr="00401689" w:rsidRDefault="00FC207B" w:rsidP="00401689">
      <w:pPr>
        <w:pStyle w:val="Sraopastraipa"/>
        <w:tabs>
          <w:tab w:val="left" w:pos="1134"/>
        </w:tabs>
        <w:ind w:left="142"/>
        <w:jc w:val="center"/>
        <w:rPr>
          <w:rFonts w:ascii="Times New Roman" w:hAnsi="Times New Roman" w:cs="Times New Roman"/>
          <w:b/>
          <w:bCs/>
          <w:sz w:val="24"/>
          <w:szCs w:val="24"/>
        </w:rPr>
      </w:pPr>
      <w:r w:rsidRPr="00401689">
        <w:rPr>
          <w:rFonts w:ascii="Times New Roman" w:hAnsi="Times New Roman" w:cs="Times New Roman"/>
          <w:b/>
          <w:bCs/>
          <w:sz w:val="24"/>
          <w:szCs w:val="24"/>
        </w:rPr>
        <w:t>V SKYRIUS</w:t>
      </w:r>
    </w:p>
    <w:p w14:paraId="1AE43552" w14:textId="77777777" w:rsidR="00FC207B" w:rsidRPr="00401689" w:rsidRDefault="00FC207B" w:rsidP="00401689">
      <w:pPr>
        <w:pStyle w:val="Sraopastraipa"/>
        <w:tabs>
          <w:tab w:val="left" w:pos="1134"/>
        </w:tabs>
        <w:ind w:left="142"/>
        <w:jc w:val="center"/>
        <w:rPr>
          <w:rFonts w:ascii="Times New Roman" w:hAnsi="Times New Roman" w:cs="Times New Roman"/>
          <w:b/>
          <w:bCs/>
          <w:sz w:val="24"/>
          <w:szCs w:val="24"/>
        </w:rPr>
      </w:pPr>
      <w:r w:rsidRPr="00401689">
        <w:rPr>
          <w:rFonts w:ascii="Times New Roman" w:hAnsi="Times New Roman" w:cs="Times New Roman"/>
          <w:b/>
          <w:bCs/>
          <w:sz w:val="24"/>
          <w:szCs w:val="24"/>
        </w:rPr>
        <w:t>DUOMENŲ SUBJEKTŲ TEISĖS IR JŲ ĮGYVENDINIMO TVARKA</w:t>
      </w:r>
    </w:p>
    <w:p w14:paraId="3FDE39C5" w14:textId="77777777" w:rsidR="00FC207B" w:rsidRPr="00401689" w:rsidRDefault="00FC207B" w:rsidP="00401689">
      <w:pPr>
        <w:pStyle w:val="Sraopastraipa"/>
        <w:tabs>
          <w:tab w:val="left" w:pos="1134"/>
        </w:tabs>
        <w:ind w:left="709"/>
        <w:jc w:val="both"/>
        <w:rPr>
          <w:rFonts w:ascii="Times New Roman" w:hAnsi="Times New Roman" w:cs="Times New Roman"/>
          <w:sz w:val="24"/>
          <w:szCs w:val="24"/>
        </w:rPr>
      </w:pPr>
    </w:p>
    <w:p w14:paraId="4B5B1022" w14:textId="70270118" w:rsidR="00FC207B" w:rsidRPr="00401689" w:rsidRDefault="00FC207B" w:rsidP="00401689">
      <w:pPr>
        <w:pStyle w:val="Sraopastraipa"/>
        <w:numPr>
          <w:ilvl w:val="0"/>
          <w:numId w:val="37"/>
        </w:numPr>
        <w:tabs>
          <w:tab w:val="left" w:pos="1134"/>
        </w:tabs>
        <w:jc w:val="both"/>
        <w:rPr>
          <w:rFonts w:ascii="Times New Roman" w:hAnsi="Times New Roman" w:cs="Times New Roman"/>
          <w:sz w:val="24"/>
          <w:szCs w:val="24"/>
        </w:rPr>
      </w:pPr>
      <w:r w:rsidRPr="00401689">
        <w:rPr>
          <w:rFonts w:ascii="Times New Roman" w:hAnsi="Times New Roman" w:cs="Times New Roman"/>
          <w:sz w:val="24"/>
          <w:szCs w:val="24"/>
        </w:rPr>
        <w:t xml:space="preserve"> Duomenų subjektai turi visas </w:t>
      </w:r>
      <w:r w:rsidR="002633D1" w:rsidRPr="00401689">
        <w:rPr>
          <w:rFonts w:ascii="Times New Roman" w:hAnsi="Times New Roman" w:cs="Times New Roman"/>
          <w:sz w:val="24"/>
          <w:szCs w:val="24"/>
        </w:rPr>
        <w:t xml:space="preserve">BDAR </w:t>
      </w:r>
      <w:r w:rsidRPr="00401689">
        <w:rPr>
          <w:rFonts w:ascii="Times New Roman" w:hAnsi="Times New Roman" w:cs="Times New Roman"/>
          <w:sz w:val="24"/>
          <w:szCs w:val="24"/>
        </w:rPr>
        <w:t>įtvirtintas teises:</w:t>
      </w:r>
    </w:p>
    <w:p w14:paraId="7F86D2D2" w14:textId="7FC554D2" w:rsidR="00FC207B" w:rsidRPr="00401689" w:rsidRDefault="00171034" w:rsidP="00401689">
      <w:pPr>
        <w:pStyle w:val="Sraopastraipa"/>
        <w:tabs>
          <w:tab w:val="left" w:pos="1134"/>
        </w:tabs>
        <w:ind w:left="709"/>
        <w:jc w:val="both"/>
        <w:rPr>
          <w:rFonts w:ascii="Times New Roman" w:hAnsi="Times New Roman" w:cs="Times New Roman"/>
          <w:sz w:val="24"/>
          <w:szCs w:val="24"/>
        </w:rPr>
      </w:pPr>
      <w:r w:rsidRPr="00401689">
        <w:rPr>
          <w:rFonts w:ascii="Times New Roman" w:hAnsi="Times New Roman" w:cs="Times New Roman"/>
          <w:sz w:val="24"/>
          <w:szCs w:val="24"/>
        </w:rPr>
        <w:t>4</w:t>
      </w:r>
      <w:r w:rsidR="00ED7F59">
        <w:rPr>
          <w:rFonts w:ascii="Times New Roman" w:hAnsi="Times New Roman" w:cs="Times New Roman"/>
          <w:sz w:val="24"/>
          <w:szCs w:val="24"/>
        </w:rPr>
        <w:t>2</w:t>
      </w:r>
      <w:r w:rsidR="00FC207B" w:rsidRPr="00401689">
        <w:rPr>
          <w:rFonts w:ascii="Times New Roman" w:hAnsi="Times New Roman" w:cs="Times New Roman"/>
          <w:sz w:val="24"/>
          <w:szCs w:val="24"/>
        </w:rPr>
        <w:t>.1. teisę žinoti ir susipažinti su tvarkomais duomenimis ir tuo, kaip jie yra tvarkomi;</w:t>
      </w:r>
    </w:p>
    <w:p w14:paraId="7252C6C2" w14:textId="4071E673" w:rsidR="00FC207B" w:rsidRPr="00401689" w:rsidRDefault="00266FD5" w:rsidP="00401689">
      <w:pPr>
        <w:pStyle w:val="Sraopastraipa"/>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4</w:t>
      </w:r>
      <w:r w:rsidR="00ED7F59">
        <w:rPr>
          <w:rFonts w:ascii="Times New Roman" w:hAnsi="Times New Roman" w:cs="Times New Roman"/>
          <w:sz w:val="24"/>
          <w:szCs w:val="24"/>
        </w:rPr>
        <w:t>2</w:t>
      </w:r>
      <w:r w:rsidR="00FC207B" w:rsidRPr="00401689">
        <w:rPr>
          <w:rFonts w:ascii="Times New Roman" w:hAnsi="Times New Roman" w:cs="Times New Roman"/>
          <w:sz w:val="24"/>
          <w:szCs w:val="24"/>
        </w:rPr>
        <w:t>.2. teisę reikalauti ištaisyti duomenis;</w:t>
      </w:r>
    </w:p>
    <w:p w14:paraId="6CA00612" w14:textId="36ADD319" w:rsidR="00FC207B" w:rsidRPr="00401689" w:rsidRDefault="00171034" w:rsidP="00401689">
      <w:pPr>
        <w:pStyle w:val="Sraopastraipa"/>
        <w:tabs>
          <w:tab w:val="left" w:pos="1134"/>
        </w:tabs>
        <w:ind w:left="709"/>
        <w:jc w:val="both"/>
        <w:rPr>
          <w:rFonts w:ascii="Times New Roman" w:hAnsi="Times New Roman" w:cs="Times New Roman"/>
          <w:sz w:val="24"/>
          <w:szCs w:val="24"/>
        </w:rPr>
      </w:pPr>
      <w:r w:rsidRPr="00401689">
        <w:rPr>
          <w:rFonts w:ascii="Times New Roman" w:hAnsi="Times New Roman" w:cs="Times New Roman"/>
          <w:sz w:val="24"/>
          <w:szCs w:val="24"/>
        </w:rPr>
        <w:t>4</w:t>
      </w:r>
      <w:r w:rsidR="00ED7F59">
        <w:rPr>
          <w:rFonts w:ascii="Times New Roman" w:hAnsi="Times New Roman" w:cs="Times New Roman"/>
          <w:sz w:val="24"/>
          <w:szCs w:val="24"/>
        </w:rPr>
        <w:t>2</w:t>
      </w:r>
      <w:r w:rsidR="00FC207B" w:rsidRPr="00401689">
        <w:rPr>
          <w:rFonts w:ascii="Times New Roman" w:hAnsi="Times New Roman" w:cs="Times New Roman"/>
          <w:sz w:val="24"/>
          <w:szCs w:val="24"/>
        </w:rPr>
        <w:t>.3. teisę reikalauti ištrinti duomenis;</w:t>
      </w:r>
    </w:p>
    <w:p w14:paraId="5215DBA5" w14:textId="1445F239" w:rsidR="00FC207B" w:rsidRPr="00401689" w:rsidRDefault="00D529F1" w:rsidP="00401689">
      <w:pPr>
        <w:pStyle w:val="Sraopastraipa"/>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4</w:t>
      </w:r>
      <w:r w:rsidR="00ED7F59">
        <w:rPr>
          <w:rFonts w:ascii="Times New Roman" w:hAnsi="Times New Roman" w:cs="Times New Roman"/>
          <w:sz w:val="24"/>
          <w:szCs w:val="24"/>
        </w:rPr>
        <w:t>2</w:t>
      </w:r>
      <w:r w:rsidR="00FC207B" w:rsidRPr="00401689">
        <w:rPr>
          <w:rFonts w:ascii="Times New Roman" w:hAnsi="Times New Roman" w:cs="Times New Roman"/>
          <w:sz w:val="24"/>
          <w:szCs w:val="24"/>
        </w:rPr>
        <w:t>.4. teisę apriboti duomenų tvarkymą;</w:t>
      </w:r>
    </w:p>
    <w:p w14:paraId="2B983391" w14:textId="37F5C954" w:rsidR="00FC207B" w:rsidRPr="00401689" w:rsidRDefault="00D529F1" w:rsidP="00401689">
      <w:pPr>
        <w:pStyle w:val="Sraopastraipa"/>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4</w:t>
      </w:r>
      <w:r w:rsidR="00ED7F59">
        <w:rPr>
          <w:rFonts w:ascii="Times New Roman" w:hAnsi="Times New Roman" w:cs="Times New Roman"/>
          <w:sz w:val="24"/>
          <w:szCs w:val="24"/>
        </w:rPr>
        <w:t>2</w:t>
      </w:r>
      <w:r w:rsidR="00FC207B" w:rsidRPr="00401689">
        <w:rPr>
          <w:rFonts w:ascii="Times New Roman" w:hAnsi="Times New Roman" w:cs="Times New Roman"/>
          <w:sz w:val="24"/>
          <w:szCs w:val="24"/>
        </w:rPr>
        <w:t>.5. teisę į duomenų perkeliamumą;</w:t>
      </w:r>
    </w:p>
    <w:p w14:paraId="08FF075D" w14:textId="17942782" w:rsidR="00FC207B" w:rsidRPr="00401689" w:rsidRDefault="00D529F1" w:rsidP="00401689">
      <w:pPr>
        <w:pStyle w:val="Sraopastraipa"/>
        <w:tabs>
          <w:tab w:val="left" w:pos="1134"/>
        </w:tabs>
        <w:ind w:left="709"/>
        <w:jc w:val="both"/>
        <w:rPr>
          <w:rFonts w:ascii="Times New Roman" w:hAnsi="Times New Roman" w:cs="Times New Roman"/>
          <w:sz w:val="24"/>
          <w:szCs w:val="24"/>
        </w:rPr>
      </w:pPr>
      <w:r>
        <w:rPr>
          <w:rFonts w:ascii="Times New Roman" w:hAnsi="Times New Roman" w:cs="Times New Roman"/>
          <w:sz w:val="24"/>
          <w:szCs w:val="24"/>
        </w:rPr>
        <w:t>4</w:t>
      </w:r>
      <w:r w:rsidR="00ED7F59">
        <w:rPr>
          <w:rFonts w:ascii="Times New Roman" w:hAnsi="Times New Roman" w:cs="Times New Roman"/>
          <w:sz w:val="24"/>
          <w:szCs w:val="24"/>
        </w:rPr>
        <w:t>2</w:t>
      </w:r>
      <w:r w:rsidR="00FC207B" w:rsidRPr="00401689">
        <w:rPr>
          <w:rFonts w:ascii="Times New Roman" w:hAnsi="Times New Roman" w:cs="Times New Roman"/>
          <w:sz w:val="24"/>
          <w:szCs w:val="24"/>
        </w:rPr>
        <w:t>.6. teisę nesutikti su duomenų tvarkymu;</w:t>
      </w:r>
    </w:p>
    <w:p w14:paraId="3ACA2B6A" w14:textId="3AC714AF" w:rsidR="00FC207B" w:rsidRPr="00401689" w:rsidRDefault="00D529F1" w:rsidP="00401689">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4</w:t>
      </w:r>
      <w:r w:rsidR="00ED7F59">
        <w:rPr>
          <w:rFonts w:ascii="Times New Roman" w:hAnsi="Times New Roman" w:cs="Times New Roman"/>
          <w:sz w:val="24"/>
          <w:szCs w:val="24"/>
        </w:rPr>
        <w:t>2</w:t>
      </w:r>
      <w:r w:rsidR="00FC207B" w:rsidRPr="00401689">
        <w:rPr>
          <w:rFonts w:ascii="Times New Roman" w:hAnsi="Times New Roman" w:cs="Times New Roman"/>
          <w:sz w:val="24"/>
          <w:szCs w:val="24"/>
        </w:rPr>
        <w:t>.7. teisę nebūti automatizuotai vertinami ir profiliuojami.</w:t>
      </w:r>
    </w:p>
    <w:p w14:paraId="38299348" w14:textId="2F3B5A2F" w:rsidR="00FC207B" w:rsidRPr="004647B1" w:rsidRDefault="00ED7F59" w:rsidP="00401689">
      <w:pPr>
        <w:pStyle w:val="Sraopastraipa"/>
        <w:numPr>
          <w:ilvl w:val="0"/>
          <w:numId w:val="37"/>
        </w:numPr>
        <w:tabs>
          <w:tab w:val="left" w:pos="1134"/>
        </w:tabs>
        <w:ind w:left="0" w:firstLine="709"/>
        <w:jc w:val="both"/>
        <w:rPr>
          <w:rFonts w:ascii="Times New Roman" w:hAnsi="Times New Roman" w:cs="Times New Roman"/>
          <w:sz w:val="24"/>
          <w:szCs w:val="24"/>
        </w:rPr>
      </w:pPr>
      <w:r w:rsidRPr="00401689">
        <w:rPr>
          <w:rFonts w:ascii="Times New Roman" w:hAnsi="Times New Roman" w:cs="Times New Roman"/>
          <w:sz w:val="24"/>
          <w:szCs w:val="24"/>
        </w:rPr>
        <w:t xml:space="preserve">Taisyklių 42 punkte nurodytos duomenų subjekto teisės įgyvendinamos TKA direktoriaus </w:t>
      </w:r>
      <w:r>
        <w:rPr>
          <w:rFonts w:ascii="Times New Roman" w:hAnsi="Times New Roman" w:cs="Times New Roman"/>
          <w:sz w:val="24"/>
          <w:szCs w:val="24"/>
        </w:rPr>
        <w:t xml:space="preserve">patvirtintų Duomenų subjekto teisių įgyvendinimo viešojoje įstaigoje Transporto kompetencijų agentūroje taisyklių nustatyta tvarka. </w:t>
      </w:r>
    </w:p>
    <w:p w14:paraId="4F99D231" w14:textId="77777777" w:rsidR="00FC207B" w:rsidRPr="00ED3939" w:rsidRDefault="00FC207B" w:rsidP="00FC207B">
      <w:pPr>
        <w:widowControl/>
        <w:shd w:val="clear" w:color="auto" w:fill="FFFFFF"/>
        <w:suppressAutoHyphens w:val="0"/>
        <w:autoSpaceDE/>
        <w:autoSpaceDN/>
        <w:ind w:firstLine="782"/>
        <w:jc w:val="both"/>
        <w:textAlignment w:val="auto"/>
        <w:rPr>
          <w:rFonts w:ascii="Times New Roman" w:hAnsi="Times New Roman" w:cs="Times New Roman"/>
          <w:color w:val="000000"/>
          <w:sz w:val="24"/>
          <w:szCs w:val="24"/>
        </w:rPr>
      </w:pPr>
    </w:p>
    <w:p w14:paraId="5B218B26" w14:textId="77777777" w:rsidR="00FC207B" w:rsidRPr="00ED3939" w:rsidRDefault="00FC207B" w:rsidP="00FC207B">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VI SKYRIUS</w:t>
      </w:r>
    </w:p>
    <w:p w14:paraId="30E4197B" w14:textId="77777777" w:rsidR="00FC207B" w:rsidRPr="00ED3939" w:rsidRDefault="00FC207B" w:rsidP="00FC207B">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DARBUOTOJŲ ASMENS DUOMENŲ TVARKYMO YPATUMAI</w:t>
      </w:r>
    </w:p>
    <w:p w14:paraId="39B25402" w14:textId="77777777" w:rsidR="00FC207B" w:rsidRPr="00ED3939" w:rsidRDefault="00FC207B" w:rsidP="00FC207B">
      <w:pPr>
        <w:widowControl/>
        <w:shd w:val="clear" w:color="auto" w:fill="FFFFFF"/>
        <w:suppressAutoHyphens w:val="0"/>
        <w:autoSpaceDE/>
        <w:autoSpaceDN/>
        <w:ind w:firstLine="62"/>
        <w:jc w:val="center"/>
        <w:textAlignment w:val="auto"/>
        <w:rPr>
          <w:rFonts w:ascii="Times New Roman" w:hAnsi="Times New Roman" w:cs="Times New Roman"/>
          <w:color w:val="000000"/>
          <w:sz w:val="24"/>
          <w:szCs w:val="24"/>
        </w:rPr>
      </w:pPr>
    </w:p>
    <w:p w14:paraId="094D9FC8" w14:textId="6F3F83DB" w:rsidR="00FC207B" w:rsidRPr="00401689" w:rsidRDefault="00FC207B" w:rsidP="00401689">
      <w:pPr>
        <w:pStyle w:val="Sraopastraipa"/>
        <w:widowControl/>
        <w:numPr>
          <w:ilvl w:val="0"/>
          <w:numId w:val="37"/>
        </w:numPr>
        <w:shd w:val="clear" w:color="auto" w:fill="FFFFFF"/>
        <w:tabs>
          <w:tab w:val="left" w:pos="720"/>
          <w:tab w:val="left" w:pos="1170"/>
        </w:tabs>
        <w:suppressAutoHyphens w:val="0"/>
        <w:autoSpaceDE/>
        <w:autoSpaceDN/>
        <w:ind w:left="0"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 xml:space="preserve">Darbuotojų asmens duomenys yra tvarkomi šiais pagrindais: darbo sutarties ar kitos su darbuotoju sudarytos sutarties sudarymas ir vykdymas, teisės aktuose nustatytų teisinių prievolių vykdymas, </w:t>
      </w:r>
      <w:r w:rsidR="004E7797" w:rsidRPr="00401689">
        <w:rPr>
          <w:rFonts w:ascii="Times New Roman" w:hAnsi="Times New Roman" w:cs="Times New Roman"/>
          <w:color w:val="000000"/>
          <w:sz w:val="24"/>
          <w:szCs w:val="24"/>
        </w:rPr>
        <w:t xml:space="preserve">TKA </w:t>
      </w:r>
      <w:r w:rsidRPr="00401689">
        <w:rPr>
          <w:rFonts w:ascii="Times New Roman" w:hAnsi="Times New Roman" w:cs="Times New Roman"/>
          <w:color w:val="000000"/>
          <w:sz w:val="24"/>
          <w:szCs w:val="24"/>
        </w:rPr>
        <w:t xml:space="preserve">ar trečiųjų asmenų teisėtas interesas (pavyzdžiui, </w:t>
      </w:r>
      <w:r w:rsidR="004E7797" w:rsidRPr="00401689">
        <w:rPr>
          <w:rFonts w:ascii="Times New Roman" w:hAnsi="Times New Roman" w:cs="Times New Roman"/>
          <w:color w:val="000000"/>
          <w:sz w:val="24"/>
          <w:szCs w:val="24"/>
        </w:rPr>
        <w:t xml:space="preserve">TKA </w:t>
      </w:r>
      <w:r w:rsidRPr="00401689">
        <w:rPr>
          <w:rFonts w:ascii="Times New Roman" w:hAnsi="Times New Roman" w:cs="Times New Roman"/>
          <w:color w:val="000000"/>
          <w:sz w:val="24"/>
          <w:szCs w:val="24"/>
        </w:rPr>
        <w:t xml:space="preserve">materialinės nuosavybės apsauga, darbuotojų produktyvumo ir komunikacijos gerinimas, konfidencialios informacijos apsauga, asmens duomenų, už kuriuos atsakinga </w:t>
      </w:r>
      <w:r w:rsidR="004E7797" w:rsidRPr="00401689">
        <w:rPr>
          <w:rFonts w:ascii="Times New Roman" w:hAnsi="Times New Roman" w:cs="Times New Roman"/>
          <w:color w:val="000000"/>
          <w:sz w:val="24"/>
          <w:szCs w:val="24"/>
        </w:rPr>
        <w:t>TKA</w:t>
      </w:r>
      <w:r w:rsidRPr="00401689">
        <w:rPr>
          <w:rFonts w:ascii="Times New Roman" w:hAnsi="Times New Roman" w:cs="Times New Roman"/>
          <w:color w:val="000000"/>
          <w:sz w:val="24"/>
          <w:szCs w:val="24"/>
        </w:rPr>
        <w:t>, apsauga, klientų turto ir interesų apsauga, darbuotojų bei klientų teisių ir saugumo užtikrinimas ir kt.).</w:t>
      </w:r>
    </w:p>
    <w:p w14:paraId="01F760FA" w14:textId="3CDAC718" w:rsidR="00FC207B" w:rsidRPr="006A5154" w:rsidRDefault="004E7797" w:rsidP="00401689">
      <w:pPr>
        <w:pStyle w:val="Sraopastraipa"/>
        <w:widowControl/>
        <w:numPr>
          <w:ilvl w:val="0"/>
          <w:numId w:val="37"/>
        </w:numPr>
        <w:shd w:val="clear" w:color="auto" w:fill="FFFFFF"/>
        <w:tabs>
          <w:tab w:val="left" w:pos="720"/>
          <w:tab w:val="left" w:pos="1170"/>
        </w:tabs>
        <w:suppressAutoHyphens w:val="0"/>
        <w:autoSpaceDE/>
        <w:autoSpaceDN/>
        <w:ind w:left="0"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 xml:space="preserve">TKA </w:t>
      </w:r>
      <w:r w:rsidR="00FC207B" w:rsidRPr="00C2044F">
        <w:rPr>
          <w:rFonts w:ascii="Times New Roman" w:hAnsi="Times New Roman" w:cs="Times New Roman"/>
          <w:color w:val="000000"/>
          <w:sz w:val="24"/>
          <w:szCs w:val="24"/>
        </w:rPr>
        <w:t xml:space="preserve">gali būti tvarkomi tik tie darbuotojų asmens duomenys, kurie yra būtini darbo sutarčiai ar kitai su darbuotoju sudarytai sutarčiai sudaryti ir vykdyti, teisės aktuose nustatytoms </w:t>
      </w:r>
      <w:r w:rsidR="00C27E2C" w:rsidRPr="00401689">
        <w:rPr>
          <w:rFonts w:ascii="Times New Roman" w:hAnsi="Times New Roman" w:cs="Times New Roman"/>
          <w:color w:val="000000"/>
          <w:sz w:val="24"/>
          <w:szCs w:val="24"/>
        </w:rPr>
        <w:t xml:space="preserve">TKA </w:t>
      </w:r>
      <w:r w:rsidR="00FC207B" w:rsidRPr="00C2044F">
        <w:rPr>
          <w:rFonts w:ascii="Times New Roman" w:hAnsi="Times New Roman" w:cs="Times New Roman"/>
          <w:color w:val="000000"/>
          <w:sz w:val="24"/>
          <w:szCs w:val="24"/>
        </w:rPr>
        <w:t xml:space="preserve">teisinėms prievolėms vykdyti, konkrečiam </w:t>
      </w:r>
      <w:r w:rsidRPr="00401689">
        <w:rPr>
          <w:rFonts w:ascii="Times New Roman" w:hAnsi="Times New Roman" w:cs="Times New Roman"/>
          <w:color w:val="000000"/>
          <w:sz w:val="24"/>
          <w:szCs w:val="24"/>
        </w:rPr>
        <w:t xml:space="preserve">TKA </w:t>
      </w:r>
      <w:r w:rsidR="00FC207B" w:rsidRPr="00D4108B">
        <w:rPr>
          <w:rFonts w:ascii="Times New Roman" w:hAnsi="Times New Roman" w:cs="Times New Roman"/>
          <w:color w:val="000000"/>
          <w:sz w:val="24"/>
          <w:szCs w:val="24"/>
        </w:rPr>
        <w:t>teisėtam interesui apsaugoti. Darbuotojų duomenų tvarkymo tikslai numatyti duomenų tvarkymo veiklos įrašuose.</w:t>
      </w:r>
    </w:p>
    <w:p w14:paraId="0A4FF578" w14:textId="3C7F752E" w:rsidR="00FC207B" w:rsidRPr="00276EF1" w:rsidRDefault="004E7797" w:rsidP="00401689">
      <w:pPr>
        <w:pStyle w:val="Sraopastraipa"/>
        <w:widowControl/>
        <w:numPr>
          <w:ilvl w:val="0"/>
          <w:numId w:val="37"/>
        </w:numPr>
        <w:shd w:val="clear" w:color="auto" w:fill="FFFFFF"/>
        <w:tabs>
          <w:tab w:val="left" w:pos="720"/>
          <w:tab w:val="left" w:pos="1170"/>
        </w:tabs>
        <w:suppressAutoHyphens w:val="0"/>
        <w:autoSpaceDE/>
        <w:autoSpaceDN/>
        <w:ind w:left="0"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 xml:space="preserve">TKA </w:t>
      </w:r>
      <w:r w:rsidR="00FC207B" w:rsidRPr="006A5154">
        <w:rPr>
          <w:rFonts w:ascii="Times New Roman" w:hAnsi="Times New Roman" w:cs="Times New Roman"/>
          <w:color w:val="000000"/>
          <w:sz w:val="24"/>
          <w:szCs w:val="24"/>
        </w:rPr>
        <w:t>draudžiama tvarkyti su darbu ir jų teisių įgyvendinimu nesusijusius (perteklinius) darbuotojų asmens duomenis, taip pat pateikti darbuotojo asmens duomenis tretiesi</w:t>
      </w:r>
      <w:r w:rsidR="00FC207B" w:rsidRPr="00276EF1">
        <w:rPr>
          <w:rFonts w:ascii="Times New Roman" w:hAnsi="Times New Roman" w:cs="Times New Roman"/>
          <w:color w:val="000000"/>
          <w:sz w:val="24"/>
          <w:szCs w:val="24"/>
        </w:rPr>
        <w:t>ems asmenims, išskyrus įstatymuose ir šiose Taisyklėse nustatytus atvejus.</w:t>
      </w:r>
    </w:p>
    <w:p w14:paraId="7083D7EF" w14:textId="219E59CF" w:rsidR="00FC207B" w:rsidRPr="00ED3939" w:rsidRDefault="00FC207B" w:rsidP="00401689">
      <w:pPr>
        <w:pStyle w:val="Sraopastraipa"/>
        <w:widowControl/>
        <w:numPr>
          <w:ilvl w:val="0"/>
          <w:numId w:val="37"/>
        </w:numPr>
        <w:shd w:val="clear" w:color="auto" w:fill="FFFFFF"/>
        <w:tabs>
          <w:tab w:val="left" w:pos="720"/>
          <w:tab w:val="left" w:pos="1170"/>
        </w:tabs>
        <w:suppressAutoHyphens w:val="0"/>
        <w:autoSpaceDE/>
        <w:autoSpaceDN/>
        <w:ind w:left="0"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Draudžiama tvarkyti pretendento eiti pareigas arba dirbti darbus ir darbuotojo asmens duomenis apie apkaltinamuosius nuosprendžius ir nusikalstamas veikas</w:t>
      </w:r>
      <w:r w:rsidRPr="004647B1">
        <w:rPr>
          <w:rFonts w:ascii="Times New Roman" w:hAnsi="Times New Roman" w:cs="Times New Roman"/>
          <w:color w:val="000000"/>
          <w:sz w:val="24"/>
          <w:szCs w:val="24"/>
        </w:rPr>
        <w:t>, išskyrus atvejus, kai šie asmens duomenys būtini patikrinti, ar asmuo atitinka įstatymuose ir</w:t>
      </w:r>
      <w:r w:rsidRPr="00ED3939">
        <w:rPr>
          <w:rFonts w:ascii="Times New Roman" w:hAnsi="Times New Roman" w:cs="Times New Roman"/>
          <w:color w:val="000000"/>
          <w:sz w:val="24"/>
          <w:szCs w:val="24"/>
        </w:rPr>
        <w:t xml:space="preserve"> (ar) įgyvendinamuosiuose teisės aktuose nustatytus reikalavimus pareigoms eiti arba darbams dirbti ir atsakomybei teisės aktų nustatyta tvarka taikyti.</w:t>
      </w:r>
    </w:p>
    <w:p w14:paraId="0CFFD301" w14:textId="290C4045" w:rsidR="00FC207B" w:rsidRPr="00ED3939"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lastRenderedPageBreak/>
        <w:t>Pretendento eiti pareigas arba dirbti darbus asmens duomenis, susijusius su kvalifikacija, profesiniais gebėjimais ir dalykinėmis savybėmis, galima rinkti iš buvusio darbdavio, prieš tai informavus pretendentą, o iš esamo darbdavio</w:t>
      </w:r>
      <w:r w:rsidR="004845D2" w:rsidRPr="00ED3939">
        <w:rPr>
          <w:rFonts w:ascii="Times New Roman" w:hAnsi="Times New Roman" w:cs="Times New Roman"/>
          <w:color w:val="000000"/>
          <w:sz w:val="24"/>
          <w:szCs w:val="24"/>
        </w:rPr>
        <w:t xml:space="preserve"> </w:t>
      </w:r>
      <w:r w:rsidRPr="00ED3939">
        <w:rPr>
          <w:rFonts w:ascii="Times New Roman" w:hAnsi="Times New Roman" w:cs="Times New Roman"/>
          <w:color w:val="000000"/>
          <w:sz w:val="24"/>
          <w:szCs w:val="24"/>
        </w:rPr>
        <w:t>– tik pretendento sutikimu.</w:t>
      </w:r>
    </w:p>
    <w:p w14:paraId="4D4E857C" w14:textId="09C771B9" w:rsidR="00FC207B" w:rsidRPr="004832A4"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CE10FA">
        <w:rPr>
          <w:rFonts w:ascii="Times New Roman" w:hAnsi="Times New Roman" w:cs="Times New Roman"/>
          <w:color w:val="000000"/>
          <w:sz w:val="24"/>
          <w:szCs w:val="24"/>
        </w:rPr>
        <w:t>Viešai prieinami asmens duomenys apie pretendentą, pretenduojantį eiti pareigas arba dirbti darbus, ar darbuotojus gali bū</w:t>
      </w:r>
      <w:r w:rsidRPr="004832A4">
        <w:rPr>
          <w:rFonts w:ascii="Times New Roman" w:hAnsi="Times New Roman" w:cs="Times New Roman"/>
          <w:color w:val="000000"/>
          <w:sz w:val="24"/>
          <w:szCs w:val="24"/>
        </w:rPr>
        <w:t>ti renkami tik tiek ir tik tokia apimtimi, kiek tie asmens duomenys yra tiesiogiai reikalingi ir aktualūs darbo pareigoms ir funkcijoms, į kurias pretenduojama, vykdyti. Apie šią galimybę pretendentai yra informuojami darbo skelbime.</w:t>
      </w:r>
    </w:p>
    <w:p w14:paraId="5863C1C2" w14:textId="425F2384" w:rsidR="00FC207B" w:rsidRPr="00D4108B"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C2044F">
        <w:rPr>
          <w:rFonts w:ascii="Times New Roman" w:hAnsi="Times New Roman" w:cs="Times New Roman"/>
          <w:color w:val="000000"/>
          <w:sz w:val="24"/>
          <w:szCs w:val="24"/>
        </w:rPr>
        <w:t>Pretendento, neatrinkto eiti pareigas asmens duomenys saugomi ne ilgiau nei 3 mėnesius nuo momento, kai pretendentui buvo pranešta, kad su juo nebus sudaryta darbo sutarti</w:t>
      </w:r>
      <w:r w:rsidR="004845D2" w:rsidRPr="00C2044F">
        <w:rPr>
          <w:rFonts w:ascii="Times New Roman" w:hAnsi="Times New Roman" w:cs="Times New Roman"/>
          <w:color w:val="000000"/>
          <w:sz w:val="24"/>
          <w:szCs w:val="24"/>
        </w:rPr>
        <w:t>s</w:t>
      </w:r>
      <w:r w:rsidRPr="00C2044F">
        <w:rPr>
          <w:rFonts w:ascii="Times New Roman" w:hAnsi="Times New Roman" w:cs="Times New Roman"/>
          <w:color w:val="000000"/>
          <w:sz w:val="24"/>
          <w:szCs w:val="24"/>
        </w:rPr>
        <w:t>. Ilgesnį terminą tokie asmens duomenys gali būti saugomi tik tada, jeigu yra gaunam</w:t>
      </w:r>
      <w:r w:rsidRPr="00D4108B">
        <w:rPr>
          <w:rFonts w:ascii="Times New Roman" w:hAnsi="Times New Roman" w:cs="Times New Roman"/>
          <w:color w:val="000000"/>
          <w:sz w:val="24"/>
          <w:szCs w:val="24"/>
        </w:rPr>
        <w:t>as pretendento sutikimas, atitinkantis šiose Taisyklėse įtvirtintus reikalavimus, arba atsiranda kitas teisinis pagrindas ilgiau saugoti duomenis.</w:t>
      </w:r>
    </w:p>
    <w:p w14:paraId="060D15E8" w14:textId="5A02ACB0" w:rsidR="00FC207B" w:rsidRPr="00ED3939"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D4108B">
        <w:rPr>
          <w:rFonts w:ascii="Times New Roman" w:hAnsi="Times New Roman" w:cs="Times New Roman"/>
          <w:color w:val="000000"/>
          <w:sz w:val="24"/>
          <w:szCs w:val="24"/>
        </w:rPr>
        <w:t xml:space="preserve">Pasibaigus darbo teisiniams santykiams, nauji duomenys apie </w:t>
      </w:r>
      <w:r w:rsidR="00884CBA" w:rsidRPr="00D4108B">
        <w:rPr>
          <w:rFonts w:ascii="Times New Roman" w:hAnsi="Times New Roman" w:cs="Times New Roman"/>
          <w:color w:val="000000"/>
          <w:sz w:val="24"/>
          <w:szCs w:val="24"/>
        </w:rPr>
        <w:t xml:space="preserve">buvusį </w:t>
      </w:r>
      <w:r w:rsidRPr="006A5154">
        <w:rPr>
          <w:rFonts w:ascii="Times New Roman" w:hAnsi="Times New Roman" w:cs="Times New Roman"/>
          <w:color w:val="000000"/>
          <w:sz w:val="24"/>
          <w:szCs w:val="24"/>
        </w:rPr>
        <w:t xml:space="preserve">darbuotoją gali būti renkami tik esant teisiniam pagrindui ir tik tiek, kiek jie yra susiję ir būtini remiantis konkrečiu teisiniu pagrindu pagrįstam tikslui pasiekti. Apie tokį duomenų rinkimą </w:t>
      </w:r>
      <w:r w:rsidR="00884CBA" w:rsidRPr="00ED3939">
        <w:rPr>
          <w:rFonts w:ascii="Times New Roman" w:hAnsi="Times New Roman" w:cs="Times New Roman"/>
          <w:color w:val="000000"/>
          <w:sz w:val="24"/>
          <w:szCs w:val="24"/>
        </w:rPr>
        <w:t xml:space="preserve">šie asmenys </w:t>
      </w:r>
      <w:r w:rsidRPr="00ED3939">
        <w:rPr>
          <w:rFonts w:ascii="Times New Roman" w:hAnsi="Times New Roman" w:cs="Times New Roman"/>
          <w:color w:val="000000"/>
          <w:sz w:val="24"/>
          <w:szCs w:val="24"/>
        </w:rPr>
        <w:t xml:space="preserve">yra informuojami pateikiant užpildytą Taisyklių </w:t>
      </w:r>
      <w:r w:rsidR="00ED3939" w:rsidRPr="00ED3939">
        <w:rPr>
          <w:rFonts w:ascii="Times New Roman" w:hAnsi="Times New Roman" w:cs="Times New Roman"/>
          <w:color w:val="000000"/>
          <w:sz w:val="24"/>
          <w:szCs w:val="24"/>
        </w:rPr>
        <w:t>6</w:t>
      </w:r>
      <w:r w:rsidRPr="00ED3939">
        <w:rPr>
          <w:rFonts w:ascii="Times New Roman" w:hAnsi="Times New Roman" w:cs="Times New Roman"/>
          <w:color w:val="000000"/>
          <w:sz w:val="24"/>
          <w:szCs w:val="24"/>
        </w:rPr>
        <w:t xml:space="preserve"> priedo formą.</w:t>
      </w:r>
    </w:p>
    <w:p w14:paraId="1C96281B" w14:textId="6F84671E" w:rsidR="00FC207B" w:rsidRPr="004647B1"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Darbuotojas </w:t>
      </w:r>
      <w:r w:rsidR="004E7797" w:rsidRPr="00401689">
        <w:rPr>
          <w:rFonts w:ascii="Times New Roman" w:hAnsi="Times New Roman" w:cs="Times New Roman"/>
          <w:color w:val="000000"/>
          <w:sz w:val="24"/>
          <w:szCs w:val="24"/>
        </w:rPr>
        <w:t xml:space="preserve">TKA </w:t>
      </w:r>
      <w:r w:rsidRPr="004647B1">
        <w:rPr>
          <w:rFonts w:ascii="Times New Roman" w:hAnsi="Times New Roman" w:cs="Times New Roman"/>
          <w:color w:val="000000"/>
          <w:sz w:val="24"/>
          <w:szCs w:val="24"/>
        </w:rPr>
        <w:t xml:space="preserve">darbo funkcijoms vykdyti suteiktą kompiuterį, elektroninį paštą ir kitus </w:t>
      </w:r>
      <w:r w:rsidR="004E7797" w:rsidRPr="00401689">
        <w:rPr>
          <w:rFonts w:ascii="Times New Roman" w:hAnsi="Times New Roman" w:cs="Times New Roman"/>
          <w:color w:val="000000"/>
          <w:sz w:val="24"/>
          <w:szCs w:val="24"/>
        </w:rPr>
        <w:t xml:space="preserve">TKA </w:t>
      </w:r>
      <w:r w:rsidRPr="004647B1">
        <w:rPr>
          <w:rFonts w:ascii="Times New Roman" w:hAnsi="Times New Roman" w:cs="Times New Roman"/>
          <w:color w:val="000000"/>
          <w:sz w:val="24"/>
          <w:szCs w:val="24"/>
        </w:rPr>
        <w:t>įrenginius, prietaisus, įtaisus, informacijos ir ryšių technologijas, programinę įrangą na</w:t>
      </w:r>
      <w:r w:rsidRPr="00ED3939">
        <w:rPr>
          <w:rFonts w:ascii="Times New Roman" w:hAnsi="Times New Roman" w:cs="Times New Roman"/>
          <w:color w:val="000000"/>
          <w:sz w:val="24"/>
          <w:szCs w:val="24"/>
        </w:rPr>
        <w:t xml:space="preserve">udoja tik su darbu susijusiais tikslais ir tik darbo funkcijoms vykdyti. Darbuotojams yra draudžiama naudoti kompiuterius, telefonus ir kitą </w:t>
      </w:r>
      <w:r w:rsidR="004E7797" w:rsidRPr="00401689">
        <w:rPr>
          <w:rFonts w:ascii="Times New Roman" w:hAnsi="Times New Roman" w:cs="Times New Roman"/>
          <w:color w:val="000000"/>
          <w:sz w:val="24"/>
          <w:szCs w:val="24"/>
        </w:rPr>
        <w:t xml:space="preserve">TKA </w:t>
      </w:r>
      <w:r w:rsidRPr="004647B1">
        <w:rPr>
          <w:rFonts w:ascii="Times New Roman" w:hAnsi="Times New Roman" w:cs="Times New Roman"/>
          <w:color w:val="000000"/>
          <w:sz w:val="24"/>
          <w:szCs w:val="24"/>
        </w:rPr>
        <w:t>suteiktą įrangą, prietaisus, įtaisus, informacijos ir ryšių technologijas, programinę įrangą asmeniniais tiksla</w:t>
      </w:r>
      <w:r w:rsidRPr="00ED3939">
        <w:rPr>
          <w:rFonts w:ascii="Times New Roman" w:hAnsi="Times New Roman" w:cs="Times New Roman"/>
          <w:color w:val="000000"/>
          <w:sz w:val="24"/>
          <w:szCs w:val="24"/>
        </w:rPr>
        <w:t xml:space="preserve">is, juose kaupti asmeninio pobūdžio informaciją, asmens duomenis, išskyrus Taisyklių </w:t>
      </w:r>
      <w:r w:rsidR="004647B1">
        <w:rPr>
          <w:rFonts w:ascii="Times New Roman" w:hAnsi="Times New Roman" w:cs="Times New Roman"/>
          <w:color w:val="000000"/>
          <w:sz w:val="24"/>
          <w:szCs w:val="24"/>
        </w:rPr>
        <w:t>5</w:t>
      </w:r>
      <w:r w:rsidR="00ED7F59">
        <w:rPr>
          <w:rFonts w:ascii="Times New Roman" w:hAnsi="Times New Roman" w:cs="Times New Roman"/>
          <w:color w:val="000000"/>
          <w:sz w:val="24"/>
          <w:szCs w:val="24"/>
        </w:rPr>
        <w:t xml:space="preserve">3 </w:t>
      </w:r>
      <w:r w:rsidRPr="00ED3939">
        <w:rPr>
          <w:rFonts w:ascii="Times New Roman" w:hAnsi="Times New Roman" w:cs="Times New Roman"/>
          <w:color w:val="000000"/>
          <w:sz w:val="24"/>
          <w:szCs w:val="24"/>
        </w:rPr>
        <w:t xml:space="preserve">punkte numatytą išimtį. Jeigu darbuotojas naudoja kompiuterius, telefonus ir kitą </w:t>
      </w:r>
      <w:r w:rsidR="004E7797" w:rsidRPr="00401689">
        <w:rPr>
          <w:rFonts w:ascii="Times New Roman" w:hAnsi="Times New Roman" w:cs="Times New Roman"/>
          <w:color w:val="000000"/>
          <w:sz w:val="24"/>
          <w:szCs w:val="24"/>
        </w:rPr>
        <w:t xml:space="preserve">TKA </w:t>
      </w:r>
      <w:r w:rsidRPr="004647B1">
        <w:rPr>
          <w:rFonts w:ascii="Times New Roman" w:hAnsi="Times New Roman" w:cs="Times New Roman"/>
          <w:color w:val="000000"/>
          <w:sz w:val="24"/>
          <w:szCs w:val="24"/>
        </w:rPr>
        <w:t>suteiktą įrangą, prietaisus, įtaisus, informacijos ir ryšių technologijas, program</w:t>
      </w:r>
      <w:r w:rsidRPr="00ED3939">
        <w:rPr>
          <w:rFonts w:ascii="Times New Roman" w:hAnsi="Times New Roman" w:cs="Times New Roman"/>
          <w:color w:val="000000"/>
          <w:sz w:val="24"/>
          <w:szCs w:val="24"/>
        </w:rPr>
        <w:t xml:space="preserve">inę įrangą asmeniniais tikslais, juose kaupia asmeninio pobūdžio informaciją ir asmens duomenis, darbuotojas prisiima riziką, kad tokią informaciją, asmens duomenis </w:t>
      </w:r>
      <w:r w:rsidR="004E7797" w:rsidRPr="00401689">
        <w:rPr>
          <w:rFonts w:ascii="Times New Roman" w:hAnsi="Times New Roman" w:cs="Times New Roman"/>
          <w:color w:val="000000"/>
          <w:sz w:val="24"/>
          <w:szCs w:val="24"/>
        </w:rPr>
        <w:t xml:space="preserve">TKA </w:t>
      </w:r>
      <w:r w:rsidRPr="004647B1">
        <w:rPr>
          <w:rFonts w:ascii="Times New Roman" w:hAnsi="Times New Roman" w:cs="Times New Roman"/>
          <w:color w:val="000000"/>
          <w:sz w:val="24"/>
          <w:szCs w:val="24"/>
        </w:rPr>
        <w:t xml:space="preserve">gali sužinoti patikrinimo metu. </w:t>
      </w:r>
      <w:r w:rsidR="004E7797" w:rsidRPr="00401689">
        <w:rPr>
          <w:rFonts w:ascii="Times New Roman" w:hAnsi="Times New Roman" w:cs="Times New Roman"/>
          <w:color w:val="000000"/>
          <w:sz w:val="24"/>
          <w:szCs w:val="24"/>
        </w:rPr>
        <w:t xml:space="preserve">TKA </w:t>
      </w:r>
      <w:r w:rsidRPr="00401689">
        <w:rPr>
          <w:rFonts w:ascii="Times New Roman" w:hAnsi="Times New Roman" w:cs="Times New Roman"/>
          <w:color w:val="000000"/>
          <w:sz w:val="24"/>
          <w:szCs w:val="24"/>
        </w:rPr>
        <w:t>neužtikrina darbuotojų asmeninės informacijos konfidencialumo darbuotojams asmeniniais tikslais naudojant elektroninį paštą, internetą, socialinius tinklus ir programinę įrangą</w:t>
      </w:r>
      <w:r w:rsidRPr="004647B1">
        <w:rPr>
          <w:rFonts w:ascii="Times New Roman" w:hAnsi="Times New Roman" w:cs="Times New Roman"/>
          <w:color w:val="000000"/>
          <w:sz w:val="24"/>
          <w:szCs w:val="24"/>
        </w:rPr>
        <w:t>.</w:t>
      </w:r>
    </w:p>
    <w:p w14:paraId="478D543F" w14:textId="65707488" w:rsidR="00FC207B" w:rsidRPr="004647B1"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8138FB">
        <w:rPr>
          <w:rFonts w:ascii="Times New Roman" w:hAnsi="Times New Roman" w:cs="Times New Roman"/>
          <w:color w:val="000000"/>
          <w:sz w:val="24"/>
          <w:szCs w:val="24"/>
        </w:rPr>
        <w:t>Interneto paslaugos gali būti naudojamos ir asmeniniais tikslais (socialinių tinklų naudojimas, asmeniniai mokestiniai ir ban</w:t>
      </w:r>
      <w:r w:rsidRPr="004647B1">
        <w:rPr>
          <w:rFonts w:ascii="Times New Roman" w:hAnsi="Times New Roman" w:cs="Times New Roman"/>
          <w:color w:val="000000"/>
          <w:sz w:val="24"/>
          <w:szCs w:val="24"/>
        </w:rPr>
        <w:t xml:space="preserve">kiniai pervedimai, elektroninio pašto paslauga, momentiniai susirašinėjimai </w:t>
      </w:r>
      <w:r w:rsidRPr="00710B4C">
        <w:rPr>
          <w:rFonts w:ascii="Times New Roman" w:hAnsi="Times New Roman" w:cs="Times New Roman"/>
          <w:color w:val="000000"/>
          <w:sz w:val="24"/>
          <w:szCs w:val="24"/>
        </w:rPr>
        <w:t xml:space="preserve">asmeniniais tikslais ir pan.), kiek tai netrukdo optimaliai ir kokybiškai atlikti darbo pareigas, nepažeidžiant Taisyklių </w:t>
      </w:r>
      <w:r w:rsidR="00CF1B13" w:rsidRPr="00CF1B13">
        <w:rPr>
          <w:rFonts w:ascii="Times New Roman" w:hAnsi="Times New Roman" w:cs="Times New Roman"/>
          <w:color w:val="000000"/>
          <w:sz w:val="24"/>
          <w:szCs w:val="24"/>
        </w:rPr>
        <w:t>68</w:t>
      </w:r>
      <w:r w:rsidRPr="00401689">
        <w:rPr>
          <w:rFonts w:ascii="Times New Roman" w:hAnsi="Times New Roman" w:cs="Times New Roman"/>
          <w:color w:val="000000"/>
          <w:sz w:val="24"/>
          <w:szCs w:val="24"/>
        </w:rPr>
        <w:t xml:space="preserve"> punkte nurodytų reikalavimų</w:t>
      </w:r>
      <w:r w:rsidRPr="004647B1">
        <w:rPr>
          <w:rFonts w:ascii="Times New Roman" w:hAnsi="Times New Roman" w:cs="Times New Roman"/>
          <w:color w:val="000000"/>
          <w:sz w:val="24"/>
          <w:szCs w:val="24"/>
        </w:rPr>
        <w:t>.</w:t>
      </w:r>
    </w:p>
    <w:p w14:paraId="13E5D6D2" w14:textId="1E7792E4" w:rsidR="00FC207B" w:rsidRPr="008B1178"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Darbuotojai savo darbo funkcijas atlieka tik naudodami </w:t>
      </w:r>
      <w:r w:rsidR="004E7797" w:rsidRPr="00401689">
        <w:rPr>
          <w:rFonts w:ascii="Times New Roman" w:hAnsi="Times New Roman" w:cs="Times New Roman"/>
          <w:color w:val="000000"/>
          <w:sz w:val="24"/>
          <w:szCs w:val="24"/>
        </w:rPr>
        <w:t xml:space="preserve">TKA </w:t>
      </w:r>
      <w:r w:rsidRPr="004647B1">
        <w:rPr>
          <w:rFonts w:ascii="Times New Roman" w:hAnsi="Times New Roman" w:cs="Times New Roman"/>
          <w:color w:val="000000"/>
          <w:sz w:val="24"/>
          <w:szCs w:val="24"/>
        </w:rPr>
        <w:t xml:space="preserve">kompiuterius, elektroninius paštus ir kitus </w:t>
      </w:r>
      <w:r w:rsidR="004E7797" w:rsidRPr="00401689">
        <w:rPr>
          <w:rFonts w:ascii="Times New Roman" w:hAnsi="Times New Roman" w:cs="Times New Roman"/>
          <w:color w:val="000000"/>
          <w:sz w:val="24"/>
          <w:szCs w:val="24"/>
        </w:rPr>
        <w:t xml:space="preserve">TKA </w:t>
      </w:r>
      <w:r w:rsidRPr="004647B1">
        <w:rPr>
          <w:rFonts w:ascii="Times New Roman" w:hAnsi="Times New Roman" w:cs="Times New Roman"/>
          <w:color w:val="000000"/>
          <w:sz w:val="24"/>
          <w:szCs w:val="24"/>
        </w:rPr>
        <w:t xml:space="preserve">įrenginius, prietaisus, įtaisus, informacijos ir ryšių technologijas, programinę įrangą, išskyrus tuos atvejus, kai </w:t>
      </w:r>
      <w:r w:rsidR="004E7797" w:rsidRPr="00401689">
        <w:rPr>
          <w:rFonts w:ascii="Times New Roman" w:hAnsi="Times New Roman" w:cs="Times New Roman"/>
          <w:color w:val="000000"/>
          <w:sz w:val="24"/>
          <w:szCs w:val="24"/>
        </w:rPr>
        <w:t xml:space="preserve">TKA </w:t>
      </w:r>
      <w:r w:rsidR="004E7797" w:rsidRPr="004647B1">
        <w:rPr>
          <w:rFonts w:ascii="Times New Roman" w:hAnsi="Times New Roman" w:cs="Times New Roman"/>
          <w:color w:val="000000"/>
          <w:sz w:val="24"/>
          <w:szCs w:val="24"/>
        </w:rPr>
        <w:t>direktorius</w:t>
      </w:r>
      <w:r w:rsidRPr="004647B1">
        <w:rPr>
          <w:rFonts w:ascii="Times New Roman" w:hAnsi="Times New Roman" w:cs="Times New Roman"/>
          <w:color w:val="000000"/>
          <w:sz w:val="24"/>
          <w:szCs w:val="24"/>
        </w:rPr>
        <w:t xml:space="preserve"> ar jo įgaliotas asmuo priima sprendimą dėl leidimo </w:t>
      </w:r>
      <w:r w:rsidR="004E7797" w:rsidRPr="00401689">
        <w:rPr>
          <w:rFonts w:ascii="Times New Roman" w:hAnsi="Times New Roman" w:cs="Times New Roman"/>
          <w:color w:val="000000"/>
          <w:sz w:val="24"/>
          <w:szCs w:val="24"/>
        </w:rPr>
        <w:t xml:space="preserve">TKA </w:t>
      </w:r>
      <w:r w:rsidRPr="00710B4C">
        <w:rPr>
          <w:rFonts w:ascii="Times New Roman" w:hAnsi="Times New Roman" w:cs="Times New Roman"/>
          <w:color w:val="000000"/>
          <w:sz w:val="24"/>
          <w:szCs w:val="24"/>
        </w:rPr>
        <w:t xml:space="preserve">darbuotojui darbo funkcijas atlikti naudojantis asmeninėmis priemonėmis. Darbuotojai, turintys nuotolinę prieigą prie </w:t>
      </w:r>
      <w:r w:rsidR="00C27E2C" w:rsidRPr="00401689">
        <w:rPr>
          <w:rFonts w:ascii="Times New Roman" w:hAnsi="Times New Roman" w:cs="Times New Roman"/>
          <w:color w:val="000000"/>
          <w:sz w:val="24"/>
          <w:szCs w:val="24"/>
        </w:rPr>
        <w:t xml:space="preserve">TKA </w:t>
      </w:r>
      <w:r w:rsidRPr="00710B4C">
        <w:rPr>
          <w:rFonts w:ascii="Times New Roman" w:hAnsi="Times New Roman" w:cs="Times New Roman"/>
          <w:color w:val="000000"/>
          <w:sz w:val="24"/>
          <w:szCs w:val="24"/>
        </w:rPr>
        <w:t xml:space="preserve">infrastuktūros, privalo imtis visų priemonių, kad būtų užtikrintas informacijos ir duomenų saugumas bei konfidencialumas, o </w:t>
      </w:r>
      <w:r w:rsidR="00C27E2C" w:rsidRPr="00401689">
        <w:rPr>
          <w:rFonts w:ascii="Times New Roman" w:hAnsi="Times New Roman" w:cs="Times New Roman"/>
          <w:color w:val="000000"/>
          <w:sz w:val="24"/>
          <w:szCs w:val="24"/>
        </w:rPr>
        <w:t xml:space="preserve">TKA </w:t>
      </w:r>
      <w:r w:rsidRPr="00710B4C">
        <w:rPr>
          <w:rFonts w:ascii="Times New Roman" w:hAnsi="Times New Roman" w:cs="Times New Roman"/>
          <w:color w:val="000000"/>
          <w:sz w:val="24"/>
          <w:szCs w:val="24"/>
        </w:rPr>
        <w:t>privalo padėti darbuotojui įgyvendinti šią pareigą.</w:t>
      </w:r>
    </w:p>
    <w:p w14:paraId="736EF946" w14:textId="150E9859" w:rsidR="00FC207B" w:rsidRPr="008B1178"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8B1178">
        <w:rPr>
          <w:rFonts w:ascii="Times New Roman" w:hAnsi="Times New Roman" w:cs="Times New Roman"/>
          <w:color w:val="000000"/>
          <w:sz w:val="24"/>
          <w:szCs w:val="24"/>
        </w:rPr>
        <w:t xml:space="preserve">Nuolatinį </w:t>
      </w:r>
      <w:r w:rsidR="004E7797" w:rsidRPr="00401689">
        <w:rPr>
          <w:rFonts w:ascii="Times New Roman" w:hAnsi="Times New Roman" w:cs="Times New Roman"/>
          <w:color w:val="000000"/>
          <w:sz w:val="24"/>
          <w:szCs w:val="24"/>
        </w:rPr>
        <w:t xml:space="preserve">TKA </w:t>
      </w:r>
      <w:r w:rsidRPr="00710B4C">
        <w:rPr>
          <w:rFonts w:ascii="Times New Roman" w:hAnsi="Times New Roman" w:cs="Times New Roman"/>
          <w:color w:val="000000"/>
          <w:sz w:val="24"/>
          <w:szCs w:val="24"/>
        </w:rPr>
        <w:t xml:space="preserve">darbuotojui suteikto kompiuterio, elektroninio pašto ir kitų </w:t>
      </w:r>
      <w:r w:rsidR="004E7797" w:rsidRPr="00401689">
        <w:rPr>
          <w:rFonts w:ascii="Times New Roman" w:hAnsi="Times New Roman" w:cs="Times New Roman"/>
          <w:color w:val="000000"/>
          <w:sz w:val="24"/>
          <w:szCs w:val="24"/>
        </w:rPr>
        <w:t xml:space="preserve">TKA </w:t>
      </w:r>
      <w:r w:rsidRPr="00710B4C">
        <w:rPr>
          <w:rFonts w:ascii="Times New Roman" w:hAnsi="Times New Roman" w:cs="Times New Roman"/>
          <w:color w:val="000000"/>
          <w:sz w:val="24"/>
          <w:szCs w:val="24"/>
        </w:rPr>
        <w:t xml:space="preserve">įrenginių, prietaisų, įtaisų, informacijos ir ryšių technologijų, programinės įrangos stebėjimą ar tikrinimą vykdyti draudžiama. </w:t>
      </w:r>
      <w:r w:rsidR="004E7797" w:rsidRPr="00401689">
        <w:rPr>
          <w:rFonts w:ascii="Times New Roman" w:hAnsi="Times New Roman" w:cs="Times New Roman"/>
          <w:color w:val="000000"/>
          <w:sz w:val="24"/>
          <w:szCs w:val="24"/>
        </w:rPr>
        <w:t xml:space="preserve">TKA </w:t>
      </w:r>
      <w:r w:rsidRPr="00710B4C">
        <w:rPr>
          <w:rFonts w:ascii="Times New Roman" w:hAnsi="Times New Roman" w:cs="Times New Roman"/>
          <w:color w:val="000000"/>
          <w:sz w:val="24"/>
          <w:szCs w:val="24"/>
        </w:rPr>
        <w:t>darbuotojams suteiktos darbo priemonės, įranga, įskaitant elektroninius paštus</w:t>
      </w:r>
      <w:r w:rsidRPr="008B1178">
        <w:rPr>
          <w:rFonts w:ascii="Times New Roman" w:hAnsi="Times New Roman" w:cs="Times New Roman"/>
          <w:color w:val="000000"/>
          <w:sz w:val="24"/>
          <w:szCs w:val="24"/>
        </w:rPr>
        <w:t>, kompiuterius, mobiliuosius telefonus, juose esantys asmens duomenys, kiti duomenys bei informacija gali būti tikrinami tik esant šioms sąlygoms:</w:t>
      </w:r>
    </w:p>
    <w:p w14:paraId="035DDB1C" w14:textId="0BE8C2BB" w:rsidR="00FC207B" w:rsidRPr="008B1178" w:rsidRDefault="00403AD4" w:rsidP="00401689">
      <w:pPr>
        <w:pStyle w:val="Sraopastraipa"/>
        <w:widowControl/>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8B1178">
        <w:rPr>
          <w:rFonts w:ascii="Times New Roman" w:hAnsi="Times New Roman" w:cs="Times New Roman"/>
          <w:color w:val="000000"/>
          <w:sz w:val="24"/>
          <w:szCs w:val="24"/>
        </w:rPr>
        <w:t>5</w:t>
      </w:r>
      <w:r w:rsidR="008B1178" w:rsidRPr="008B1178">
        <w:rPr>
          <w:rFonts w:ascii="Times New Roman" w:hAnsi="Times New Roman" w:cs="Times New Roman"/>
          <w:color w:val="000000"/>
          <w:sz w:val="24"/>
          <w:szCs w:val="24"/>
        </w:rPr>
        <w:t>5</w:t>
      </w:r>
      <w:r w:rsidR="00FC207B" w:rsidRPr="008B1178">
        <w:rPr>
          <w:rFonts w:ascii="Times New Roman" w:hAnsi="Times New Roman" w:cs="Times New Roman"/>
          <w:color w:val="000000"/>
          <w:sz w:val="24"/>
          <w:szCs w:val="24"/>
        </w:rPr>
        <w:t>.1. darbuotojas yra informuotas apie patikrinimo galimybę;</w:t>
      </w:r>
    </w:p>
    <w:p w14:paraId="42AB6B35" w14:textId="7455096F" w:rsidR="00FC207B" w:rsidRPr="008B1178" w:rsidRDefault="00403AD4" w:rsidP="00401689">
      <w:pPr>
        <w:pStyle w:val="Sraopastraipa"/>
        <w:widowControl/>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8B1178">
        <w:rPr>
          <w:rFonts w:ascii="Times New Roman" w:hAnsi="Times New Roman" w:cs="Times New Roman"/>
          <w:color w:val="000000"/>
          <w:sz w:val="24"/>
          <w:szCs w:val="24"/>
        </w:rPr>
        <w:t>5</w:t>
      </w:r>
      <w:r w:rsidR="008B1178" w:rsidRPr="008B1178">
        <w:rPr>
          <w:rFonts w:ascii="Times New Roman" w:hAnsi="Times New Roman" w:cs="Times New Roman"/>
          <w:color w:val="000000"/>
          <w:sz w:val="24"/>
          <w:szCs w:val="24"/>
        </w:rPr>
        <w:t>5</w:t>
      </w:r>
      <w:r w:rsidR="00FC207B" w:rsidRPr="008B1178">
        <w:rPr>
          <w:rFonts w:ascii="Times New Roman" w:hAnsi="Times New Roman" w:cs="Times New Roman"/>
          <w:color w:val="000000"/>
          <w:sz w:val="24"/>
          <w:szCs w:val="24"/>
        </w:rPr>
        <w:t xml:space="preserve">.2. yra pagrindas manyti, kad darbuotojas padarė darbo pareigų pažeidimą arba vykdė veiklą, nesuderinamą su </w:t>
      </w:r>
      <w:r w:rsidR="004E7797" w:rsidRPr="00401689">
        <w:rPr>
          <w:rFonts w:ascii="Times New Roman" w:hAnsi="Times New Roman" w:cs="Times New Roman"/>
          <w:color w:val="000000"/>
          <w:sz w:val="24"/>
          <w:szCs w:val="24"/>
        </w:rPr>
        <w:t xml:space="preserve">TKA </w:t>
      </w:r>
      <w:r w:rsidR="00FC207B" w:rsidRPr="00710B4C">
        <w:rPr>
          <w:rFonts w:ascii="Times New Roman" w:hAnsi="Times New Roman" w:cs="Times New Roman"/>
          <w:color w:val="000000"/>
          <w:sz w:val="24"/>
          <w:szCs w:val="24"/>
        </w:rPr>
        <w:t xml:space="preserve">interesais, arba vykdė teisės aktams prieštaraujančią veiklą, arba </w:t>
      </w:r>
      <w:r w:rsidR="004E7797" w:rsidRPr="00401689">
        <w:rPr>
          <w:rFonts w:ascii="Times New Roman" w:hAnsi="Times New Roman" w:cs="Times New Roman"/>
          <w:color w:val="000000"/>
          <w:sz w:val="24"/>
          <w:szCs w:val="24"/>
        </w:rPr>
        <w:t xml:space="preserve">TKA </w:t>
      </w:r>
      <w:r w:rsidR="00FC207B" w:rsidRPr="00710B4C">
        <w:rPr>
          <w:rFonts w:ascii="Times New Roman" w:hAnsi="Times New Roman" w:cs="Times New Roman"/>
          <w:color w:val="000000"/>
          <w:sz w:val="24"/>
          <w:szCs w:val="24"/>
        </w:rPr>
        <w:t xml:space="preserve">siekia patikrinti, ar darbuotojas laikosi įsipareigojimų </w:t>
      </w:r>
      <w:r w:rsidR="004E7797" w:rsidRPr="00401689">
        <w:rPr>
          <w:rFonts w:ascii="Times New Roman" w:hAnsi="Times New Roman" w:cs="Times New Roman"/>
          <w:color w:val="000000"/>
          <w:sz w:val="24"/>
          <w:szCs w:val="24"/>
        </w:rPr>
        <w:t>TKA</w:t>
      </w:r>
      <w:r w:rsidR="00FC207B" w:rsidRPr="00710B4C">
        <w:rPr>
          <w:rFonts w:ascii="Times New Roman" w:hAnsi="Times New Roman" w:cs="Times New Roman"/>
          <w:color w:val="000000"/>
          <w:sz w:val="24"/>
          <w:szCs w:val="24"/>
        </w:rPr>
        <w:t xml:space="preserve">, tinkamai vykdo teisės aktų, įskaitant </w:t>
      </w:r>
      <w:r w:rsidR="004E7797" w:rsidRPr="00401689">
        <w:rPr>
          <w:rFonts w:ascii="Times New Roman" w:hAnsi="Times New Roman" w:cs="Times New Roman"/>
          <w:color w:val="000000"/>
          <w:sz w:val="24"/>
          <w:szCs w:val="24"/>
        </w:rPr>
        <w:t xml:space="preserve">TKA </w:t>
      </w:r>
      <w:r w:rsidR="00FC207B" w:rsidRPr="00710B4C">
        <w:rPr>
          <w:rFonts w:ascii="Times New Roman" w:hAnsi="Times New Roman" w:cs="Times New Roman"/>
          <w:color w:val="000000"/>
          <w:sz w:val="24"/>
          <w:szCs w:val="24"/>
        </w:rPr>
        <w:t>vidinių dokumentų, reikalavimus, arba egzistuoja kitos svarbios tokį patikrinimą pagrindžiančios priežastys;</w:t>
      </w:r>
    </w:p>
    <w:p w14:paraId="453CA646" w14:textId="2DB39650" w:rsidR="00FC207B" w:rsidRPr="008B1178" w:rsidRDefault="00403AD4" w:rsidP="00401689">
      <w:pPr>
        <w:pStyle w:val="Sraopastraipa"/>
        <w:widowControl/>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8B1178">
        <w:rPr>
          <w:rFonts w:ascii="Times New Roman" w:hAnsi="Times New Roman" w:cs="Times New Roman"/>
          <w:color w:val="000000"/>
          <w:sz w:val="24"/>
          <w:szCs w:val="24"/>
        </w:rPr>
        <w:t>5</w:t>
      </w:r>
      <w:r w:rsidR="008B1178" w:rsidRPr="008B1178">
        <w:rPr>
          <w:rFonts w:ascii="Times New Roman" w:hAnsi="Times New Roman" w:cs="Times New Roman"/>
          <w:color w:val="000000"/>
          <w:sz w:val="24"/>
          <w:szCs w:val="24"/>
        </w:rPr>
        <w:t>5</w:t>
      </w:r>
      <w:r w:rsidR="00FC207B" w:rsidRPr="008B1178">
        <w:rPr>
          <w:rFonts w:ascii="Times New Roman" w:hAnsi="Times New Roman" w:cs="Times New Roman"/>
          <w:color w:val="000000"/>
          <w:sz w:val="24"/>
          <w:szCs w:val="24"/>
        </w:rPr>
        <w:t>.3. nėra galimybės pasiekti tikrinimo tikslus kitomis priemonėmis, kurios mažiau ribotų darbuotojo privatumą.</w:t>
      </w:r>
    </w:p>
    <w:p w14:paraId="42C392FD" w14:textId="04EBD3ED" w:rsidR="00FC207B" w:rsidRPr="00401689"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 xml:space="preserve">Šiose Taisyklėse įtvirtintas tikrinimas vykdomas limituota apimtimi, t. y. apibrėžtas konkretus laikotarpis, už kurį tikrinama, tikrinamas konkretaus projekto vykdymas, tikrinamas konkrečių funkcijų vykdymas ir tikrinamas tik tiek, kiek yra būtina išsiaiškinti šiose Taisyklėse išdėstytas aplinkybes ir apginti </w:t>
      </w:r>
      <w:r w:rsidR="004E7797" w:rsidRPr="00401689">
        <w:rPr>
          <w:rFonts w:ascii="Times New Roman" w:hAnsi="Times New Roman" w:cs="Times New Roman"/>
          <w:color w:val="000000"/>
          <w:sz w:val="24"/>
          <w:szCs w:val="24"/>
        </w:rPr>
        <w:t xml:space="preserve">TKA </w:t>
      </w:r>
      <w:r w:rsidRPr="00401689">
        <w:rPr>
          <w:rFonts w:ascii="Times New Roman" w:hAnsi="Times New Roman" w:cs="Times New Roman"/>
          <w:color w:val="000000"/>
          <w:sz w:val="24"/>
          <w:szCs w:val="24"/>
        </w:rPr>
        <w:t xml:space="preserve">interesus. Duomenų apsaugos pareigūnas teikia konsultacijas, kad tikrinimas nepažeistų </w:t>
      </w:r>
      <w:r w:rsidR="006D5146" w:rsidRPr="00401689">
        <w:rPr>
          <w:rFonts w:ascii="Times New Roman" w:hAnsi="Times New Roman" w:cs="Times New Roman"/>
          <w:color w:val="000000"/>
          <w:sz w:val="24"/>
          <w:szCs w:val="24"/>
        </w:rPr>
        <w:t>BDAR</w:t>
      </w:r>
      <w:r w:rsidRPr="00401689">
        <w:rPr>
          <w:rFonts w:ascii="Times New Roman" w:hAnsi="Times New Roman" w:cs="Times New Roman"/>
          <w:color w:val="000000"/>
          <w:sz w:val="24"/>
          <w:szCs w:val="24"/>
        </w:rPr>
        <w:t>, Taisyklių nuostatų bei duomenų subjektų teisės į privatumą.</w:t>
      </w:r>
    </w:p>
    <w:p w14:paraId="3ED353BA" w14:textId="0A1BD8A3" w:rsidR="00FC207B" w:rsidRPr="00401689" w:rsidRDefault="00FC207B" w:rsidP="00401689">
      <w:pPr>
        <w:pStyle w:val="Sraopastraipa"/>
        <w:numPr>
          <w:ilvl w:val="0"/>
          <w:numId w:val="37"/>
        </w:numPr>
        <w:tabs>
          <w:tab w:val="left" w:pos="1134"/>
        </w:tabs>
        <w:ind w:left="0" w:firstLine="709"/>
        <w:jc w:val="both"/>
        <w:rPr>
          <w:rFonts w:ascii="Times New Roman" w:hAnsi="Times New Roman" w:cs="Times New Roman"/>
          <w:sz w:val="24"/>
          <w:szCs w:val="24"/>
        </w:rPr>
      </w:pPr>
      <w:r w:rsidRPr="00401689">
        <w:rPr>
          <w:rFonts w:ascii="Times New Roman" w:hAnsi="Times New Roman" w:cs="Times New Roman"/>
          <w:sz w:val="24"/>
          <w:szCs w:val="24"/>
        </w:rPr>
        <w:t xml:space="preserve">Vaizdo stebėjimas ir garso įrašymas darbuotojų darbo vietose gali būti vykdomas tik tada, kai </w:t>
      </w:r>
      <w:r w:rsidRPr="00401689">
        <w:rPr>
          <w:rFonts w:ascii="Times New Roman" w:hAnsi="Times New Roman" w:cs="Times New Roman"/>
          <w:sz w:val="24"/>
          <w:szCs w:val="24"/>
        </w:rPr>
        <w:lastRenderedPageBreak/>
        <w:t>dėl darbo specifikos būtina užtikrinti asmenų, turto ar visuomenės saugumą, ir kitais atvejais, kai kiti būdai ar priemonės yra nepakankami ir (arba) netinkami siekiant išvardytų tikslų, išskyrus atvejus, kai tiesiogiai siekiama kontroliuoti darbo kokybę ir mastą. Apie vaizdo stebėjimą ir garso įrašymą konkrečioje vietoje informuojama vaizdiniu žymeniu matomoje vietoje.</w:t>
      </w:r>
    </w:p>
    <w:p w14:paraId="4C3FEC79" w14:textId="0179EE0C" w:rsidR="00FC207B" w:rsidRPr="008B1178" w:rsidRDefault="00FC207B" w:rsidP="00401689">
      <w:pPr>
        <w:pStyle w:val="Sraopastraipa"/>
        <w:widowControl/>
        <w:numPr>
          <w:ilvl w:val="0"/>
          <w:numId w:val="37"/>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8B1178">
        <w:rPr>
          <w:rFonts w:ascii="Times New Roman" w:hAnsi="Times New Roman" w:cs="Times New Roman"/>
          <w:color w:val="000000"/>
          <w:sz w:val="24"/>
          <w:szCs w:val="24"/>
        </w:rPr>
        <w:t xml:space="preserve">Tvarkant vaizdo ir (ar) garso duomenis darbo vietoje ir </w:t>
      </w:r>
      <w:r w:rsidR="004E7797" w:rsidRPr="00401689">
        <w:rPr>
          <w:rFonts w:ascii="Times New Roman" w:hAnsi="Times New Roman" w:cs="Times New Roman"/>
          <w:color w:val="000000"/>
          <w:sz w:val="24"/>
          <w:szCs w:val="24"/>
        </w:rPr>
        <w:t xml:space="preserve">TKA </w:t>
      </w:r>
      <w:r w:rsidRPr="00710B4C">
        <w:rPr>
          <w:rFonts w:ascii="Times New Roman" w:hAnsi="Times New Roman" w:cs="Times New Roman"/>
          <w:color w:val="000000"/>
          <w:sz w:val="24"/>
          <w:szCs w:val="24"/>
        </w:rPr>
        <w:t xml:space="preserve">patalpose ar teritorijose, kuriose </w:t>
      </w:r>
      <w:r w:rsidR="008B1178" w:rsidRPr="008B1178">
        <w:rPr>
          <w:rFonts w:ascii="Times New Roman" w:hAnsi="Times New Roman" w:cs="Times New Roman"/>
          <w:color w:val="000000"/>
          <w:sz w:val="24"/>
          <w:szCs w:val="24"/>
        </w:rPr>
        <w:t>dirba</w:t>
      </w:r>
      <w:r w:rsidRPr="008B1178">
        <w:rPr>
          <w:rFonts w:ascii="Times New Roman" w:hAnsi="Times New Roman" w:cs="Times New Roman"/>
          <w:color w:val="000000"/>
          <w:sz w:val="24"/>
          <w:szCs w:val="24"/>
        </w:rPr>
        <w:t xml:space="preserve"> jos darbuotojai, tvarkant asmens duomenis, susijusius su darbuotojų elgesio, vietos ar judėjimo stebėsena, šie darbuotojai apie tokį jų asmens duomenų tvarkymą turi būti informuojami būdu, įrodančiu informavimo faktą.</w:t>
      </w:r>
    </w:p>
    <w:p w14:paraId="4B5FB8FF" w14:textId="77777777" w:rsidR="00FC207B" w:rsidRPr="00ED3939" w:rsidRDefault="00FC207B" w:rsidP="00FC207B">
      <w:pPr>
        <w:widowControl/>
        <w:shd w:val="clear" w:color="auto" w:fill="FFFFFF"/>
        <w:suppressAutoHyphens w:val="0"/>
        <w:autoSpaceDE/>
        <w:autoSpaceDN/>
        <w:ind w:firstLine="782"/>
        <w:jc w:val="both"/>
        <w:textAlignment w:val="auto"/>
        <w:rPr>
          <w:rFonts w:ascii="Times New Roman" w:hAnsi="Times New Roman" w:cs="Times New Roman"/>
          <w:color w:val="000000"/>
          <w:sz w:val="24"/>
          <w:szCs w:val="24"/>
        </w:rPr>
      </w:pPr>
    </w:p>
    <w:p w14:paraId="3248DCB7" w14:textId="77777777" w:rsidR="00FC207B" w:rsidRPr="00ED3939" w:rsidRDefault="00FC207B" w:rsidP="00FC207B">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VII SKYRIUS</w:t>
      </w:r>
    </w:p>
    <w:p w14:paraId="3048164C" w14:textId="77777777" w:rsidR="00FC207B" w:rsidRPr="00ED3939" w:rsidRDefault="00FC207B" w:rsidP="00FC207B">
      <w:pPr>
        <w:widowControl/>
        <w:shd w:val="clear" w:color="auto" w:fill="FFFFFF"/>
        <w:suppressAutoHyphens w:val="0"/>
        <w:autoSpaceDE/>
        <w:autoSpaceDN/>
        <w:jc w:val="center"/>
        <w:textAlignment w:val="auto"/>
        <w:rPr>
          <w:rFonts w:ascii="Times New Roman" w:hAnsi="Times New Roman" w:cs="Times New Roman"/>
          <w:b/>
          <w:bCs/>
          <w:color w:val="000000"/>
          <w:sz w:val="24"/>
          <w:szCs w:val="24"/>
        </w:rPr>
      </w:pPr>
      <w:r w:rsidRPr="00ED3939">
        <w:rPr>
          <w:rFonts w:ascii="Times New Roman" w:hAnsi="Times New Roman" w:cs="Times New Roman"/>
          <w:b/>
          <w:bCs/>
          <w:color w:val="000000"/>
          <w:sz w:val="24"/>
          <w:szCs w:val="24"/>
        </w:rPr>
        <w:t>VAIZDO DUOMENŲ TVARKYMO YPATUMAI</w:t>
      </w:r>
    </w:p>
    <w:p w14:paraId="588C35D4" w14:textId="77777777" w:rsidR="00FC207B" w:rsidRPr="00CE10FA" w:rsidRDefault="00FC207B" w:rsidP="00FC207B">
      <w:pPr>
        <w:widowControl/>
        <w:shd w:val="clear" w:color="auto" w:fill="FFFFFF"/>
        <w:suppressAutoHyphens w:val="0"/>
        <w:autoSpaceDE/>
        <w:autoSpaceDN/>
        <w:jc w:val="center"/>
        <w:textAlignment w:val="auto"/>
        <w:rPr>
          <w:rFonts w:ascii="Times New Roman" w:hAnsi="Times New Roman" w:cs="Times New Roman"/>
          <w:b/>
          <w:bCs/>
          <w:color w:val="000000"/>
          <w:sz w:val="24"/>
          <w:szCs w:val="24"/>
        </w:rPr>
      </w:pPr>
    </w:p>
    <w:p w14:paraId="04AEBE62" w14:textId="09810C3A" w:rsidR="006D5146" w:rsidRPr="00D4108B" w:rsidRDefault="008B1178" w:rsidP="00FC207B">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Pr>
          <w:rFonts w:ascii="Times New Roman" w:hAnsi="Times New Roman" w:cs="Times New Roman"/>
          <w:color w:val="000000"/>
          <w:sz w:val="24"/>
          <w:szCs w:val="24"/>
        </w:rPr>
        <w:t>59</w:t>
      </w:r>
      <w:r w:rsidR="00FC207B" w:rsidRPr="00CE10FA">
        <w:rPr>
          <w:rFonts w:ascii="Times New Roman" w:hAnsi="Times New Roman" w:cs="Times New Roman"/>
          <w:color w:val="000000"/>
          <w:sz w:val="24"/>
          <w:szCs w:val="24"/>
        </w:rPr>
        <w:t>. Vaizdo stebėjim</w:t>
      </w:r>
      <w:r w:rsidR="006D5146" w:rsidRPr="004832A4">
        <w:rPr>
          <w:rFonts w:ascii="Times New Roman" w:hAnsi="Times New Roman" w:cs="Times New Roman"/>
          <w:color w:val="000000"/>
          <w:sz w:val="24"/>
          <w:szCs w:val="24"/>
        </w:rPr>
        <w:t>as</w:t>
      </w:r>
      <w:r w:rsidR="00FC207B" w:rsidRPr="004832A4">
        <w:rPr>
          <w:rFonts w:ascii="Times New Roman" w:hAnsi="Times New Roman" w:cs="Times New Roman"/>
          <w:color w:val="000000"/>
          <w:sz w:val="24"/>
          <w:szCs w:val="24"/>
        </w:rPr>
        <w:t xml:space="preserve"> </w:t>
      </w:r>
      <w:r w:rsidR="004E7797" w:rsidRPr="004832A4">
        <w:rPr>
          <w:rFonts w:ascii="Times New Roman" w:hAnsi="Times New Roman" w:cs="Times New Roman"/>
          <w:sz w:val="24"/>
          <w:szCs w:val="24"/>
        </w:rPr>
        <w:t xml:space="preserve">TKA </w:t>
      </w:r>
      <w:r w:rsidR="00FC207B" w:rsidRPr="004832A4">
        <w:rPr>
          <w:rFonts w:ascii="Times New Roman" w:hAnsi="Times New Roman" w:cs="Times New Roman"/>
          <w:color w:val="000000"/>
          <w:sz w:val="24"/>
          <w:szCs w:val="24"/>
        </w:rPr>
        <w:t>patalpose ar teritorijose</w:t>
      </w:r>
      <w:r w:rsidR="006D5146" w:rsidRPr="00C2044F">
        <w:rPr>
          <w:rFonts w:ascii="Times New Roman" w:hAnsi="Times New Roman" w:cs="Times New Roman"/>
          <w:color w:val="000000"/>
          <w:sz w:val="24"/>
          <w:szCs w:val="24"/>
        </w:rPr>
        <w:t xml:space="preserve"> vykdomas vadovaujantis</w:t>
      </w:r>
      <w:r w:rsidR="00FC207B" w:rsidRPr="00C2044F">
        <w:rPr>
          <w:rFonts w:ascii="Times New Roman" w:hAnsi="Times New Roman" w:cs="Times New Roman"/>
          <w:color w:val="000000"/>
          <w:sz w:val="24"/>
          <w:szCs w:val="24"/>
        </w:rPr>
        <w:t xml:space="preserve"> </w:t>
      </w:r>
      <w:r w:rsidR="006D5146" w:rsidRPr="00C2044F">
        <w:rPr>
          <w:rFonts w:ascii="Times New Roman" w:hAnsi="Times New Roman" w:cs="Times New Roman"/>
          <w:color w:val="000000"/>
          <w:sz w:val="24"/>
          <w:szCs w:val="24"/>
        </w:rPr>
        <w:t>BDAR</w:t>
      </w:r>
      <w:r w:rsidR="00FC207B" w:rsidRPr="00C2044F">
        <w:rPr>
          <w:rFonts w:ascii="Times New Roman" w:hAnsi="Times New Roman" w:cs="Times New Roman"/>
          <w:color w:val="000000"/>
          <w:sz w:val="24"/>
          <w:szCs w:val="24"/>
        </w:rPr>
        <w:t>, ADTAĮ, kitų įstatymų bei teisės aktų, reglamentuojančių asmens duomenų tvarkymą ir apsaugą, laikymąsi ir įgyvendinimą</w:t>
      </w:r>
      <w:r w:rsidR="006D5146" w:rsidRPr="00C2044F">
        <w:rPr>
          <w:rFonts w:ascii="Times New Roman" w:hAnsi="Times New Roman" w:cs="Times New Roman"/>
          <w:color w:val="000000"/>
          <w:sz w:val="24"/>
          <w:szCs w:val="24"/>
        </w:rPr>
        <w:t>, nuostatomis.</w:t>
      </w:r>
      <w:r w:rsidR="00FC207B" w:rsidRPr="00D4108B">
        <w:rPr>
          <w:rFonts w:ascii="Times New Roman" w:hAnsi="Times New Roman" w:cs="Times New Roman"/>
          <w:color w:val="000000"/>
          <w:sz w:val="24"/>
          <w:szCs w:val="24"/>
        </w:rPr>
        <w:t xml:space="preserve"> </w:t>
      </w:r>
    </w:p>
    <w:p w14:paraId="05319345" w14:textId="1E7151C0" w:rsidR="008725B1" w:rsidRPr="00ED3939" w:rsidRDefault="00403AD4" w:rsidP="006D5146">
      <w:pPr>
        <w:widowControl/>
        <w:shd w:val="clear" w:color="auto" w:fill="FFFFFF"/>
        <w:suppressAutoHyphens w:val="0"/>
        <w:autoSpaceDE/>
        <w:autoSpaceDN/>
        <w:ind w:firstLine="720"/>
        <w:jc w:val="both"/>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8B1178">
        <w:rPr>
          <w:rFonts w:ascii="Times New Roman" w:hAnsi="Times New Roman" w:cs="Times New Roman"/>
          <w:bCs/>
          <w:color w:val="000000"/>
          <w:sz w:val="24"/>
          <w:szCs w:val="24"/>
        </w:rPr>
        <w:t>0</w:t>
      </w:r>
      <w:r w:rsidR="00FC207B" w:rsidRPr="00D4108B">
        <w:rPr>
          <w:rFonts w:ascii="Times New Roman" w:hAnsi="Times New Roman" w:cs="Times New Roman"/>
          <w:bCs/>
          <w:color w:val="000000"/>
          <w:sz w:val="24"/>
          <w:szCs w:val="24"/>
        </w:rPr>
        <w:t xml:space="preserve">. </w:t>
      </w:r>
      <w:r w:rsidR="006D5146" w:rsidRPr="00D4108B">
        <w:rPr>
          <w:rFonts w:ascii="Times New Roman" w:hAnsi="Times New Roman" w:cs="Times New Roman"/>
          <w:bCs/>
          <w:color w:val="000000"/>
          <w:sz w:val="24"/>
          <w:szCs w:val="24"/>
        </w:rPr>
        <w:t>Vykdant vaizdo stebėjimą darbo vietoj</w:t>
      </w:r>
      <w:r w:rsidR="006D5146" w:rsidRPr="006A5154">
        <w:rPr>
          <w:rFonts w:ascii="Times New Roman" w:hAnsi="Times New Roman" w:cs="Times New Roman"/>
          <w:bCs/>
          <w:color w:val="000000"/>
          <w:sz w:val="24"/>
          <w:szCs w:val="24"/>
        </w:rPr>
        <w:t xml:space="preserve">e </w:t>
      </w:r>
      <w:r w:rsidR="008725B1" w:rsidRPr="006A5154">
        <w:rPr>
          <w:rFonts w:ascii="Times New Roman" w:hAnsi="Times New Roman" w:cs="Times New Roman"/>
          <w:bCs/>
          <w:color w:val="000000"/>
          <w:sz w:val="24"/>
          <w:szCs w:val="24"/>
        </w:rPr>
        <w:t xml:space="preserve">ir TKA patalpose ar teritorijose, kuriose dirba TKA darbuotojai, jie apie tokį jų vaizdo duomenų tvarkymą turi būti informuoti </w:t>
      </w:r>
      <w:r w:rsidR="008B1178">
        <w:rPr>
          <w:rFonts w:ascii="Times New Roman" w:hAnsi="Times New Roman" w:cs="Times New Roman"/>
          <w:bCs/>
          <w:color w:val="000000"/>
          <w:sz w:val="24"/>
          <w:szCs w:val="24"/>
        </w:rPr>
        <w:t xml:space="preserve">Taisyklių 7 priede nustatytos formos </w:t>
      </w:r>
      <w:r w:rsidR="008725B1" w:rsidRPr="006A5154">
        <w:rPr>
          <w:rFonts w:ascii="Times New Roman" w:hAnsi="Times New Roman" w:cs="Times New Roman"/>
          <w:bCs/>
          <w:color w:val="000000"/>
          <w:sz w:val="24"/>
          <w:szCs w:val="24"/>
        </w:rPr>
        <w:t>vaizdiniu žymeniu (informaciniu lipduku)</w:t>
      </w:r>
      <w:r w:rsidR="008B1178">
        <w:rPr>
          <w:rFonts w:ascii="Times New Roman" w:hAnsi="Times New Roman" w:cs="Times New Roman"/>
          <w:bCs/>
          <w:color w:val="000000"/>
          <w:sz w:val="24"/>
          <w:szCs w:val="24"/>
        </w:rPr>
        <w:t xml:space="preserve"> </w:t>
      </w:r>
      <w:r w:rsidR="008725B1" w:rsidRPr="00ED3939">
        <w:rPr>
          <w:rFonts w:ascii="Times New Roman" w:hAnsi="Times New Roman" w:cs="Times New Roman"/>
          <w:bCs/>
          <w:color w:val="000000"/>
          <w:sz w:val="24"/>
          <w:szCs w:val="24"/>
        </w:rPr>
        <w:t xml:space="preserve">matomoje vietoje. </w:t>
      </w:r>
    </w:p>
    <w:p w14:paraId="557D03E9" w14:textId="381327C0" w:rsidR="00FC207B" w:rsidRPr="00ED3939" w:rsidRDefault="00403AD4" w:rsidP="006D5146">
      <w:pPr>
        <w:widowControl/>
        <w:shd w:val="clear" w:color="auto" w:fill="FFFFFF"/>
        <w:suppressAutoHyphens w:val="0"/>
        <w:autoSpaceDE/>
        <w:autoSpaceDN/>
        <w:ind w:firstLine="720"/>
        <w:jc w:val="both"/>
        <w:textAlignment w:val="auto"/>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8B1178">
        <w:rPr>
          <w:rFonts w:ascii="Times New Roman" w:hAnsi="Times New Roman" w:cs="Times New Roman"/>
          <w:bCs/>
          <w:color w:val="000000"/>
          <w:sz w:val="24"/>
          <w:szCs w:val="24"/>
        </w:rPr>
        <w:t>1</w:t>
      </w:r>
      <w:r w:rsidR="008725B1" w:rsidRPr="00ED3939">
        <w:rPr>
          <w:rFonts w:ascii="Times New Roman" w:hAnsi="Times New Roman" w:cs="Times New Roman"/>
          <w:bCs/>
          <w:color w:val="000000"/>
          <w:sz w:val="24"/>
          <w:szCs w:val="24"/>
        </w:rPr>
        <w:t xml:space="preserve">. Vaizdo stebėjimas su garso įrašymu TKA patalpose ar teritorijoje gali būti vykdomas, kai dėl darbo specifikos būtina užtikrinti asmenų, turto ar visuomenės saugumą ir kitais atvejais, kai kiti būdai ar priemonės yra nepakankami ir (arba) netinkami siekiant išvardintų tikslų, išskyrus atvejus, kai tiesiogiai siekiama kontroliuoti kokybę ir mastą. </w:t>
      </w:r>
    </w:p>
    <w:p w14:paraId="254EA996" w14:textId="77777777" w:rsidR="008725B1" w:rsidRPr="00ED3939" w:rsidRDefault="008725B1" w:rsidP="006D5146">
      <w:pPr>
        <w:widowControl/>
        <w:shd w:val="clear" w:color="auto" w:fill="FFFFFF"/>
        <w:suppressAutoHyphens w:val="0"/>
        <w:autoSpaceDE/>
        <w:autoSpaceDN/>
        <w:ind w:firstLine="720"/>
        <w:jc w:val="both"/>
        <w:textAlignment w:val="auto"/>
        <w:rPr>
          <w:rFonts w:ascii="Times New Roman" w:hAnsi="Times New Roman" w:cs="Times New Roman"/>
          <w:bCs/>
          <w:color w:val="000000"/>
          <w:sz w:val="24"/>
          <w:szCs w:val="24"/>
        </w:rPr>
      </w:pPr>
    </w:p>
    <w:p w14:paraId="397CFAE4" w14:textId="77777777" w:rsidR="00FC207B" w:rsidRPr="00CE10FA" w:rsidRDefault="00FC207B" w:rsidP="00FC207B">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VIII SKYRIUS</w:t>
      </w:r>
    </w:p>
    <w:p w14:paraId="0AB1E19C" w14:textId="77777777" w:rsidR="00FC207B" w:rsidRPr="00CE10FA" w:rsidRDefault="00FC207B" w:rsidP="00FC207B">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CE10FA">
        <w:rPr>
          <w:rFonts w:ascii="Times New Roman" w:hAnsi="Times New Roman" w:cs="Times New Roman"/>
          <w:b/>
          <w:bCs/>
          <w:color w:val="000000"/>
          <w:sz w:val="24"/>
          <w:szCs w:val="24"/>
        </w:rPr>
        <w:t>GARSO ĮRAŠŲ DARYMAS</w:t>
      </w:r>
    </w:p>
    <w:p w14:paraId="6528DCE9" w14:textId="77777777" w:rsidR="00FC207B" w:rsidRPr="004832A4" w:rsidRDefault="00FC207B" w:rsidP="00FC207B">
      <w:pPr>
        <w:widowControl/>
        <w:shd w:val="clear" w:color="auto" w:fill="FFFFFF"/>
        <w:suppressAutoHyphens w:val="0"/>
        <w:autoSpaceDE/>
        <w:autoSpaceDN/>
        <w:ind w:firstLine="782"/>
        <w:jc w:val="both"/>
        <w:textAlignment w:val="auto"/>
        <w:rPr>
          <w:rFonts w:ascii="Times New Roman" w:hAnsi="Times New Roman" w:cs="Times New Roman"/>
          <w:color w:val="000000"/>
          <w:sz w:val="24"/>
          <w:szCs w:val="24"/>
        </w:rPr>
      </w:pPr>
    </w:p>
    <w:p w14:paraId="0057627A" w14:textId="681312A8" w:rsidR="00281E9F" w:rsidRPr="00401689" w:rsidRDefault="00281E9F" w:rsidP="00401689">
      <w:pPr>
        <w:pStyle w:val="Sraopastraipa"/>
        <w:numPr>
          <w:ilvl w:val="0"/>
          <w:numId w:val="36"/>
        </w:numPr>
        <w:shd w:val="clear" w:color="auto" w:fill="FFFFFF"/>
        <w:tabs>
          <w:tab w:val="left" w:pos="851"/>
          <w:tab w:val="left" w:pos="1134"/>
          <w:tab w:val="left" w:pos="1560"/>
        </w:tabs>
        <w:spacing w:line="274" w:lineRule="exact"/>
        <w:ind w:left="0" w:firstLine="720"/>
        <w:jc w:val="both"/>
        <w:rPr>
          <w:rFonts w:ascii="Times New Roman" w:hAnsi="Times New Roman" w:cs="Times New Roman"/>
          <w:spacing w:val="-7"/>
          <w:sz w:val="24"/>
          <w:szCs w:val="24"/>
        </w:rPr>
      </w:pPr>
      <w:r w:rsidRPr="00401689">
        <w:rPr>
          <w:rFonts w:ascii="Times New Roman" w:hAnsi="Times New Roman" w:cs="Times New Roman"/>
          <w:spacing w:val="-7"/>
          <w:sz w:val="24"/>
          <w:szCs w:val="24"/>
        </w:rPr>
        <w:t>Kai TKA atlieka jai priskirtas funkcijas</w:t>
      </w:r>
      <w:r w:rsidR="00CF1B13">
        <w:rPr>
          <w:rFonts w:ascii="Times New Roman" w:hAnsi="Times New Roman" w:cs="Times New Roman"/>
          <w:spacing w:val="-7"/>
          <w:sz w:val="24"/>
          <w:szCs w:val="24"/>
        </w:rPr>
        <w:t>,</w:t>
      </w:r>
      <w:r w:rsidRPr="00401689">
        <w:rPr>
          <w:rFonts w:ascii="Times New Roman" w:hAnsi="Times New Roman" w:cs="Times New Roman"/>
          <w:spacing w:val="-7"/>
          <w:sz w:val="24"/>
          <w:szCs w:val="24"/>
        </w:rPr>
        <w:t xml:space="preserve"> įskaitant ir vidaus administravimą</w:t>
      </w:r>
      <w:r w:rsidR="00CF1B13">
        <w:rPr>
          <w:rFonts w:ascii="Times New Roman" w:hAnsi="Times New Roman" w:cs="Times New Roman"/>
          <w:spacing w:val="-7"/>
          <w:sz w:val="24"/>
          <w:szCs w:val="24"/>
        </w:rPr>
        <w:t>,</w:t>
      </w:r>
      <w:r w:rsidRPr="00401689">
        <w:rPr>
          <w:rFonts w:ascii="Times New Roman" w:hAnsi="Times New Roman" w:cs="Times New Roman"/>
          <w:spacing w:val="-7"/>
          <w:sz w:val="24"/>
          <w:szCs w:val="24"/>
        </w:rPr>
        <w:t xml:space="preserve"> gali būti daromas garso įrašymas. </w:t>
      </w:r>
    </w:p>
    <w:p w14:paraId="637E3153" w14:textId="173D5F7C" w:rsidR="00FC207B" w:rsidRPr="00401689" w:rsidRDefault="00FC207B" w:rsidP="00401689">
      <w:pPr>
        <w:pStyle w:val="Sraopastraipa"/>
        <w:numPr>
          <w:ilvl w:val="0"/>
          <w:numId w:val="36"/>
        </w:numPr>
        <w:tabs>
          <w:tab w:val="left" w:pos="1134"/>
        </w:tabs>
        <w:ind w:left="0" w:firstLine="720"/>
        <w:jc w:val="both"/>
        <w:rPr>
          <w:rFonts w:ascii="Times New Roman" w:hAnsi="Times New Roman" w:cs="Times New Roman"/>
          <w:sz w:val="24"/>
          <w:szCs w:val="24"/>
        </w:rPr>
      </w:pPr>
      <w:r w:rsidRPr="00401689">
        <w:rPr>
          <w:rFonts w:ascii="Times New Roman" w:hAnsi="Times New Roman" w:cs="Times New Roman"/>
          <w:sz w:val="24"/>
          <w:szCs w:val="24"/>
        </w:rPr>
        <w:t>Garso įrašai turi būti daromi specialiai tik šiems tikslams skirtais nešiojamaisiais įrenginiais, išskyrus atvejus, kai kyla būtinybė garso įrašus daryti kitokiais įrenginiais.</w:t>
      </w:r>
      <w:r w:rsidR="00F27CD8" w:rsidRPr="00401689">
        <w:rPr>
          <w:rFonts w:ascii="Times New Roman" w:hAnsi="Times New Roman" w:cs="Times New Roman"/>
          <w:sz w:val="24"/>
          <w:szCs w:val="24"/>
        </w:rPr>
        <w:t xml:space="preserve"> </w:t>
      </w:r>
      <w:r w:rsidR="00281E9F" w:rsidRPr="00401689">
        <w:rPr>
          <w:rFonts w:ascii="Times New Roman" w:hAnsi="Times New Roman" w:cs="Times New Roman"/>
          <w:sz w:val="24"/>
          <w:szCs w:val="24"/>
        </w:rPr>
        <w:t>S</w:t>
      </w:r>
      <w:r w:rsidR="00F27CD8" w:rsidRPr="00401689">
        <w:rPr>
          <w:rFonts w:ascii="Times New Roman" w:hAnsi="Times New Roman" w:cs="Times New Roman"/>
          <w:sz w:val="24"/>
          <w:szCs w:val="24"/>
        </w:rPr>
        <w:t xml:space="preserve">kaitmeninis garso įrašas perkeliamas į kompiuterinę laikmeną ir saugomas TKA. </w:t>
      </w:r>
      <w:r w:rsidR="00281E9F" w:rsidRPr="00401689">
        <w:rPr>
          <w:rFonts w:ascii="Times New Roman" w:hAnsi="Times New Roman" w:cs="Times New Roman"/>
          <w:sz w:val="24"/>
          <w:szCs w:val="24"/>
        </w:rPr>
        <w:t xml:space="preserve">Pasibaigus būtinybei tvarkyti garso įrašuose esančius duomenis </w:t>
      </w:r>
      <w:r w:rsidR="00F27CD8" w:rsidRPr="00401689">
        <w:rPr>
          <w:rFonts w:ascii="Times New Roman" w:hAnsi="Times New Roman" w:cs="Times New Roman"/>
          <w:sz w:val="24"/>
          <w:szCs w:val="24"/>
        </w:rPr>
        <w:t>garso įrašai sunaikinami.</w:t>
      </w:r>
    </w:p>
    <w:p w14:paraId="7B372D64" w14:textId="595E41D8" w:rsidR="00FC207B" w:rsidRPr="00401689" w:rsidRDefault="00FC207B" w:rsidP="00401689">
      <w:pPr>
        <w:pStyle w:val="Sraopastraipa"/>
        <w:numPr>
          <w:ilvl w:val="0"/>
          <w:numId w:val="36"/>
        </w:numPr>
        <w:shd w:val="clear" w:color="auto" w:fill="FFFFFF"/>
        <w:tabs>
          <w:tab w:val="left" w:pos="851"/>
          <w:tab w:val="left" w:pos="1134"/>
        </w:tabs>
        <w:spacing w:line="274" w:lineRule="exact"/>
        <w:ind w:left="0" w:firstLine="720"/>
        <w:jc w:val="both"/>
        <w:rPr>
          <w:rFonts w:ascii="Times New Roman" w:hAnsi="Times New Roman" w:cs="Times New Roman"/>
          <w:spacing w:val="-7"/>
          <w:sz w:val="24"/>
          <w:szCs w:val="24"/>
        </w:rPr>
      </w:pPr>
      <w:r w:rsidRPr="00401689">
        <w:rPr>
          <w:rFonts w:ascii="Times New Roman" w:hAnsi="Times New Roman" w:cs="Times New Roman"/>
          <w:spacing w:val="-7"/>
          <w:sz w:val="24"/>
          <w:szCs w:val="24"/>
        </w:rPr>
        <w:t>Duomenų subjektų teisės, susijusios su garso įrašų duomenų tvarkymu, įgyvendinamos Taisyklių V skyriuje nustatyta tvarka. Įgyvendinant duomenų subjekto teisę susipažinti su tvarkomais savo asmens duomenimis,</w:t>
      </w:r>
      <w:r w:rsidR="00CF1B13" w:rsidRPr="00710B4C" w:rsidDel="00CF1B13">
        <w:rPr>
          <w:rFonts w:ascii="Times New Roman" w:hAnsi="Times New Roman" w:cs="Times New Roman"/>
          <w:spacing w:val="-7"/>
          <w:sz w:val="24"/>
          <w:szCs w:val="24"/>
        </w:rPr>
        <w:t xml:space="preserve"> </w:t>
      </w:r>
      <w:r w:rsidRPr="00401689">
        <w:rPr>
          <w:rFonts w:ascii="Times New Roman" w:hAnsi="Times New Roman" w:cs="Times New Roman"/>
          <w:spacing w:val="-7"/>
          <w:sz w:val="24"/>
          <w:szCs w:val="24"/>
        </w:rPr>
        <w:t>t. y. duomenų subjektui susipažinti gali būti pateikiama tik garso įrašo dalis, susijusi su pačiu duomenų subjektu.</w:t>
      </w:r>
    </w:p>
    <w:p w14:paraId="0ED55948" w14:textId="6D30346A" w:rsidR="00FC207B" w:rsidRPr="00401689" w:rsidRDefault="00FC207B" w:rsidP="00401689">
      <w:pPr>
        <w:pStyle w:val="Sraopastraipa"/>
        <w:numPr>
          <w:ilvl w:val="0"/>
          <w:numId w:val="36"/>
        </w:numPr>
        <w:shd w:val="clear" w:color="auto" w:fill="FFFFFF"/>
        <w:tabs>
          <w:tab w:val="left" w:pos="851"/>
          <w:tab w:val="left" w:pos="1134"/>
        </w:tabs>
        <w:spacing w:line="274" w:lineRule="exact"/>
        <w:ind w:left="0" w:firstLine="720"/>
        <w:jc w:val="both"/>
        <w:rPr>
          <w:rFonts w:ascii="Times New Roman" w:hAnsi="Times New Roman" w:cs="Times New Roman"/>
          <w:spacing w:val="-7"/>
          <w:sz w:val="24"/>
          <w:szCs w:val="24"/>
        </w:rPr>
      </w:pPr>
      <w:r w:rsidRPr="00401689">
        <w:rPr>
          <w:rFonts w:ascii="Times New Roman" w:hAnsi="Times New Roman" w:cs="Times New Roman"/>
          <w:spacing w:val="-7"/>
          <w:sz w:val="24"/>
          <w:szCs w:val="24"/>
        </w:rPr>
        <w:t>Duomenų subjektas apie garso įrašo darymą ir garso įrašuose fiksuojamų asmens duomenų tvarkymą turi būti informuojamas prieš pradedant daryti garso įrašą</w:t>
      </w:r>
    </w:p>
    <w:p w14:paraId="3072AC9B" w14:textId="77777777" w:rsidR="00FC207B" w:rsidRPr="00401689" w:rsidRDefault="00FC207B" w:rsidP="00401689">
      <w:pPr>
        <w:pStyle w:val="Sraopastraipa"/>
        <w:shd w:val="clear" w:color="auto" w:fill="FFFFFF"/>
        <w:tabs>
          <w:tab w:val="left" w:pos="851"/>
          <w:tab w:val="left" w:pos="1134"/>
        </w:tabs>
        <w:spacing w:line="274" w:lineRule="exact"/>
        <w:ind w:left="710"/>
        <w:jc w:val="both"/>
        <w:rPr>
          <w:rFonts w:ascii="Times New Roman" w:hAnsi="Times New Roman" w:cs="Times New Roman"/>
          <w:spacing w:val="-7"/>
          <w:sz w:val="24"/>
          <w:szCs w:val="24"/>
        </w:rPr>
      </w:pPr>
    </w:p>
    <w:p w14:paraId="31EF24A0" w14:textId="6D57B613" w:rsidR="00B45BFC" w:rsidRPr="00401689" w:rsidRDefault="00CF1B13" w:rsidP="00401689">
      <w:pPr>
        <w:pStyle w:val="Sraopastraipa"/>
        <w:shd w:val="clear" w:color="auto" w:fill="FFFFFF"/>
        <w:tabs>
          <w:tab w:val="left" w:pos="851"/>
          <w:tab w:val="left" w:pos="1134"/>
        </w:tabs>
        <w:spacing w:line="274" w:lineRule="exact"/>
        <w:ind w:left="142"/>
        <w:jc w:val="center"/>
        <w:rPr>
          <w:rFonts w:ascii="Times New Roman" w:hAnsi="Times New Roman" w:cs="Times New Roman"/>
          <w:b/>
          <w:bCs/>
          <w:spacing w:val="-7"/>
          <w:sz w:val="24"/>
          <w:szCs w:val="24"/>
        </w:rPr>
      </w:pPr>
      <w:r>
        <w:rPr>
          <w:rFonts w:ascii="Times New Roman" w:hAnsi="Times New Roman" w:cs="Times New Roman"/>
          <w:b/>
          <w:bCs/>
          <w:spacing w:val="-7"/>
          <w:sz w:val="24"/>
          <w:szCs w:val="24"/>
        </w:rPr>
        <w:t>IX</w:t>
      </w:r>
      <w:r w:rsidRPr="00401689">
        <w:rPr>
          <w:rFonts w:ascii="Times New Roman" w:hAnsi="Times New Roman" w:cs="Times New Roman"/>
          <w:b/>
          <w:bCs/>
          <w:spacing w:val="-7"/>
          <w:sz w:val="24"/>
          <w:szCs w:val="24"/>
        </w:rPr>
        <w:t xml:space="preserve"> </w:t>
      </w:r>
      <w:r w:rsidR="003E3725" w:rsidRPr="00401689">
        <w:rPr>
          <w:rFonts w:ascii="Times New Roman" w:hAnsi="Times New Roman" w:cs="Times New Roman"/>
          <w:b/>
          <w:bCs/>
          <w:spacing w:val="-7"/>
          <w:sz w:val="24"/>
          <w:szCs w:val="24"/>
        </w:rPr>
        <w:t>SKYRIUS</w:t>
      </w:r>
    </w:p>
    <w:p w14:paraId="06F7B243" w14:textId="1CA4F9AD" w:rsidR="006E370A" w:rsidRPr="00401689" w:rsidRDefault="003E3725" w:rsidP="00401689">
      <w:pPr>
        <w:pStyle w:val="Sraopastraipa"/>
        <w:shd w:val="clear" w:color="auto" w:fill="FFFFFF"/>
        <w:tabs>
          <w:tab w:val="left" w:pos="851"/>
          <w:tab w:val="left" w:pos="1134"/>
        </w:tabs>
        <w:spacing w:line="274" w:lineRule="exact"/>
        <w:ind w:left="142"/>
        <w:jc w:val="center"/>
        <w:rPr>
          <w:rFonts w:ascii="Times New Roman" w:hAnsi="Times New Roman" w:cs="Times New Roman"/>
          <w:b/>
          <w:bCs/>
          <w:spacing w:val="-7"/>
          <w:sz w:val="24"/>
          <w:szCs w:val="24"/>
        </w:rPr>
      </w:pPr>
      <w:r w:rsidRPr="00401689">
        <w:rPr>
          <w:rFonts w:ascii="Times New Roman" w:hAnsi="Times New Roman" w:cs="Times New Roman"/>
          <w:b/>
          <w:bCs/>
          <w:spacing w:val="-7"/>
          <w:sz w:val="24"/>
          <w:szCs w:val="24"/>
        </w:rPr>
        <w:t>ASMENS DUOMENŲ SAUG</w:t>
      </w:r>
      <w:r w:rsidR="00E7285A" w:rsidRPr="00401689">
        <w:rPr>
          <w:rFonts w:ascii="Times New Roman" w:hAnsi="Times New Roman" w:cs="Times New Roman"/>
          <w:b/>
          <w:bCs/>
          <w:spacing w:val="-7"/>
          <w:sz w:val="24"/>
          <w:szCs w:val="24"/>
        </w:rPr>
        <w:t>U</w:t>
      </w:r>
      <w:r w:rsidRPr="00401689">
        <w:rPr>
          <w:rFonts w:ascii="Times New Roman" w:hAnsi="Times New Roman" w:cs="Times New Roman"/>
          <w:b/>
          <w:bCs/>
          <w:spacing w:val="-7"/>
          <w:sz w:val="24"/>
          <w:szCs w:val="24"/>
        </w:rPr>
        <w:t>MO NUOSTATOS</w:t>
      </w:r>
    </w:p>
    <w:p w14:paraId="0B666C08" w14:textId="77777777" w:rsidR="00D2403C" w:rsidRPr="00401689" w:rsidRDefault="00D2403C" w:rsidP="00401689">
      <w:pPr>
        <w:pStyle w:val="Sraopastraipa"/>
        <w:shd w:val="clear" w:color="auto" w:fill="FFFFFF"/>
        <w:tabs>
          <w:tab w:val="left" w:pos="851"/>
          <w:tab w:val="left" w:pos="1134"/>
        </w:tabs>
        <w:spacing w:line="274" w:lineRule="exact"/>
        <w:ind w:left="710"/>
        <w:jc w:val="both"/>
        <w:rPr>
          <w:rFonts w:ascii="Times New Roman" w:hAnsi="Times New Roman" w:cs="Times New Roman"/>
          <w:spacing w:val="-7"/>
          <w:sz w:val="24"/>
          <w:szCs w:val="24"/>
        </w:rPr>
      </w:pPr>
    </w:p>
    <w:p w14:paraId="785E8337" w14:textId="2C30FBFE" w:rsidR="006E370A" w:rsidRPr="00ED3939" w:rsidRDefault="002173EA" w:rsidP="00401689">
      <w:pPr>
        <w:pStyle w:val="Sraopastraipa"/>
        <w:numPr>
          <w:ilvl w:val="0"/>
          <w:numId w:val="36"/>
        </w:numPr>
        <w:shd w:val="clear" w:color="auto" w:fill="FFFFFF"/>
        <w:tabs>
          <w:tab w:val="left" w:pos="851"/>
          <w:tab w:val="left" w:pos="1134"/>
        </w:tabs>
        <w:spacing w:line="274" w:lineRule="exact"/>
        <w:ind w:left="0" w:firstLine="710"/>
        <w:jc w:val="both"/>
        <w:rPr>
          <w:rFonts w:ascii="Times New Roman" w:hAnsi="Times New Roman" w:cs="Times New Roman"/>
          <w:sz w:val="24"/>
          <w:szCs w:val="24"/>
        </w:rPr>
      </w:pPr>
      <w:r w:rsidRPr="004647B1">
        <w:rPr>
          <w:rFonts w:ascii="Times New Roman" w:hAnsi="Times New Roman" w:cs="Times New Roman"/>
          <w:spacing w:val="-7"/>
          <w:sz w:val="24"/>
          <w:szCs w:val="24"/>
        </w:rPr>
        <w:t>TKA</w:t>
      </w:r>
      <w:r w:rsidR="003E3725" w:rsidRPr="004647B1">
        <w:rPr>
          <w:rFonts w:ascii="Times New Roman" w:hAnsi="Times New Roman" w:cs="Times New Roman"/>
          <w:spacing w:val="-7"/>
          <w:sz w:val="24"/>
          <w:szCs w:val="24"/>
        </w:rPr>
        <w:t xml:space="preserve"> įgyvendina organizacines ir technines priemones, skirtas apsaugoti asmens duomenis nuo</w:t>
      </w:r>
      <w:r w:rsidR="003E3725" w:rsidRPr="00ED3939">
        <w:rPr>
          <w:rFonts w:ascii="Times New Roman" w:hAnsi="Times New Roman" w:cs="Times New Roman"/>
          <w:spacing w:val="-7"/>
          <w:sz w:val="24"/>
          <w:szCs w:val="24"/>
        </w:rPr>
        <w:t xml:space="preserve"> atsitiktinio ar neteisėto sunaikinimo, pakeitimo, atskleidimo, taip pat nuo bet kokio </w:t>
      </w:r>
      <w:r w:rsidR="003E3725" w:rsidRPr="00ED3939">
        <w:rPr>
          <w:rFonts w:ascii="Times New Roman" w:hAnsi="Times New Roman" w:cs="Times New Roman"/>
          <w:spacing w:val="-10"/>
          <w:sz w:val="24"/>
          <w:szCs w:val="24"/>
        </w:rPr>
        <w:t xml:space="preserve">kito neteisėto tvarkymo. </w:t>
      </w:r>
      <w:r w:rsidRPr="00ED3939">
        <w:rPr>
          <w:rFonts w:ascii="Times New Roman" w:hAnsi="Times New Roman" w:cs="Times New Roman"/>
          <w:spacing w:val="-10"/>
          <w:sz w:val="24"/>
          <w:szCs w:val="24"/>
        </w:rPr>
        <w:t>TKA</w:t>
      </w:r>
      <w:r w:rsidR="003E3725" w:rsidRPr="00ED3939">
        <w:rPr>
          <w:rFonts w:ascii="Times New Roman" w:hAnsi="Times New Roman" w:cs="Times New Roman"/>
          <w:spacing w:val="-10"/>
          <w:sz w:val="24"/>
          <w:szCs w:val="24"/>
        </w:rPr>
        <w:t xml:space="preserve"> taikomos asmens duomenų apsaugos priemonės nurodytos </w:t>
      </w:r>
      <w:r w:rsidR="00CF1B13">
        <w:rPr>
          <w:rFonts w:ascii="Times New Roman" w:hAnsi="Times New Roman" w:cs="Times New Roman"/>
          <w:spacing w:val="-10"/>
          <w:sz w:val="24"/>
          <w:szCs w:val="24"/>
        </w:rPr>
        <w:t xml:space="preserve">Taisyklių 1 priede. </w:t>
      </w:r>
    </w:p>
    <w:p w14:paraId="5CDCC359" w14:textId="0272A7E1" w:rsidR="006E370A" w:rsidRPr="00ED3939" w:rsidRDefault="002173EA" w:rsidP="00401689">
      <w:pPr>
        <w:numPr>
          <w:ilvl w:val="0"/>
          <w:numId w:val="36"/>
        </w:numPr>
        <w:shd w:val="clear" w:color="auto" w:fill="FFFFFF"/>
        <w:tabs>
          <w:tab w:val="left" w:pos="1134"/>
        </w:tabs>
        <w:spacing w:line="269" w:lineRule="exact"/>
        <w:ind w:left="0" w:firstLine="710"/>
        <w:jc w:val="both"/>
        <w:rPr>
          <w:rFonts w:ascii="Times New Roman" w:hAnsi="Times New Roman" w:cs="Times New Roman"/>
          <w:sz w:val="24"/>
          <w:szCs w:val="24"/>
        </w:rPr>
      </w:pPr>
      <w:r w:rsidRPr="00ED3939">
        <w:rPr>
          <w:rFonts w:ascii="Times New Roman" w:hAnsi="Times New Roman" w:cs="Times New Roman"/>
          <w:spacing w:val="-2"/>
          <w:sz w:val="24"/>
          <w:szCs w:val="24"/>
        </w:rPr>
        <w:t>TKA</w:t>
      </w:r>
      <w:r w:rsidR="003E3725" w:rsidRPr="00ED3939">
        <w:rPr>
          <w:rFonts w:ascii="Times New Roman" w:hAnsi="Times New Roman" w:cs="Times New Roman"/>
          <w:spacing w:val="-2"/>
          <w:sz w:val="24"/>
          <w:szCs w:val="24"/>
        </w:rPr>
        <w:t xml:space="preserve"> darbuotojai</w:t>
      </w:r>
      <w:r w:rsidR="00CD2AE5" w:rsidRPr="00ED3939">
        <w:rPr>
          <w:rFonts w:ascii="Times New Roman" w:hAnsi="Times New Roman" w:cs="Times New Roman"/>
          <w:spacing w:val="-2"/>
          <w:sz w:val="24"/>
          <w:szCs w:val="24"/>
        </w:rPr>
        <w:t xml:space="preserve"> per 3 darbo dienas nuo darbo TKA pradžios</w:t>
      </w:r>
      <w:r w:rsidR="003E3725" w:rsidRPr="00ED3939">
        <w:rPr>
          <w:rFonts w:ascii="Times New Roman" w:hAnsi="Times New Roman" w:cs="Times New Roman"/>
          <w:spacing w:val="-2"/>
          <w:sz w:val="24"/>
          <w:szCs w:val="24"/>
        </w:rPr>
        <w:t xml:space="preserve"> turi pasirašyti </w:t>
      </w:r>
      <w:r w:rsidR="00CF1B13">
        <w:rPr>
          <w:rFonts w:ascii="Times New Roman" w:hAnsi="Times New Roman" w:cs="Times New Roman"/>
          <w:spacing w:val="-2"/>
          <w:sz w:val="24"/>
          <w:szCs w:val="24"/>
        </w:rPr>
        <w:t xml:space="preserve">Taisyklių 2 priede  nustatytos formos </w:t>
      </w:r>
      <w:r w:rsidR="003E3725" w:rsidRPr="00ED3939">
        <w:rPr>
          <w:rFonts w:ascii="Times New Roman" w:hAnsi="Times New Roman" w:cs="Times New Roman"/>
          <w:spacing w:val="-2"/>
          <w:sz w:val="24"/>
          <w:szCs w:val="24"/>
        </w:rPr>
        <w:t>konfidencialumo pasižadėjimą</w:t>
      </w:r>
      <w:r w:rsidR="00543FD6" w:rsidRPr="00ED3939">
        <w:rPr>
          <w:rFonts w:ascii="Times New Roman" w:hAnsi="Times New Roman" w:cs="Times New Roman"/>
          <w:spacing w:val="-7"/>
          <w:sz w:val="24"/>
          <w:szCs w:val="24"/>
        </w:rPr>
        <w:t>.</w:t>
      </w:r>
      <w:r w:rsidR="003E3725" w:rsidRPr="00ED3939">
        <w:rPr>
          <w:rFonts w:ascii="Times New Roman" w:hAnsi="Times New Roman" w:cs="Times New Roman"/>
          <w:spacing w:val="-7"/>
          <w:sz w:val="24"/>
          <w:szCs w:val="24"/>
        </w:rPr>
        <w:t xml:space="preserve"> Konfidencialumo principas reiškia, kad asmenims, </w:t>
      </w:r>
      <w:r w:rsidR="003E3725" w:rsidRPr="00ED3939">
        <w:rPr>
          <w:rFonts w:ascii="Times New Roman" w:hAnsi="Times New Roman" w:cs="Times New Roman"/>
          <w:spacing w:val="-8"/>
          <w:sz w:val="24"/>
          <w:szCs w:val="24"/>
        </w:rPr>
        <w:t>tvarkantiems asmens duomenis, be duomenų valdytojo sutikimo draudžiama juos atskleisti, gavus trečiųjų asmenų prašymus dėl tokio atskleidimo</w:t>
      </w:r>
      <w:r w:rsidR="002D6F7A" w:rsidRPr="00ED3939">
        <w:rPr>
          <w:rFonts w:ascii="Times New Roman" w:hAnsi="Times New Roman" w:cs="Times New Roman"/>
          <w:spacing w:val="-8"/>
          <w:sz w:val="24"/>
          <w:szCs w:val="24"/>
        </w:rPr>
        <w:t xml:space="preserve">, </w:t>
      </w:r>
      <w:r w:rsidR="003E3725" w:rsidRPr="00ED3939">
        <w:rPr>
          <w:rFonts w:ascii="Times New Roman" w:hAnsi="Times New Roman" w:cs="Times New Roman"/>
          <w:spacing w:val="-8"/>
          <w:sz w:val="24"/>
          <w:szCs w:val="24"/>
        </w:rPr>
        <w:t>išskyrus įstatymų numatytus atvejus.</w:t>
      </w:r>
    </w:p>
    <w:p w14:paraId="2E8EAAB0" w14:textId="142C6532" w:rsidR="00726E1E" w:rsidRPr="00ED3939" w:rsidRDefault="00726E1E" w:rsidP="00401689">
      <w:pPr>
        <w:pStyle w:val="Sraopastraipa"/>
        <w:numPr>
          <w:ilvl w:val="0"/>
          <w:numId w:val="36"/>
        </w:numPr>
        <w:shd w:val="clear" w:color="auto" w:fill="FFFFFF"/>
        <w:tabs>
          <w:tab w:val="left" w:pos="1276"/>
        </w:tabs>
        <w:ind w:left="0" w:firstLine="710"/>
        <w:jc w:val="both"/>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Darbuotojams, kurie naudojasi </w:t>
      </w:r>
      <w:r w:rsidR="006F6BBD" w:rsidRPr="00ED3939">
        <w:rPr>
          <w:rFonts w:ascii="Times New Roman" w:hAnsi="Times New Roman" w:cs="Times New Roman"/>
          <w:color w:val="000000"/>
          <w:sz w:val="24"/>
          <w:szCs w:val="24"/>
        </w:rPr>
        <w:t>TKA</w:t>
      </w:r>
      <w:r w:rsidRPr="00ED3939">
        <w:rPr>
          <w:rFonts w:ascii="Times New Roman" w:hAnsi="Times New Roman" w:cs="Times New Roman"/>
          <w:color w:val="000000"/>
          <w:sz w:val="24"/>
          <w:szCs w:val="24"/>
        </w:rPr>
        <w:t xml:space="preserve"> suteiktu elektroniniu paštu, interneto prieiga ir kita informacinių ir komunikacinių technologijų įranga, draudžiama:</w:t>
      </w:r>
    </w:p>
    <w:p w14:paraId="3236DB1C" w14:textId="039F1C5D" w:rsidR="00726E1E" w:rsidRPr="00401689" w:rsidRDefault="00726E1E" w:rsidP="00401689">
      <w:pPr>
        <w:pStyle w:val="Sraopastraipa"/>
        <w:numPr>
          <w:ilvl w:val="1"/>
          <w:numId w:val="32"/>
        </w:numPr>
        <w:shd w:val="clear" w:color="auto" w:fill="FFFFFF"/>
        <w:tabs>
          <w:tab w:val="left" w:pos="1276"/>
        </w:tabs>
        <w:ind w:left="0" w:firstLine="710"/>
        <w:jc w:val="both"/>
        <w:rPr>
          <w:rFonts w:ascii="Times New Roman" w:hAnsi="Times New Roman" w:cs="Times New Roman"/>
          <w:color w:val="000000"/>
          <w:sz w:val="24"/>
          <w:szCs w:val="24"/>
        </w:rPr>
      </w:pPr>
      <w:r w:rsidRPr="00401689">
        <w:rPr>
          <w:rFonts w:ascii="Times New Roman" w:hAnsi="Times New Roman" w:cs="Times New Roman"/>
          <w:color w:val="000000"/>
          <w:sz w:val="24"/>
          <w:szCs w:val="24"/>
        </w:rPr>
        <w:t xml:space="preserve">skelbti </w:t>
      </w:r>
      <w:r w:rsidR="006F6BBD" w:rsidRPr="00401689">
        <w:rPr>
          <w:rFonts w:ascii="Times New Roman" w:hAnsi="Times New Roman" w:cs="Times New Roman"/>
          <w:color w:val="000000"/>
          <w:sz w:val="24"/>
          <w:szCs w:val="24"/>
        </w:rPr>
        <w:t>TKA</w:t>
      </w:r>
      <w:r w:rsidRPr="00401689">
        <w:rPr>
          <w:rFonts w:ascii="Times New Roman" w:hAnsi="Times New Roman" w:cs="Times New Roman"/>
          <w:color w:val="000000"/>
          <w:sz w:val="24"/>
          <w:szCs w:val="24"/>
        </w:rPr>
        <w:t xml:space="preserve"> konfidencialią informaciją, vidinius dokumentus</w:t>
      </w:r>
      <w:r w:rsidR="002D6F7A" w:rsidRPr="00401689">
        <w:rPr>
          <w:rFonts w:ascii="Times New Roman" w:hAnsi="Times New Roman" w:cs="Times New Roman"/>
          <w:color w:val="000000"/>
          <w:sz w:val="24"/>
          <w:szCs w:val="24"/>
        </w:rPr>
        <w:t>, jais dalintis su kitais ne TKA dirbančiais asmenimis</w:t>
      </w:r>
      <w:r w:rsidRPr="00401689">
        <w:rPr>
          <w:rFonts w:ascii="Times New Roman" w:hAnsi="Times New Roman" w:cs="Times New Roman"/>
          <w:color w:val="000000"/>
          <w:sz w:val="24"/>
          <w:szCs w:val="24"/>
        </w:rPr>
        <w:t>, jei tai nėra susiję su darbinių funkcijų vykdymu;</w:t>
      </w:r>
    </w:p>
    <w:p w14:paraId="7D808B59" w14:textId="6DF8B626" w:rsidR="00726E1E" w:rsidRPr="00ED3939" w:rsidRDefault="00726E1E" w:rsidP="00401689">
      <w:pPr>
        <w:pStyle w:val="Sraopastraipa"/>
        <w:numPr>
          <w:ilvl w:val="1"/>
          <w:numId w:val="32"/>
        </w:numPr>
        <w:shd w:val="clear" w:color="auto" w:fill="FFFFFF"/>
        <w:tabs>
          <w:tab w:val="left" w:pos="1276"/>
        </w:tabs>
        <w:ind w:left="0" w:firstLine="710"/>
        <w:jc w:val="both"/>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naudoti elektroninį paštą ir interneto prieigą asmeniniams komerciniams ar politiniams </w:t>
      </w:r>
      <w:r w:rsidRPr="00ED3939">
        <w:rPr>
          <w:rFonts w:ascii="Times New Roman" w:hAnsi="Times New Roman" w:cs="Times New Roman"/>
          <w:color w:val="000000"/>
          <w:sz w:val="24"/>
          <w:szCs w:val="24"/>
        </w:rPr>
        <w:lastRenderedPageBreak/>
        <w:t xml:space="preserve">tikslams, Lietuvos Respublikos įstatymais draudžiamai veiklai, šmeižiančio, įžeidžiančio, grasinamojo pobūdžio ar visuomenės dorovės ir moralės principams prieštaraujančiai informacijai, kompiuterių virusams, masinei piktybiškai informacijai siųsti ar kitiems tikslams, kurie gali pažeisti </w:t>
      </w:r>
      <w:r w:rsidR="006F6BBD" w:rsidRPr="00ED3939">
        <w:rPr>
          <w:rFonts w:ascii="Times New Roman" w:hAnsi="Times New Roman" w:cs="Times New Roman"/>
          <w:color w:val="000000"/>
          <w:sz w:val="24"/>
          <w:szCs w:val="24"/>
        </w:rPr>
        <w:t>TKA</w:t>
      </w:r>
      <w:r w:rsidRPr="00ED3939">
        <w:rPr>
          <w:rFonts w:ascii="Times New Roman" w:hAnsi="Times New Roman" w:cs="Times New Roman"/>
          <w:color w:val="000000"/>
          <w:sz w:val="24"/>
          <w:szCs w:val="24"/>
        </w:rPr>
        <w:t xml:space="preserve"> ar kitų asmenų teisėtus interesus;</w:t>
      </w:r>
    </w:p>
    <w:p w14:paraId="78F90026" w14:textId="7E290534" w:rsidR="00726E1E" w:rsidRPr="00ED3939" w:rsidRDefault="00726E1E" w:rsidP="00401689">
      <w:pPr>
        <w:pStyle w:val="Sraopastraipa"/>
        <w:numPr>
          <w:ilvl w:val="1"/>
          <w:numId w:val="32"/>
        </w:numPr>
        <w:shd w:val="clear" w:color="auto" w:fill="FFFFFF"/>
        <w:tabs>
          <w:tab w:val="left" w:pos="1276"/>
        </w:tabs>
        <w:ind w:left="0" w:firstLine="710"/>
        <w:jc w:val="both"/>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perduoti </w:t>
      </w:r>
      <w:r w:rsidR="006F6BBD" w:rsidRPr="00ED3939">
        <w:rPr>
          <w:rFonts w:ascii="Times New Roman" w:hAnsi="Times New Roman" w:cs="Times New Roman"/>
          <w:color w:val="000000"/>
          <w:sz w:val="24"/>
          <w:szCs w:val="24"/>
        </w:rPr>
        <w:t>TKA</w:t>
      </w:r>
      <w:r w:rsidRPr="00ED3939">
        <w:rPr>
          <w:rFonts w:ascii="Times New Roman" w:hAnsi="Times New Roman" w:cs="Times New Roman"/>
          <w:color w:val="000000"/>
          <w:sz w:val="24"/>
          <w:szCs w:val="24"/>
        </w:rPr>
        <w:t xml:space="preserve"> priklausančią informacinių technologijų ir komunikacinių technologijų techninę ir programinę įrangą tretiesiems asmenims, jei toks perdavimas nėra susijęs su darbinių funkcijų vykdymu ar gali bet kokiu būdu pakenkti </w:t>
      </w:r>
      <w:r w:rsidR="006F6BBD" w:rsidRPr="00ED3939">
        <w:rPr>
          <w:rFonts w:ascii="Times New Roman" w:hAnsi="Times New Roman" w:cs="Times New Roman"/>
          <w:color w:val="000000"/>
          <w:sz w:val="24"/>
          <w:szCs w:val="24"/>
        </w:rPr>
        <w:t>TKA</w:t>
      </w:r>
      <w:r w:rsidRPr="00ED3939">
        <w:rPr>
          <w:rFonts w:ascii="Times New Roman" w:hAnsi="Times New Roman" w:cs="Times New Roman"/>
          <w:color w:val="000000"/>
          <w:sz w:val="24"/>
          <w:szCs w:val="24"/>
        </w:rPr>
        <w:t xml:space="preserve"> interesams;</w:t>
      </w:r>
    </w:p>
    <w:p w14:paraId="0387A6EC" w14:textId="235F947E" w:rsidR="00726E1E" w:rsidRPr="00ED3939" w:rsidRDefault="00726E1E" w:rsidP="00401689">
      <w:pPr>
        <w:pStyle w:val="Sraopastraipa"/>
        <w:numPr>
          <w:ilvl w:val="1"/>
          <w:numId w:val="32"/>
        </w:numPr>
        <w:shd w:val="clear" w:color="auto" w:fill="FFFFFF"/>
        <w:tabs>
          <w:tab w:val="left" w:pos="1276"/>
        </w:tabs>
        <w:ind w:left="0" w:firstLine="710"/>
        <w:jc w:val="both"/>
        <w:rPr>
          <w:rFonts w:ascii="Times New Roman" w:hAnsi="Times New Roman" w:cs="Times New Roman"/>
          <w:color w:val="000000"/>
          <w:sz w:val="24"/>
          <w:szCs w:val="24"/>
        </w:rPr>
      </w:pPr>
      <w:r w:rsidRPr="00ED3939">
        <w:rPr>
          <w:rFonts w:ascii="Times New Roman" w:hAnsi="Times New Roman" w:cs="Times New Roman"/>
          <w:color w:val="000000"/>
          <w:sz w:val="24"/>
          <w:szCs w:val="24"/>
        </w:rPr>
        <w:t>diegti, saugoti, naudoti, kopijuoti ar platinti bet kokią neautorizuotą, neteisėtą, autorių teises pažeidžiančią programinę įrangą;</w:t>
      </w:r>
    </w:p>
    <w:p w14:paraId="13AAA3CD" w14:textId="71325875" w:rsidR="00726E1E" w:rsidRPr="00ED3939" w:rsidRDefault="00726E1E" w:rsidP="00401689">
      <w:pPr>
        <w:pStyle w:val="Sraopastraipa"/>
        <w:numPr>
          <w:ilvl w:val="1"/>
          <w:numId w:val="32"/>
        </w:numPr>
        <w:shd w:val="clear" w:color="auto" w:fill="FFFFFF"/>
        <w:tabs>
          <w:tab w:val="left" w:pos="1134"/>
          <w:tab w:val="left" w:pos="1276"/>
        </w:tabs>
        <w:spacing w:line="269" w:lineRule="exact"/>
        <w:ind w:left="0" w:firstLine="710"/>
        <w:jc w:val="both"/>
        <w:rPr>
          <w:rFonts w:ascii="Times New Roman" w:hAnsi="Times New Roman" w:cs="Times New Roman"/>
          <w:sz w:val="24"/>
          <w:szCs w:val="24"/>
        </w:rPr>
      </w:pPr>
      <w:r w:rsidRPr="00ED3939">
        <w:rPr>
          <w:rFonts w:ascii="Times New Roman" w:hAnsi="Times New Roman" w:cs="Times New Roman"/>
          <w:color w:val="000000"/>
          <w:sz w:val="24"/>
          <w:szCs w:val="24"/>
        </w:rPr>
        <w:t>naudoti įrangą neteisėtai prieigai prie duomenų, sistemų saugumui tikrinti, skenuoti, kompiuterinio tinklo srauto duomenims stebėti, išskyrus atvejus, kai tai susiję su tiesioginių funkcijų, t.</w:t>
      </w:r>
      <w:r w:rsidR="00CF1B13">
        <w:rPr>
          <w:rFonts w:ascii="Times New Roman" w:hAnsi="Times New Roman" w:cs="Times New Roman"/>
          <w:color w:val="000000"/>
          <w:sz w:val="24"/>
          <w:szCs w:val="24"/>
        </w:rPr>
        <w:t> </w:t>
      </w:r>
      <w:r w:rsidRPr="00ED3939">
        <w:rPr>
          <w:rFonts w:ascii="Times New Roman" w:hAnsi="Times New Roman" w:cs="Times New Roman"/>
          <w:color w:val="000000"/>
          <w:sz w:val="24"/>
          <w:szCs w:val="24"/>
        </w:rPr>
        <w:t>y. techninės programinės įrangos ir kompiuterinių tinklų priežiūros, vykdymu.</w:t>
      </w:r>
    </w:p>
    <w:p w14:paraId="49885973" w14:textId="380625F8" w:rsidR="006E370A" w:rsidRPr="00ED3939" w:rsidRDefault="003E3725" w:rsidP="00401689">
      <w:pPr>
        <w:numPr>
          <w:ilvl w:val="0"/>
          <w:numId w:val="32"/>
        </w:numPr>
        <w:shd w:val="clear" w:color="auto" w:fill="FFFFFF"/>
        <w:tabs>
          <w:tab w:val="left" w:pos="1134"/>
        </w:tabs>
        <w:spacing w:line="274" w:lineRule="exact"/>
        <w:ind w:left="0" w:firstLine="710"/>
        <w:jc w:val="both"/>
        <w:rPr>
          <w:rFonts w:ascii="Times New Roman" w:hAnsi="Times New Roman" w:cs="Times New Roman"/>
          <w:sz w:val="24"/>
          <w:szCs w:val="24"/>
        </w:rPr>
      </w:pPr>
      <w:r w:rsidRPr="00ED3939">
        <w:rPr>
          <w:rFonts w:ascii="Times New Roman" w:hAnsi="Times New Roman" w:cs="Times New Roman"/>
          <w:spacing w:val="-9"/>
          <w:sz w:val="24"/>
          <w:szCs w:val="24"/>
        </w:rPr>
        <w:t xml:space="preserve">Asmens duomenų tvarkymo funkcijas vykdantys darbuotojai, siekdami užkirsti kelią </w:t>
      </w:r>
      <w:r w:rsidRPr="00ED3939">
        <w:rPr>
          <w:rFonts w:ascii="Times New Roman" w:hAnsi="Times New Roman" w:cs="Times New Roman"/>
          <w:spacing w:val="-8"/>
          <w:sz w:val="24"/>
          <w:szCs w:val="24"/>
        </w:rPr>
        <w:t xml:space="preserve">atsitiktiniam ar neteisėtam asmens duomenų sunaikinimui, pakeitimui, atskleidimui, taip pat bet </w:t>
      </w:r>
      <w:r w:rsidRPr="00ED3939">
        <w:rPr>
          <w:rFonts w:ascii="Times New Roman" w:hAnsi="Times New Roman" w:cs="Times New Roman"/>
          <w:spacing w:val="-7"/>
          <w:sz w:val="24"/>
          <w:szCs w:val="24"/>
        </w:rPr>
        <w:t xml:space="preserve">kokiam kitam neteisėtam tvarkymui, turi </w:t>
      </w:r>
      <w:r w:rsidR="006F025B" w:rsidRPr="00ED3939">
        <w:rPr>
          <w:rFonts w:ascii="Times New Roman" w:hAnsi="Times New Roman" w:cs="Times New Roman"/>
          <w:spacing w:val="-7"/>
          <w:sz w:val="24"/>
          <w:szCs w:val="24"/>
        </w:rPr>
        <w:t xml:space="preserve">tinkamai </w:t>
      </w:r>
      <w:r w:rsidRPr="00ED3939">
        <w:rPr>
          <w:rFonts w:ascii="Times New Roman" w:hAnsi="Times New Roman" w:cs="Times New Roman"/>
          <w:spacing w:val="-7"/>
          <w:sz w:val="24"/>
          <w:szCs w:val="24"/>
        </w:rPr>
        <w:t xml:space="preserve">saugoti duomenų rinkmenas bei vengti </w:t>
      </w:r>
      <w:r w:rsidRPr="00ED3939">
        <w:rPr>
          <w:rFonts w:ascii="Times New Roman" w:hAnsi="Times New Roman" w:cs="Times New Roman"/>
          <w:spacing w:val="-8"/>
          <w:sz w:val="24"/>
          <w:szCs w:val="24"/>
        </w:rPr>
        <w:t xml:space="preserve">nereikalingų kopijų darymo. </w:t>
      </w:r>
      <w:r w:rsidR="002173EA" w:rsidRPr="00ED3939">
        <w:rPr>
          <w:rFonts w:ascii="Times New Roman" w:hAnsi="Times New Roman" w:cs="Times New Roman"/>
          <w:spacing w:val="-8"/>
          <w:sz w:val="24"/>
          <w:szCs w:val="24"/>
        </w:rPr>
        <w:t>TKA</w:t>
      </w:r>
      <w:r w:rsidRPr="00ED3939">
        <w:rPr>
          <w:rFonts w:ascii="Times New Roman" w:hAnsi="Times New Roman" w:cs="Times New Roman"/>
          <w:spacing w:val="-8"/>
          <w:sz w:val="24"/>
          <w:szCs w:val="24"/>
        </w:rPr>
        <w:t xml:space="preserve"> dokumentų kopijos, kuriose nurodomi asmens duomenys, turi </w:t>
      </w:r>
      <w:r w:rsidRPr="00ED3939">
        <w:rPr>
          <w:rFonts w:ascii="Times New Roman" w:hAnsi="Times New Roman" w:cs="Times New Roman"/>
          <w:spacing w:val="-10"/>
          <w:sz w:val="24"/>
          <w:szCs w:val="24"/>
        </w:rPr>
        <w:t xml:space="preserve">būti sunaikintos taip, kad šių duomenų nebūtų galima atkurti ir atpažinti jų turinio. Praradęs asmens </w:t>
      </w:r>
      <w:r w:rsidRPr="00ED3939">
        <w:rPr>
          <w:rFonts w:ascii="Times New Roman" w:hAnsi="Times New Roman" w:cs="Times New Roman"/>
          <w:spacing w:val="-8"/>
          <w:sz w:val="24"/>
          <w:szCs w:val="24"/>
        </w:rPr>
        <w:t xml:space="preserve">duomenis darbuotojas, tvarkantis asmens duomenis, nedelsiant </w:t>
      </w:r>
      <w:r w:rsidR="00543FD6" w:rsidRPr="00ED3939">
        <w:rPr>
          <w:rFonts w:ascii="Times New Roman" w:hAnsi="Times New Roman" w:cs="Times New Roman"/>
          <w:spacing w:val="-8"/>
          <w:sz w:val="24"/>
          <w:szCs w:val="24"/>
        </w:rPr>
        <w:t xml:space="preserve">apie tai </w:t>
      </w:r>
      <w:r w:rsidRPr="00ED3939">
        <w:rPr>
          <w:rFonts w:ascii="Times New Roman" w:hAnsi="Times New Roman" w:cs="Times New Roman"/>
          <w:spacing w:val="-8"/>
          <w:sz w:val="24"/>
          <w:szCs w:val="24"/>
        </w:rPr>
        <w:t xml:space="preserve">informuoja </w:t>
      </w:r>
      <w:r w:rsidR="002173EA" w:rsidRPr="00ED3939">
        <w:rPr>
          <w:rFonts w:ascii="Times New Roman" w:hAnsi="Times New Roman" w:cs="Times New Roman"/>
          <w:spacing w:val="-4"/>
          <w:sz w:val="24"/>
          <w:szCs w:val="24"/>
        </w:rPr>
        <w:t xml:space="preserve">TKA </w:t>
      </w:r>
      <w:r w:rsidR="00543FD6" w:rsidRPr="00ED3939">
        <w:rPr>
          <w:rFonts w:ascii="Times New Roman" w:hAnsi="Times New Roman" w:cs="Times New Roman"/>
          <w:spacing w:val="-8"/>
          <w:sz w:val="24"/>
          <w:szCs w:val="24"/>
        </w:rPr>
        <w:t>direktorių ir duomenų apsaugos pareigūną</w:t>
      </w:r>
      <w:r w:rsidR="00CF1B13">
        <w:rPr>
          <w:rFonts w:ascii="Times New Roman" w:hAnsi="Times New Roman" w:cs="Times New Roman"/>
          <w:spacing w:val="-8"/>
          <w:sz w:val="24"/>
          <w:szCs w:val="24"/>
        </w:rPr>
        <w:t xml:space="preserve"> </w:t>
      </w:r>
      <w:r w:rsidR="00827883" w:rsidRPr="00ED3939">
        <w:rPr>
          <w:rFonts w:ascii="Times New Roman" w:hAnsi="Times New Roman" w:cs="Times New Roman"/>
          <w:spacing w:val="-8"/>
          <w:sz w:val="24"/>
          <w:szCs w:val="24"/>
        </w:rPr>
        <w:t>TKA direktoriaus patvirtint</w:t>
      </w:r>
      <w:r w:rsidR="00CF1B13">
        <w:rPr>
          <w:rFonts w:ascii="Times New Roman" w:hAnsi="Times New Roman" w:cs="Times New Roman"/>
          <w:spacing w:val="-8"/>
          <w:sz w:val="24"/>
          <w:szCs w:val="24"/>
        </w:rPr>
        <w:t>o</w:t>
      </w:r>
      <w:r w:rsidR="00827883" w:rsidRPr="00ED3939">
        <w:rPr>
          <w:rFonts w:ascii="Times New Roman" w:hAnsi="Times New Roman" w:cs="Times New Roman"/>
          <w:spacing w:val="-8"/>
          <w:sz w:val="24"/>
          <w:szCs w:val="24"/>
        </w:rPr>
        <w:t xml:space="preserve"> </w:t>
      </w:r>
      <w:r w:rsidR="0035241F" w:rsidRPr="00ED3939">
        <w:rPr>
          <w:rFonts w:ascii="Times New Roman" w:hAnsi="Times New Roman" w:cs="Times New Roman"/>
          <w:spacing w:val="-8"/>
          <w:sz w:val="24"/>
          <w:szCs w:val="24"/>
        </w:rPr>
        <w:t xml:space="preserve">Asmens duomenų saugumo pažeidimų tyrimo </w:t>
      </w:r>
      <w:r w:rsidR="00D64038" w:rsidRPr="00ED3939">
        <w:rPr>
          <w:rFonts w:ascii="Times New Roman" w:hAnsi="Times New Roman" w:cs="Times New Roman"/>
          <w:sz w:val="24"/>
          <w:szCs w:val="24"/>
        </w:rPr>
        <w:t xml:space="preserve"> viešojoje įstaigoje Transporto kompetencijų agentūroje</w:t>
      </w:r>
      <w:r w:rsidR="0035241F" w:rsidRPr="00ED3939">
        <w:rPr>
          <w:rFonts w:ascii="Times New Roman" w:hAnsi="Times New Roman" w:cs="Times New Roman"/>
          <w:spacing w:val="-8"/>
          <w:sz w:val="24"/>
          <w:szCs w:val="24"/>
        </w:rPr>
        <w:t xml:space="preserve"> </w:t>
      </w:r>
      <w:r w:rsidR="00810C6B" w:rsidRPr="00ED3939">
        <w:rPr>
          <w:rFonts w:ascii="Times New Roman" w:hAnsi="Times New Roman" w:cs="Times New Roman"/>
          <w:spacing w:val="-8"/>
          <w:sz w:val="24"/>
          <w:szCs w:val="24"/>
        </w:rPr>
        <w:t xml:space="preserve">tvarkos </w:t>
      </w:r>
      <w:r w:rsidR="00CF1B13" w:rsidRPr="00ED3939">
        <w:rPr>
          <w:rFonts w:ascii="Times New Roman" w:hAnsi="Times New Roman" w:cs="Times New Roman"/>
          <w:spacing w:val="-8"/>
          <w:sz w:val="24"/>
          <w:szCs w:val="24"/>
        </w:rPr>
        <w:t>apraš</w:t>
      </w:r>
      <w:r w:rsidR="00CF1B13">
        <w:rPr>
          <w:rFonts w:ascii="Times New Roman" w:hAnsi="Times New Roman" w:cs="Times New Roman"/>
          <w:spacing w:val="-8"/>
          <w:sz w:val="24"/>
          <w:szCs w:val="24"/>
        </w:rPr>
        <w:t>o nustatyta tvarka</w:t>
      </w:r>
      <w:r w:rsidR="00810C6B" w:rsidRPr="00ED3939">
        <w:rPr>
          <w:rFonts w:ascii="Times New Roman" w:hAnsi="Times New Roman" w:cs="Times New Roman"/>
          <w:spacing w:val="-8"/>
          <w:sz w:val="24"/>
          <w:szCs w:val="24"/>
        </w:rPr>
        <w:t xml:space="preserve">. </w:t>
      </w:r>
      <w:r w:rsidRPr="00CE10FA">
        <w:rPr>
          <w:rFonts w:ascii="Times New Roman" w:hAnsi="Times New Roman" w:cs="Times New Roman"/>
          <w:spacing w:val="-8"/>
          <w:sz w:val="24"/>
          <w:szCs w:val="24"/>
        </w:rPr>
        <w:t>Prarastų asmens duomenų atkūrimą organizuoja informa</w:t>
      </w:r>
      <w:r w:rsidR="00FB2A4E" w:rsidRPr="00CE10FA">
        <w:rPr>
          <w:rFonts w:ascii="Times New Roman" w:hAnsi="Times New Roman" w:cs="Times New Roman"/>
          <w:spacing w:val="-8"/>
          <w:sz w:val="24"/>
          <w:szCs w:val="24"/>
        </w:rPr>
        <w:t>cinių technologijų specialistai</w:t>
      </w:r>
      <w:r w:rsidR="00827883" w:rsidRPr="00ED3939">
        <w:rPr>
          <w:rFonts w:ascii="Times New Roman" w:hAnsi="Times New Roman" w:cs="Times New Roman"/>
          <w:spacing w:val="-8"/>
          <w:sz w:val="24"/>
          <w:szCs w:val="24"/>
        </w:rPr>
        <w:t xml:space="preserve">. </w:t>
      </w:r>
    </w:p>
    <w:p w14:paraId="0EDC794E" w14:textId="5EEB71A2" w:rsidR="006E370A" w:rsidRPr="00401689" w:rsidRDefault="003E3725" w:rsidP="00401689">
      <w:pPr>
        <w:numPr>
          <w:ilvl w:val="0"/>
          <w:numId w:val="32"/>
        </w:numPr>
        <w:shd w:val="clear" w:color="auto" w:fill="FFFFFF"/>
        <w:tabs>
          <w:tab w:val="left" w:pos="1134"/>
          <w:tab w:val="left" w:pos="8866"/>
        </w:tabs>
        <w:spacing w:line="274" w:lineRule="exact"/>
        <w:ind w:left="0" w:firstLine="710"/>
        <w:jc w:val="both"/>
        <w:rPr>
          <w:rFonts w:ascii="Times New Roman" w:hAnsi="Times New Roman" w:cs="Times New Roman"/>
          <w:color w:val="000000"/>
          <w:sz w:val="24"/>
          <w:szCs w:val="24"/>
        </w:rPr>
      </w:pPr>
      <w:r w:rsidRPr="00401689">
        <w:rPr>
          <w:rFonts w:ascii="Times New Roman" w:hAnsi="Times New Roman" w:cs="Times New Roman"/>
          <w:color w:val="000000"/>
          <w:sz w:val="24"/>
          <w:szCs w:val="24"/>
        </w:rPr>
        <w:t xml:space="preserve">Duomenų subjektams, pateikusiems prašymą susipažinti su savo asmens duomenimis ir kaip jie tvarkomi </w:t>
      </w:r>
      <w:r w:rsidR="002173EA" w:rsidRPr="00401689">
        <w:rPr>
          <w:rFonts w:ascii="Times New Roman" w:hAnsi="Times New Roman" w:cs="Times New Roman"/>
          <w:color w:val="000000"/>
          <w:sz w:val="24"/>
          <w:szCs w:val="24"/>
        </w:rPr>
        <w:t>TKA</w:t>
      </w:r>
      <w:r w:rsidRPr="00401689">
        <w:rPr>
          <w:rFonts w:ascii="Times New Roman" w:hAnsi="Times New Roman" w:cs="Times New Roman"/>
          <w:color w:val="000000"/>
          <w:sz w:val="24"/>
          <w:szCs w:val="24"/>
        </w:rPr>
        <w:t xml:space="preserve">, sudaromos sąlygos susipažinti su dokumentais, kuriuose yra jų asmens duomenys, </w:t>
      </w:r>
      <w:r w:rsidR="002173EA" w:rsidRPr="00401689">
        <w:rPr>
          <w:rFonts w:ascii="Times New Roman" w:hAnsi="Times New Roman" w:cs="Times New Roman"/>
          <w:color w:val="000000"/>
          <w:sz w:val="24"/>
          <w:szCs w:val="24"/>
        </w:rPr>
        <w:t xml:space="preserve">TKA </w:t>
      </w:r>
      <w:r w:rsidRPr="00401689">
        <w:rPr>
          <w:rFonts w:ascii="Times New Roman" w:hAnsi="Times New Roman" w:cs="Times New Roman"/>
          <w:color w:val="000000"/>
          <w:sz w:val="24"/>
          <w:szCs w:val="24"/>
        </w:rPr>
        <w:t xml:space="preserve">patalpose. </w:t>
      </w:r>
      <w:r w:rsidR="002173EA" w:rsidRPr="00401689">
        <w:rPr>
          <w:rFonts w:ascii="Times New Roman" w:hAnsi="Times New Roman" w:cs="Times New Roman"/>
          <w:color w:val="000000"/>
          <w:sz w:val="24"/>
          <w:szCs w:val="24"/>
        </w:rPr>
        <w:t xml:space="preserve">TKA </w:t>
      </w:r>
      <w:r w:rsidRPr="00401689">
        <w:rPr>
          <w:rFonts w:ascii="Times New Roman" w:hAnsi="Times New Roman" w:cs="Times New Roman"/>
          <w:color w:val="000000"/>
          <w:sz w:val="24"/>
          <w:szCs w:val="24"/>
        </w:rPr>
        <w:t>darbuotojai susipažinimui parengia su asmens duomenų subjektu susijusi</w:t>
      </w:r>
      <w:r w:rsidR="00543FD6" w:rsidRPr="00401689">
        <w:rPr>
          <w:rFonts w:ascii="Times New Roman" w:hAnsi="Times New Roman" w:cs="Times New Roman"/>
          <w:color w:val="000000"/>
          <w:sz w:val="24"/>
          <w:szCs w:val="24"/>
        </w:rPr>
        <w:t>ą</w:t>
      </w:r>
      <w:r w:rsidRPr="00401689">
        <w:rPr>
          <w:rFonts w:ascii="Times New Roman" w:hAnsi="Times New Roman" w:cs="Times New Roman"/>
          <w:color w:val="000000"/>
          <w:sz w:val="24"/>
          <w:szCs w:val="24"/>
        </w:rPr>
        <w:t xml:space="preserve"> medžiagą ir, jeigu reikia, ją nuasmenina, nustačius kito asmens duomenų buvimą.</w:t>
      </w:r>
    </w:p>
    <w:p w14:paraId="4B65FB80" w14:textId="6D583A31" w:rsidR="006E370A" w:rsidRPr="00401689" w:rsidRDefault="00810C6B" w:rsidP="00401689">
      <w:pPr>
        <w:numPr>
          <w:ilvl w:val="0"/>
          <w:numId w:val="32"/>
        </w:numPr>
        <w:shd w:val="clear" w:color="auto" w:fill="FFFFFF"/>
        <w:tabs>
          <w:tab w:val="left" w:pos="1134"/>
        </w:tabs>
        <w:spacing w:line="274" w:lineRule="exact"/>
        <w:ind w:left="0" w:firstLine="710"/>
        <w:jc w:val="both"/>
        <w:rPr>
          <w:rFonts w:ascii="Times New Roman" w:hAnsi="Times New Roman" w:cs="Times New Roman"/>
          <w:spacing w:val="-8"/>
          <w:sz w:val="24"/>
          <w:szCs w:val="24"/>
        </w:rPr>
      </w:pPr>
      <w:r w:rsidRPr="00401689">
        <w:rPr>
          <w:rFonts w:ascii="Times New Roman" w:hAnsi="Times New Roman" w:cs="Times New Roman"/>
          <w:color w:val="000000"/>
          <w:sz w:val="24"/>
          <w:szCs w:val="24"/>
        </w:rPr>
        <w:t xml:space="preserve">Asmens duomenų saugojimo vietos nurodytos TKA duomenų tvarkymo veiklos įrašuose. </w:t>
      </w:r>
      <w:r w:rsidR="003E3725" w:rsidRPr="00401689">
        <w:rPr>
          <w:rFonts w:ascii="Times New Roman" w:hAnsi="Times New Roman" w:cs="Times New Roman"/>
          <w:color w:val="000000"/>
          <w:sz w:val="24"/>
          <w:szCs w:val="24"/>
        </w:rPr>
        <w:t xml:space="preserve">Dokumentai, kuriuose yra asmens duomenų, neturi būti laikomi visiems prieinamose vietose. </w:t>
      </w:r>
      <w:r w:rsidR="003E3725" w:rsidRPr="00710B4C">
        <w:rPr>
          <w:rFonts w:ascii="Times New Roman" w:hAnsi="Times New Roman" w:cs="Times New Roman"/>
          <w:spacing w:val="-8"/>
          <w:sz w:val="24"/>
          <w:szCs w:val="24"/>
        </w:rPr>
        <w:t xml:space="preserve">Nešiojamuose </w:t>
      </w:r>
      <w:r w:rsidR="003E3725" w:rsidRPr="00401689">
        <w:rPr>
          <w:rFonts w:ascii="Times New Roman" w:hAnsi="Times New Roman" w:cs="Times New Roman"/>
          <w:spacing w:val="-8"/>
          <w:sz w:val="24"/>
          <w:szCs w:val="24"/>
        </w:rPr>
        <w:t>kompiuteriuose</w:t>
      </w:r>
      <w:r w:rsidRPr="00401689">
        <w:rPr>
          <w:rFonts w:ascii="Times New Roman" w:hAnsi="Times New Roman" w:cs="Times New Roman"/>
          <w:spacing w:val="-8"/>
          <w:sz w:val="24"/>
          <w:szCs w:val="24"/>
        </w:rPr>
        <w:t>, planšetėse ar kitose nešiojamose priemonėse</w:t>
      </w:r>
      <w:r w:rsidR="003E3725" w:rsidRPr="00401689">
        <w:rPr>
          <w:rFonts w:ascii="Times New Roman" w:hAnsi="Times New Roman" w:cs="Times New Roman"/>
          <w:spacing w:val="-8"/>
          <w:sz w:val="24"/>
          <w:szCs w:val="24"/>
        </w:rPr>
        <w:t xml:space="preserve"> asmens duomenys gali būti tvarkomi tik esant būtinumui</w:t>
      </w:r>
      <w:r w:rsidRPr="00401689">
        <w:rPr>
          <w:rFonts w:ascii="Times New Roman" w:hAnsi="Times New Roman" w:cs="Times New Roman"/>
          <w:spacing w:val="-8"/>
          <w:sz w:val="24"/>
          <w:szCs w:val="24"/>
        </w:rPr>
        <w:t xml:space="preserve"> (pavyzdžiui, vykstant ar grįžtant į/iš patikrinimų ar susitikimų)</w:t>
      </w:r>
      <w:r w:rsidR="003E3725" w:rsidRPr="00401689">
        <w:rPr>
          <w:rFonts w:ascii="Times New Roman" w:hAnsi="Times New Roman" w:cs="Times New Roman"/>
          <w:spacing w:val="-8"/>
          <w:sz w:val="24"/>
          <w:szCs w:val="24"/>
        </w:rPr>
        <w:t>.</w:t>
      </w:r>
    </w:p>
    <w:p w14:paraId="226E286E" w14:textId="35A4FBCB" w:rsidR="006E370A" w:rsidRPr="00401689" w:rsidRDefault="005403AC" w:rsidP="00401689">
      <w:pPr>
        <w:numPr>
          <w:ilvl w:val="0"/>
          <w:numId w:val="32"/>
        </w:numPr>
        <w:shd w:val="clear" w:color="auto" w:fill="FFFFFF"/>
        <w:tabs>
          <w:tab w:val="left" w:pos="1134"/>
        </w:tabs>
        <w:spacing w:line="274" w:lineRule="exact"/>
        <w:ind w:left="0" w:firstLine="710"/>
        <w:jc w:val="both"/>
        <w:rPr>
          <w:rFonts w:ascii="Times New Roman" w:hAnsi="Times New Roman" w:cs="Times New Roman"/>
          <w:spacing w:val="-8"/>
          <w:sz w:val="24"/>
          <w:szCs w:val="24"/>
        </w:rPr>
      </w:pPr>
      <w:r w:rsidRPr="00401689">
        <w:rPr>
          <w:rFonts w:ascii="Times New Roman" w:hAnsi="Times New Roman" w:cs="Times New Roman"/>
          <w:spacing w:val="-8"/>
          <w:sz w:val="24"/>
          <w:szCs w:val="24"/>
        </w:rPr>
        <w:t>Duomenys iš a</w:t>
      </w:r>
      <w:r w:rsidR="003E3725" w:rsidRPr="00401689">
        <w:rPr>
          <w:rFonts w:ascii="Times New Roman" w:hAnsi="Times New Roman" w:cs="Times New Roman"/>
          <w:spacing w:val="-8"/>
          <w:sz w:val="24"/>
          <w:szCs w:val="24"/>
        </w:rPr>
        <w:t>rchyviniam saugojimui perduot</w:t>
      </w:r>
      <w:r w:rsidRPr="00401689">
        <w:rPr>
          <w:rFonts w:ascii="Times New Roman" w:hAnsi="Times New Roman" w:cs="Times New Roman"/>
          <w:spacing w:val="-8"/>
          <w:sz w:val="24"/>
          <w:szCs w:val="24"/>
        </w:rPr>
        <w:t>ų</w:t>
      </w:r>
      <w:r w:rsidR="003E3725" w:rsidRPr="00401689">
        <w:rPr>
          <w:rFonts w:ascii="Times New Roman" w:hAnsi="Times New Roman" w:cs="Times New Roman"/>
          <w:spacing w:val="-8"/>
          <w:sz w:val="24"/>
          <w:szCs w:val="24"/>
        </w:rPr>
        <w:t xml:space="preserve"> </w:t>
      </w:r>
      <w:r w:rsidR="002173EA" w:rsidRPr="00401689">
        <w:rPr>
          <w:rFonts w:ascii="Times New Roman" w:hAnsi="Times New Roman" w:cs="Times New Roman"/>
          <w:spacing w:val="-8"/>
          <w:sz w:val="24"/>
          <w:szCs w:val="24"/>
        </w:rPr>
        <w:t>TKA</w:t>
      </w:r>
      <w:r w:rsidR="003E3725" w:rsidRPr="00401689">
        <w:rPr>
          <w:rFonts w:ascii="Times New Roman" w:hAnsi="Times New Roman" w:cs="Times New Roman"/>
          <w:spacing w:val="-8"/>
          <w:sz w:val="24"/>
          <w:szCs w:val="24"/>
        </w:rPr>
        <w:t xml:space="preserve"> darbuotojų asmens byl</w:t>
      </w:r>
      <w:r w:rsidRPr="00401689">
        <w:rPr>
          <w:rFonts w:ascii="Times New Roman" w:hAnsi="Times New Roman" w:cs="Times New Roman"/>
          <w:spacing w:val="-8"/>
          <w:sz w:val="24"/>
          <w:szCs w:val="24"/>
        </w:rPr>
        <w:t>ų</w:t>
      </w:r>
      <w:r w:rsidR="003E3725" w:rsidRPr="00401689">
        <w:rPr>
          <w:rFonts w:ascii="Times New Roman" w:hAnsi="Times New Roman" w:cs="Times New Roman"/>
          <w:spacing w:val="-8"/>
          <w:sz w:val="24"/>
          <w:szCs w:val="24"/>
        </w:rPr>
        <w:t xml:space="preserve"> tretiesiems asmenims susipažinti teikiami tik tais atvejais, kai tą leidžia įstatymai ir kiti teisės aktai, ar </w:t>
      </w:r>
      <w:r w:rsidR="005764BE" w:rsidRPr="00401689">
        <w:rPr>
          <w:rFonts w:ascii="Times New Roman" w:hAnsi="Times New Roman" w:cs="Times New Roman"/>
          <w:spacing w:val="-8"/>
          <w:sz w:val="24"/>
          <w:szCs w:val="24"/>
        </w:rPr>
        <w:t xml:space="preserve">TKA </w:t>
      </w:r>
      <w:r w:rsidR="004D6EA1" w:rsidRPr="00401689">
        <w:rPr>
          <w:rFonts w:ascii="Times New Roman" w:hAnsi="Times New Roman" w:cs="Times New Roman"/>
          <w:spacing w:val="-8"/>
          <w:sz w:val="24"/>
          <w:szCs w:val="24"/>
        </w:rPr>
        <w:t>direktoriaus</w:t>
      </w:r>
      <w:r w:rsidR="003E3725" w:rsidRPr="00401689">
        <w:rPr>
          <w:rFonts w:ascii="Times New Roman" w:hAnsi="Times New Roman" w:cs="Times New Roman"/>
          <w:spacing w:val="-8"/>
          <w:sz w:val="24"/>
          <w:szCs w:val="24"/>
        </w:rPr>
        <w:t xml:space="preserve"> ar jo įgalioto asmens sprendimu.</w:t>
      </w:r>
    </w:p>
    <w:p w14:paraId="7711D003" w14:textId="567AD68F" w:rsidR="006E370A" w:rsidRPr="00401689" w:rsidRDefault="002173EA" w:rsidP="00401689">
      <w:pPr>
        <w:numPr>
          <w:ilvl w:val="0"/>
          <w:numId w:val="32"/>
        </w:numPr>
        <w:shd w:val="clear" w:color="auto" w:fill="FFFFFF"/>
        <w:tabs>
          <w:tab w:val="left" w:pos="1134"/>
        </w:tabs>
        <w:spacing w:line="274" w:lineRule="exact"/>
        <w:ind w:left="0" w:firstLine="710"/>
        <w:jc w:val="both"/>
        <w:rPr>
          <w:rFonts w:ascii="Times New Roman" w:hAnsi="Times New Roman" w:cs="Times New Roman"/>
          <w:spacing w:val="-8"/>
          <w:sz w:val="24"/>
          <w:szCs w:val="24"/>
        </w:rPr>
      </w:pPr>
      <w:r w:rsidRPr="00401689">
        <w:rPr>
          <w:rFonts w:ascii="Times New Roman" w:hAnsi="Times New Roman" w:cs="Times New Roman"/>
          <w:spacing w:val="-8"/>
          <w:sz w:val="24"/>
          <w:szCs w:val="24"/>
        </w:rPr>
        <w:t xml:space="preserve">TKA </w:t>
      </w:r>
      <w:r w:rsidR="003E3725" w:rsidRPr="006A5154">
        <w:rPr>
          <w:rFonts w:ascii="Times New Roman" w:hAnsi="Times New Roman" w:cs="Times New Roman"/>
          <w:spacing w:val="-8"/>
          <w:sz w:val="24"/>
          <w:szCs w:val="24"/>
        </w:rPr>
        <w:t>darbuotojai</w:t>
      </w:r>
      <w:r w:rsidR="003E3725" w:rsidRPr="00401689">
        <w:rPr>
          <w:rFonts w:ascii="Times New Roman" w:hAnsi="Times New Roman" w:cs="Times New Roman"/>
          <w:spacing w:val="-8"/>
          <w:sz w:val="24"/>
          <w:szCs w:val="24"/>
        </w:rPr>
        <w:t xml:space="preserve"> </w:t>
      </w:r>
      <w:r w:rsidR="005403AC" w:rsidRPr="00401689">
        <w:rPr>
          <w:rFonts w:ascii="Times New Roman" w:hAnsi="Times New Roman" w:cs="Times New Roman"/>
          <w:spacing w:val="-8"/>
          <w:sz w:val="24"/>
          <w:szCs w:val="24"/>
        </w:rPr>
        <w:t xml:space="preserve">darbo kompiuteriuose </w:t>
      </w:r>
      <w:r w:rsidR="003E3725" w:rsidRPr="00401689">
        <w:rPr>
          <w:rFonts w:ascii="Times New Roman" w:hAnsi="Times New Roman" w:cs="Times New Roman"/>
          <w:spacing w:val="-8"/>
          <w:sz w:val="24"/>
          <w:szCs w:val="24"/>
        </w:rPr>
        <w:t xml:space="preserve">privalo naudoti slaptažodžius, sudarytus iš ne mažiau kaip 8 simbolių. Slaptažodžiai turi būti keičiami periodiškai ne rečiau kaip kartą per 3 mėnesius, taip pat susidarius tam tikroms aplinkybėms (pasikeitus darbuotojui, iškilus įsilaužimo grėsmei, kilus įtarimams, kad slaptažodis tapo žinomas tretiesiems asmenims, ir pan.). Šiuos slaptažodžius žino tik darbuotojas, dirbantis su konkrečiu kompiuteriu. </w:t>
      </w:r>
      <w:r w:rsidR="005403AC" w:rsidRPr="00401689">
        <w:rPr>
          <w:rFonts w:ascii="Times New Roman" w:hAnsi="Times New Roman" w:cs="Times New Roman"/>
          <w:spacing w:val="-8"/>
          <w:sz w:val="24"/>
          <w:szCs w:val="24"/>
        </w:rPr>
        <w:t>K</w:t>
      </w:r>
      <w:r w:rsidR="003E3725" w:rsidRPr="00401689">
        <w:rPr>
          <w:rFonts w:ascii="Times New Roman" w:hAnsi="Times New Roman" w:cs="Times New Roman"/>
          <w:spacing w:val="-8"/>
          <w:sz w:val="24"/>
          <w:szCs w:val="24"/>
        </w:rPr>
        <w:t>ompiuteriuose rekomenduojama naudoti ekrano užsklandą su slaptažodžiu.</w:t>
      </w:r>
    </w:p>
    <w:p w14:paraId="0165EAF2" w14:textId="0E4172CD" w:rsidR="006E370A" w:rsidRPr="00ED3939" w:rsidRDefault="002173EA" w:rsidP="00401689">
      <w:pPr>
        <w:numPr>
          <w:ilvl w:val="0"/>
          <w:numId w:val="32"/>
        </w:numPr>
        <w:shd w:val="clear" w:color="auto" w:fill="FFFFFF"/>
        <w:tabs>
          <w:tab w:val="left" w:pos="1134"/>
        </w:tabs>
        <w:spacing w:line="274" w:lineRule="exact"/>
        <w:ind w:left="0" w:firstLine="710"/>
        <w:jc w:val="both"/>
        <w:rPr>
          <w:rFonts w:ascii="Times New Roman" w:hAnsi="Times New Roman" w:cs="Times New Roman"/>
          <w:sz w:val="24"/>
          <w:szCs w:val="24"/>
        </w:rPr>
      </w:pPr>
      <w:r w:rsidRPr="00401689">
        <w:rPr>
          <w:rFonts w:ascii="Times New Roman" w:hAnsi="Times New Roman" w:cs="Times New Roman"/>
          <w:spacing w:val="-8"/>
          <w:sz w:val="24"/>
          <w:szCs w:val="24"/>
        </w:rPr>
        <w:t xml:space="preserve">TKA </w:t>
      </w:r>
      <w:r w:rsidR="003E3725" w:rsidRPr="00841C8F">
        <w:rPr>
          <w:rFonts w:ascii="Times New Roman" w:hAnsi="Times New Roman" w:cs="Times New Roman"/>
          <w:spacing w:val="-8"/>
          <w:sz w:val="24"/>
          <w:szCs w:val="24"/>
        </w:rPr>
        <w:t xml:space="preserve">darbuotojų kompiuteriuose esančios kompiuterinės bylos, kuriose kaupiami </w:t>
      </w:r>
      <w:r w:rsidR="003E3725" w:rsidRPr="00401689">
        <w:rPr>
          <w:rFonts w:ascii="Times New Roman" w:hAnsi="Times New Roman" w:cs="Times New Roman"/>
          <w:spacing w:val="-8"/>
          <w:sz w:val="24"/>
          <w:szCs w:val="24"/>
        </w:rPr>
        <w:t>asmens duomenys, negali būti prieinamos kitų</w:t>
      </w:r>
      <w:r w:rsidR="003E3725" w:rsidRPr="00841C8F">
        <w:rPr>
          <w:rFonts w:ascii="Times New Roman" w:hAnsi="Times New Roman" w:cs="Times New Roman"/>
          <w:sz w:val="24"/>
          <w:szCs w:val="24"/>
        </w:rPr>
        <w:t xml:space="preserve"> kompiuterių naudotojams.</w:t>
      </w:r>
    </w:p>
    <w:p w14:paraId="3DF2F019" w14:textId="4F0C79CF" w:rsidR="006E370A" w:rsidRPr="00CE10FA" w:rsidRDefault="003E3725" w:rsidP="00401689">
      <w:pPr>
        <w:numPr>
          <w:ilvl w:val="0"/>
          <w:numId w:val="32"/>
        </w:numPr>
        <w:shd w:val="clear" w:color="auto" w:fill="FFFFFF"/>
        <w:tabs>
          <w:tab w:val="left" w:pos="1134"/>
        </w:tabs>
        <w:spacing w:line="274" w:lineRule="exact"/>
        <w:ind w:left="0" w:firstLine="710"/>
        <w:jc w:val="both"/>
        <w:rPr>
          <w:rFonts w:ascii="Times New Roman" w:hAnsi="Times New Roman" w:cs="Times New Roman"/>
          <w:sz w:val="24"/>
          <w:szCs w:val="24"/>
        </w:rPr>
      </w:pPr>
      <w:r w:rsidRPr="00CE10FA">
        <w:rPr>
          <w:rFonts w:ascii="Times New Roman" w:hAnsi="Times New Roman" w:cs="Times New Roman"/>
          <w:spacing w:val="-4"/>
          <w:sz w:val="24"/>
          <w:szCs w:val="24"/>
        </w:rPr>
        <w:t>Visuose</w:t>
      </w:r>
      <w:r w:rsidR="005403AC" w:rsidRPr="00CE10FA">
        <w:rPr>
          <w:rFonts w:ascii="Times New Roman" w:hAnsi="Times New Roman" w:cs="Times New Roman"/>
          <w:spacing w:val="-4"/>
          <w:sz w:val="24"/>
          <w:szCs w:val="24"/>
        </w:rPr>
        <w:t xml:space="preserve"> TKA</w:t>
      </w:r>
      <w:r w:rsidRPr="00CE10FA">
        <w:rPr>
          <w:rFonts w:ascii="Times New Roman" w:hAnsi="Times New Roman" w:cs="Times New Roman"/>
          <w:spacing w:val="-4"/>
          <w:sz w:val="24"/>
          <w:szCs w:val="24"/>
        </w:rPr>
        <w:t xml:space="preserve"> kompiuteriuose antivirusinė </w:t>
      </w:r>
      <w:r w:rsidRPr="004832A4">
        <w:rPr>
          <w:rFonts w:ascii="Times New Roman" w:hAnsi="Times New Roman" w:cs="Times New Roman"/>
          <w:sz w:val="24"/>
          <w:szCs w:val="24"/>
        </w:rPr>
        <w:t>programa turi būti nusta</w:t>
      </w:r>
      <w:r w:rsidRPr="00ED3939">
        <w:rPr>
          <w:rFonts w:ascii="Times New Roman" w:hAnsi="Times New Roman" w:cs="Times New Roman"/>
          <w:sz w:val="24"/>
          <w:szCs w:val="24"/>
        </w:rPr>
        <w:t>tyta atsinaujinti automatiškai kiekvieną dieną.</w:t>
      </w:r>
    </w:p>
    <w:p w14:paraId="2BF1D30A" w14:textId="5F153A62" w:rsidR="006E370A" w:rsidRPr="00ED3939" w:rsidRDefault="002173EA" w:rsidP="00401689">
      <w:pPr>
        <w:numPr>
          <w:ilvl w:val="0"/>
          <w:numId w:val="32"/>
        </w:numPr>
        <w:shd w:val="clear" w:color="auto" w:fill="FFFFFF"/>
        <w:tabs>
          <w:tab w:val="left" w:pos="1134"/>
        </w:tabs>
        <w:spacing w:before="5" w:line="274" w:lineRule="exact"/>
        <w:ind w:left="0" w:firstLine="710"/>
        <w:jc w:val="both"/>
        <w:rPr>
          <w:rFonts w:ascii="Times New Roman" w:hAnsi="Times New Roman" w:cs="Times New Roman"/>
          <w:sz w:val="24"/>
          <w:szCs w:val="24"/>
        </w:rPr>
      </w:pPr>
      <w:bookmarkStart w:id="2" w:name="_Hlk60084438"/>
      <w:r w:rsidRPr="00CE10FA">
        <w:rPr>
          <w:rFonts w:ascii="Times New Roman" w:hAnsi="Times New Roman" w:cs="Times New Roman"/>
          <w:spacing w:val="-4"/>
          <w:sz w:val="24"/>
          <w:szCs w:val="24"/>
        </w:rPr>
        <w:t>TKA</w:t>
      </w:r>
      <w:r w:rsidRPr="004832A4">
        <w:rPr>
          <w:rFonts w:ascii="Times New Roman" w:hAnsi="Times New Roman" w:cs="Times New Roman"/>
          <w:spacing w:val="-4"/>
          <w:sz w:val="24"/>
          <w:szCs w:val="24"/>
        </w:rPr>
        <w:t xml:space="preserve"> </w:t>
      </w:r>
      <w:r w:rsidR="003E3725" w:rsidRPr="004832A4">
        <w:rPr>
          <w:rFonts w:ascii="Times New Roman" w:hAnsi="Times New Roman" w:cs="Times New Roman"/>
          <w:spacing w:val="-8"/>
          <w:sz w:val="24"/>
          <w:szCs w:val="24"/>
        </w:rPr>
        <w:t xml:space="preserve">interneto svetainė sukurta taip, kad maksimaliai apribotų galimybes viešai veikiančioms interneto paieškos sistemoms bei paieškos variklių robotams kopijuoti </w:t>
      </w:r>
      <w:r w:rsidRPr="004832A4">
        <w:rPr>
          <w:rFonts w:ascii="Times New Roman" w:hAnsi="Times New Roman" w:cs="Times New Roman"/>
          <w:spacing w:val="-4"/>
          <w:sz w:val="24"/>
          <w:szCs w:val="24"/>
        </w:rPr>
        <w:t>TKA</w:t>
      </w:r>
      <w:r w:rsidRPr="00C2044F">
        <w:rPr>
          <w:rFonts w:ascii="Times New Roman" w:hAnsi="Times New Roman" w:cs="Times New Roman"/>
          <w:spacing w:val="-4"/>
          <w:sz w:val="24"/>
          <w:szCs w:val="24"/>
        </w:rPr>
        <w:t xml:space="preserve"> </w:t>
      </w:r>
      <w:r w:rsidR="003E3725" w:rsidRPr="00C2044F">
        <w:rPr>
          <w:rFonts w:ascii="Times New Roman" w:hAnsi="Times New Roman" w:cs="Times New Roman"/>
          <w:spacing w:val="-5"/>
          <w:sz w:val="24"/>
          <w:szCs w:val="24"/>
        </w:rPr>
        <w:t xml:space="preserve">svetainėje esančią informaciją, taip pat neleistų šioms sistemoms ir robotams surasti anksčiau </w:t>
      </w:r>
      <w:r w:rsidR="003E3725" w:rsidRPr="00C2044F">
        <w:rPr>
          <w:rFonts w:ascii="Times New Roman" w:hAnsi="Times New Roman" w:cs="Times New Roman"/>
          <w:spacing w:val="-8"/>
          <w:sz w:val="24"/>
          <w:szCs w:val="24"/>
        </w:rPr>
        <w:t xml:space="preserve">skelbtos, bei iš </w:t>
      </w:r>
      <w:r w:rsidRPr="00C2044F">
        <w:rPr>
          <w:rFonts w:ascii="Times New Roman" w:hAnsi="Times New Roman" w:cs="Times New Roman"/>
          <w:spacing w:val="-4"/>
          <w:sz w:val="24"/>
          <w:szCs w:val="24"/>
        </w:rPr>
        <w:t xml:space="preserve">TKA </w:t>
      </w:r>
      <w:r w:rsidR="003E3725" w:rsidRPr="00D4108B">
        <w:rPr>
          <w:rFonts w:ascii="Times New Roman" w:hAnsi="Times New Roman" w:cs="Times New Roman"/>
          <w:spacing w:val="-8"/>
          <w:sz w:val="24"/>
          <w:szCs w:val="24"/>
        </w:rPr>
        <w:t>interneto svetainės jau pašalintos informacijos kopijų.</w:t>
      </w:r>
      <w:bookmarkEnd w:id="2"/>
    </w:p>
    <w:p w14:paraId="53150FA1" w14:textId="6A056EC0" w:rsidR="00E7285A" w:rsidRPr="00CE10FA" w:rsidRDefault="00E7285A" w:rsidP="00E7285A">
      <w:pPr>
        <w:shd w:val="clear" w:color="auto" w:fill="FFFFFF"/>
        <w:tabs>
          <w:tab w:val="left" w:pos="1134"/>
        </w:tabs>
        <w:spacing w:before="5" w:line="274" w:lineRule="exact"/>
        <w:jc w:val="both"/>
        <w:rPr>
          <w:rFonts w:ascii="Times New Roman" w:hAnsi="Times New Roman" w:cs="Times New Roman"/>
          <w:spacing w:val="-8"/>
          <w:sz w:val="24"/>
          <w:szCs w:val="24"/>
        </w:rPr>
      </w:pPr>
    </w:p>
    <w:p w14:paraId="79834650" w14:textId="4C6D9CCA" w:rsidR="00E7285A" w:rsidRPr="004832A4" w:rsidRDefault="00E7285A" w:rsidP="00E7285A">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CE10FA">
        <w:rPr>
          <w:rFonts w:ascii="Times New Roman" w:hAnsi="Times New Roman" w:cs="Times New Roman"/>
          <w:b/>
          <w:bCs/>
          <w:color w:val="000000"/>
          <w:sz w:val="24"/>
          <w:szCs w:val="24"/>
        </w:rPr>
        <w:t>X SKYRIUS</w:t>
      </w:r>
    </w:p>
    <w:p w14:paraId="3C2D5BD5" w14:textId="77777777" w:rsidR="00E7285A" w:rsidRPr="004832A4" w:rsidRDefault="00E7285A" w:rsidP="00E7285A">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4832A4">
        <w:rPr>
          <w:rFonts w:ascii="Times New Roman" w:hAnsi="Times New Roman" w:cs="Times New Roman"/>
          <w:b/>
          <w:bCs/>
          <w:color w:val="000000"/>
          <w:sz w:val="24"/>
          <w:szCs w:val="24"/>
        </w:rPr>
        <w:t>ASMENS DUOMENŲ TVARKYMAS DUOMENŲ TVARKYTOJO STATUSU</w:t>
      </w:r>
    </w:p>
    <w:p w14:paraId="3328BC18" w14:textId="77777777" w:rsidR="00E7285A" w:rsidRPr="004832A4" w:rsidRDefault="00E7285A" w:rsidP="00976711">
      <w:pPr>
        <w:widowControl/>
        <w:shd w:val="clear" w:color="auto" w:fill="FFFFFF"/>
        <w:tabs>
          <w:tab w:val="left" w:pos="1134"/>
        </w:tabs>
        <w:suppressAutoHyphens w:val="0"/>
        <w:autoSpaceDE/>
        <w:autoSpaceDN/>
        <w:ind w:firstLine="709"/>
        <w:jc w:val="center"/>
        <w:textAlignment w:val="auto"/>
        <w:rPr>
          <w:rFonts w:ascii="Times New Roman" w:hAnsi="Times New Roman" w:cs="Times New Roman"/>
          <w:color w:val="000000"/>
          <w:sz w:val="24"/>
          <w:szCs w:val="24"/>
        </w:rPr>
      </w:pPr>
    </w:p>
    <w:p w14:paraId="3CC4A3A9" w14:textId="1C768913" w:rsidR="00E7285A" w:rsidRPr="00D4108B" w:rsidRDefault="00E7285A"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C2044F">
        <w:rPr>
          <w:rFonts w:ascii="Times New Roman" w:hAnsi="Times New Roman" w:cs="Times New Roman"/>
          <w:color w:val="000000"/>
          <w:sz w:val="24"/>
          <w:szCs w:val="24"/>
        </w:rPr>
        <w:t xml:space="preserve">Šio skyriaus nuostatos yra taikomos tais atvejais, kai </w:t>
      </w:r>
      <w:r w:rsidR="00976711" w:rsidRPr="00C2044F">
        <w:rPr>
          <w:rFonts w:ascii="Times New Roman" w:hAnsi="Times New Roman" w:cs="Times New Roman"/>
          <w:spacing w:val="-4"/>
          <w:sz w:val="24"/>
          <w:szCs w:val="24"/>
        </w:rPr>
        <w:t>TKA</w:t>
      </w:r>
      <w:r w:rsidR="00976711" w:rsidRPr="00C2044F">
        <w:rPr>
          <w:rFonts w:ascii="Times New Roman" w:hAnsi="Times New Roman" w:cs="Times New Roman"/>
          <w:color w:val="000000"/>
          <w:sz w:val="24"/>
          <w:szCs w:val="24"/>
        </w:rPr>
        <w:t xml:space="preserve"> </w:t>
      </w:r>
      <w:r w:rsidRPr="00C2044F">
        <w:rPr>
          <w:rFonts w:ascii="Times New Roman" w:hAnsi="Times New Roman" w:cs="Times New Roman"/>
          <w:color w:val="000000"/>
          <w:sz w:val="24"/>
          <w:szCs w:val="24"/>
        </w:rPr>
        <w:t xml:space="preserve">tvarko duomenis kaip duomenų tvarkytoja. </w:t>
      </w:r>
      <w:r w:rsidR="00976711" w:rsidRPr="00C2044F">
        <w:rPr>
          <w:rFonts w:ascii="Times New Roman" w:hAnsi="Times New Roman" w:cs="Times New Roman"/>
          <w:spacing w:val="-4"/>
          <w:sz w:val="24"/>
          <w:szCs w:val="24"/>
        </w:rPr>
        <w:t>TKA</w:t>
      </w:r>
      <w:r w:rsidRPr="00C2044F">
        <w:rPr>
          <w:rFonts w:ascii="Times New Roman" w:hAnsi="Times New Roman" w:cs="Times New Roman"/>
          <w:color w:val="000000"/>
          <w:sz w:val="24"/>
          <w:szCs w:val="24"/>
        </w:rPr>
        <w:t>, kaip duomenų tvarkytojos, duomenų tvarkymo veikla yra fiksuojama duomenų tvarkymo veiklos įrašų registre.</w:t>
      </w:r>
    </w:p>
    <w:p w14:paraId="5EC7540C" w14:textId="03D60B79" w:rsidR="00E7285A" w:rsidRPr="006A5154" w:rsidRDefault="00976711"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D4108B">
        <w:rPr>
          <w:rFonts w:ascii="Times New Roman" w:hAnsi="Times New Roman" w:cs="Times New Roman"/>
          <w:spacing w:val="-4"/>
          <w:sz w:val="24"/>
          <w:szCs w:val="24"/>
        </w:rPr>
        <w:t>TKA</w:t>
      </w:r>
      <w:r w:rsidRPr="00D4108B">
        <w:rPr>
          <w:rFonts w:ascii="Times New Roman" w:hAnsi="Times New Roman" w:cs="Times New Roman"/>
          <w:color w:val="000000"/>
          <w:sz w:val="24"/>
          <w:szCs w:val="24"/>
        </w:rPr>
        <w:t xml:space="preserve"> </w:t>
      </w:r>
      <w:r w:rsidR="00E7285A" w:rsidRPr="00D4108B">
        <w:rPr>
          <w:rFonts w:ascii="Times New Roman" w:hAnsi="Times New Roman" w:cs="Times New Roman"/>
          <w:color w:val="000000"/>
          <w:sz w:val="24"/>
          <w:szCs w:val="24"/>
        </w:rPr>
        <w:t>turi teisę tvarkyti kitų duomenų valdytojų duomenis tik tada, jeigu duomenų valdytojas yra aiškiai nustatęs ir nurodęs duomenų tvar</w:t>
      </w:r>
      <w:r w:rsidR="00E7285A" w:rsidRPr="006A5154">
        <w:rPr>
          <w:rFonts w:ascii="Times New Roman" w:hAnsi="Times New Roman" w:cs="Times New Roman"/>
          <w:color w:val="000000"/>
          <w:sz w:val="24"/>
          <w:szCs w:val="24"/>
        </w:rPr>
        <w:t>kymo dalyką ir trukmę, duomenų tvarkymo pobūdį ir tikslą, asmens duomenų rūšis ir duomenų subjektų kategorijas bei duomenų valdytojo prievoles ir teises.</w:t>
      </w:r>
    </w:p>
    <w:p w14:paraId="1FF03F68" w14:textId="3F9D5E5D" w:rsidR="00E7285A" w:rsidRPr="00AF2451" w:rsidRDefault="00E7285A"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6A5154">
        <w:rPr>
          <w:rFonts w:ascii="Times New Roman" w:hAnsi="Times New Roman" w:cs="Times New Roman"/>
          <w:color w:val="000000"/>
          <w:sz w:val="24"/>
          <w:szCs w:val="24"/>
        </w:rPr>
        <w:lastRenderedPageBreak/>
        <w:t xml:space="preserve">Tais atvejais, kai </w:t>
      </w:r>
      <w:r w:rsidR="00976711" w:rsidRPr="006A5154">
        <w:rPr>
          <w:rFonts w:ascii="Times New Roman" w:hAnsi="Times New Roman" w:cs="Times New Roman"/>
          <w:spacing w:val="-4"/>
          <w:sz w:val="24"/>
          <w:szCs w:val="24"/>
        </w:rPr>
        <w:t>TKA</w:t>
      </w:r>
      <w:r w:rsidR="00976711" w:rsidRPr="006A5154">
        <w:rPr>
          <w:rFonts w:ascii="Times New Roman" w:hAnsi="Times New Roman" w:cs="Times New Roman"/>
          <w:color w:val="000000"/>
          <w:sz w:val="24"/>
          <w:szCs w:val="24"/>
        </w:rPr>
        <w:t xml:space="preserve"> </w:t>
      </w:r>
      <w:r w:rsidRPr="006A5154">
        <w:rPr>
          <w:rFonts w:ascii="Times New Roman" w:hAnsi="Times New Roman" w:cs="Times New Roman"/>
          <w:color w:val="000000"/>
          <w:sz w:val="24"/>
          <w:szCs w:val="24"/>
        </w:rPr>
        <w:t>tvarko duomenis kaip duomenų tvark</w:t>
      </w:r>
      <w:r w:rsidRPr="00276EF1">
        <w:rPr>
          <w:rFonts w:ascii="Times New Roman" w:hAnsi="Times New Roman" w:cs="Times New Roman"/>
          <w:color w:val="000000"/>
          <w:sz w:val="24"/>
          <w:szCs w:val="24"/>
        </w:rPr>
        <w:t xml:space="preserve">ytoja, </w:t>
      </w:r>
      <w:r w:rsidR="00976711" w:rsidRPr="00276EF1">
        <w:rPr>
          <w:rFonts w:ascii="Times New Roman" w:hAnsi="Times New Roman" w:cs="Times New Roman"/>
          <w:spacing w:val="-4"/>
          <w:sz w:val="24"/>
          <w:szCs w:val="24"/>
        </w:rPr>
        <w:t>TKA</w:t>
      </w:r>
      <w:r w:rsidR="00976711" w:rsidRPr="00276EF1">
        <w:rPr>
          <w:rFonts w:ascii="Times New Roman" w:hAnsi="Times New Roman" w:cs="Times New Roman"/>
          <w:color w:val="000000"/>
          <w:sz w:val="24"/>
          <w:szCs w:val="24"/>
        </w:rPr>
        <w:t xml:space="preserve"> </w:t>
      </w:r>
      <w:r w:rsidRPr="00276EF1">
        <w:rPr>
          <w:rFonts w:ascii="Times New Roman" w:hAnsi="Times New Roman" w:cs="Times New Roman"/>
          <w:color w:val="000000"/>
          <w:sz w:val="24"/>
          <w:szCs w:val="24"/>
        </w:rPr>
        <w:t>privalo laikytis duomenų valdytojo nustatyto duomenų tvarkymo tikslo, priemonių ir kitų duomenų tvarkymo sąlygų, taip pat privalo tvarkyti tik tokį kiekį duomenų ir tik tokią trukmę, kurią nurodė duom</w:t>
      </w:r>
      <w:r w:rsidRPr="00AF2451">
        <w:rPr>
          <w:rFonts w:ascii="Times New Roman" w:hAnsi="Times New Roman" w:cs="Times New Roman"/>
          <w:color w:val="000000"/>
          <w:sz w:val="24"/>
          <w:szCs w:val="24"/>
        </w:rPr>
        <w:t>enų valdytojas.</w:t>
      </w:r>
    </w:p>
    <w:p w14:paraId="5EBD3399" w14:textId="268F8C8F" w:rsidR="00E7285A" w:rsidRPr="00841C8F" w:rsidRDefault="00976711"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AF2451">
        <w:rPr>
          <w:rFonts w:ascii="Times New Roman" w:hAnsi="Times New Roman" w:cs="Times New Roman"/>
          <w:spacing w:val="-4"/>
          <w:sz w:val="24"/>
          <w:szCs w:val="24"/>
        </w:rPr>
        <w:t>TKA</w:t>
      </w:r>
      <w:r w:rsidRPr="00841C8F">
        <w:rPr>
          <w:rFonts w:ascii="Times New Roman" w:hAnsi="Times New Roman" w:cs="Times New Roman"/>
          <w:color w:val="000000"/>
          <w:sz w:val="24"/>
          <w:szCs w:val="24"/>
        </w:rPr>
        <w:t xml:space="preserve"> </w:t>
      </w:r>
      <w:r w:rsidR="00E7285A" w:rsidRPr="00841C8F">
        <w:rPr>
          <w:rFonts w:ascii="Times New Roman" w:hAnsi="Times New Roman" w:cs="Times New Roman"/>
          <w:color w:val="000000"/>
          <w:sz w:val="24"/>
          <w:szCs w:val="24"/>
        </w:rPr>
        <w:t>turi teisę tvarkyti asmens duomenis kaip duomenų tvarkytoja tik esant bent vienam iš šių teisinių pagrindų:</w:t>
      </w:r>
    </w:p>
    <w:p w14:paraId="1B7164FA" w14:textId="1AF26918" w:rsidR="00E7285A" w:rsidRPr="00841C8F" w:rsidRDefault="00E7285A" w:rsidP="00401689">
      <w:pPr>
        <w:pStyle w:val="Sraopastraipa"/>
        <w:widowControl/>
        <w:numPr>
          <w:ilvl w:val="1"/>
          <w:numId w:val="32"/>
        </w:numPr>
        <w:shd w:val="clear" w:color="auto" w:fill="FFFFFF"/>
        <w:tabs>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841C8F">
        <w:rPr>
          <w:rFonts w:ascii="Times New Roman" w:hAnsi="Times New Roman" w:cs="Times New Roman"/>
          <w:color w:val="000000"/>
          <w:sz w:val="24"/>
          <w:szCs w:val="24"/>
        </w:rPr>
        <w:t>sudaryta sutartis su duomenų valdytoju. Gali būti sudaryta atskira duomenų tvarkymo sutartis arba atskiros duomenų tvarkymo veiklos nuostatos įtrauktos į kitą sutartį;</w:t>
      </w:r>
    </w:p>
    <w:p w14:paraId="60B67B9C" w14:textId="0FFC4146" w:rsidR="00F566DF" w:rsidRPr="00841C8F" w:rsidRDefault="00F566DF" w:rsidP="00401689">
      <w:pPr>
        <w:pStyle w:val="Sraopastraipa"/>
        <w:widowControl/>
        <w:numPr>
          <w:ilvl w:val="1"/>
          <w:numId w:val="32"/>
        </w:numPr>
        <w:shd w:val="clear" w:color="auto" w:fill="FFFFFF"/>
        <w:tabs>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841C8F">
        <w:rPr>
          <w:rFonts w:ascii="Times New Roman" w:hAnsi="Times New Roman" w:cs="Times New Roman"/>
          <w:color w:val="000000"/>
          <w:sz w:val="24"/>
          <w:szCs w:val="24"/>
        </w:rPr>
        <w:t>pareiga tvarkyti duomenis nustatyta teisės aktuose.</w:t>
      </w:r>
    </w:p>
    <w:p w14:paraId="786670BD" w14:textId="2C20D7EB" w:rsidR="00E7285A" w:rsidRPr="00ED3939" w:rsidRDefault="00E7285A"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Kai </w:t>
      </w:r>
      <w:r w:rsidR="00976711" w:rsidRPr="00ED3939">
        <w:rPr>
          <w:rFonts w:ascii="Times New Roman" w:hAnsi="Times New Roman" w:cs="Times New Roman"/>
          <w:spacing w:val="-4"/>
          <w:sz w:val="24"/>
          <w:szCs w:val="24"/>
        </w:rPr>
        <w:t>TKA</w:t>
      </w:r>
      <w:r w:rsidR="00976711" w:rsidRPr="00ED3939">
        <w:rPr>
          <w:rFonts w:ascii="Times New Roman" w:hAnsi="Times New Roman" w:cs="Times New Roman"/>
          <w:color w:val="000000"/>
          <w:sz w:val="24"/>
          <w:szCs w:val="24"/>
        </w:rPr>
        <w:t xml:space="preserve"> </w:t>
      </w:r>
      <w:r w:rsidRPr="00ED3939">
        <w:rPr>
          <w:rFonts w:ascii="Times New Roman" w:hAnsi="Times New Roman" w:cs="Times New Roman"/>
          <w:color w:val="000000"/>
          <w:sz w:val="24"/>
          <w:szCs w:val="24"/>
        </w:rPr>
        <w:t xml:space="preserve">konkrečiai duomenų tvarkymo veiklai duomenų valdytojo vardu atlikti pasitelkia kitą duomenų tvarkytoją, sutartimi ar kitu teisės aktu tam kitam duomenų tvarkytojui nustatomos tos pačios duomenų apsaugos prievolės, kaip ir prievolės, nustatytos </w:t>
      </w:r>
      <w:r w:rsidR="00976711" w:rsidRPr="00ED3939">
        <w:rPr>
          <w:rFonts w:ascii="Times New Roman" w:hAnsi="Times New Roman" w:cs="Times New Roman"/>
          <w:spacing w:val="-4"/>
          <w:sz w:val="24"/>
          <w:szCs w:val="24"/>
        </w:rPr>
        <w:t>TKA</w:t>
      </w:r>
      <w:r w:rsidR="00976711" w:rsidRPr="00ED3939">
        <w:rPr>
          <w:rFonts w:ascii="Times New Roman" w:hAnsi="Times New Roman" w:cs="Times New Roman"/>
          <w:color w:val="000000"/>
          <w:sz w:val="24"/>
          <w:szCs w:val="24"/>
        </w:rPr>
        <w:t xml:space="preserve"> </w:t>
      </w:r>
      <w:r w:rsidRPr="00ED3939">
        <w:rPr>
          <w:rFonts w:ascii="Times New Roman" w:hAnsi="Times New Roman" w:cs="Times New Roman"/>
          <w:color w:val="000000"/>
          <w:sz w:val="24"/>
          <w:szCs w:val="24"/>
        </w:rPr>
        <w:t xml:space="preserve">teisės aktų bei duomenų valdytojo, visų pirma prievolė pakankamai užtikrinti, kad tinkamos techninės ir organizacinės priemonės bus įgyvendintos taip, kad duomenų tvarkymas atitiktų </w:t>
      </w:r>
      <w:r w:rsidR="00976711" w:rsidRPr="00ED3939">
        <w:rPr>
          <w:rFonts w:ascii="Times New Roman" w:hAnsi="Times New Roman" w:cs="Times New Roman"/>
          <w:spacing w:val="-8"/>
          <w:sz w:val="24"/>
          <w:szCs w:val="24"/>
        </w:rPr>
        <w:t xml:space="preserve">BDAR </w:t>
      </w:r>
      <w:r w:rsidRPr="00ED3939">
        <w:rPr>
          <w:rFonts w:ascii="Times New Roman" w:hAnsi="Times New Roman" w:cs="Times New Roman"/>
          <w:color w:val="000000"/>
          <w:sz w:val="24"/>
          <w:szCs w:val="24"/>
        </w:rPr>
        <w:t>reikalavimus.</w:t>
      </w:r>
    </w:p>
    <w:p w14:paraId="0D0002F1" w14:textId="385B46E1" w:rsidR="00E7285A" w:rsidRPr="00ED3939" w:rsidRDefault="00E7285A"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Visais atvejais, be duomenų valdytojo nustatytų papildomų pareigų, </w:t>
      </w:r>
      <w:r w:rsidR="00976711" w:rsidRPr="00ED3939">
        <w:rPr>
          <w:rFonts w:ascii="Times New Roman" w:hAnsi="Times New Roman" w:cs="Times New Roman"/>
          <w:spacing w:val="-4"/>
          <w:sz w:val="24"/>
          <w:szCs w:val="24"/>
        </w:rPr>
        <w:t>TKA</w:t>
      </w:r>
      <w:r w:rsidRPr="00ED3939">
        <w:rPr>
          <w:rFonts w:ascii="Times New Roman" w:hAnsi="Times New Roman" w:cs="Times New Roman"/>
          <w:color w:val="000000"/>
          <w:sz w:val="24"/>
          <w:szCs w:val="24"/>
        </w:rPr>
        <w:t>, tvarkydama duomenis kaip duomenų tvarkytoja, turi šias pareigas:</w:t>
      </w:r>
    </w:p>
    <w:p w14:paraId="547D89D4" w14:textId="062BD1C8" w:rsidR="00E7285A" w:rsidRPr="00ED3939" w:rsidRDefault="00E7285A" w:rsidP="00401689">
      <w:pPr>
        <w:pStyle w:val="Sraopastraipa"/>
        <w:widowControl/>
        <w:numPr>
          <w:ilvl w:val="1"/>
          <w:numId w:val="32"/>
        </w:numPr>
        <w:shd w:val="clear" w:color="auto" w:fill="FFFFFF"/>
        <w:tabs>
          <w:tab w:val="left" w:pos="1134"/>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tvarkyti asmens duomenis tik pagal duomenų valdytojo dokumentais įformintus nurodymus, išskyrus atvejus, kai tai daryti reikalaujama pagal teisės aktų reikalavimus, kurie yra taikomi </w:t>
      </w:r>
      <w:r w:rsidR="00976711" w:rsidRPr="00ED3939">
        <w:rPr>
          <w:rFonts w:ascii="Times New Roman" w:hAnsi="Times New Roman" w:cs="Times New Roman"/>
          <w:spacing w:val="-4"/>
          <w:sz w:val="24"/>
          <w:szCs w:val="24"/>
        </w:rPr>
        <w:t>TKA</w:t>
      </w:r>
      <w:r w:rsidRPr="00ED3939">
        <w:rPr>
          <w:rFonts w:ascii="Times New Roman" w:hAnsi="Times New Roman" w:cs="Times New Roman"/>
          <w:color w:val="000000"/>
          <w:sz w:val="24"/>
          <w:szCs w:val="24"/>
        </w:rPr>
        <w:t xml:space="preserve">. Tokiu atveju </w:t>
      </w:r>
      <w:r w:rsidR="00976711" w:rsidRPr="00ED3939">
        <w:rPr>
          <w:rFonts w:ascii="Times New Roman" w:hAnsi="Times New Roman" w:cs="Times New Roman"/>
          <w:spacing w:val="-4"/>
          <w:sz w:val="24"/>
          <w:szCs w:val="24"/>
        </w:rPr>
        <w:t>TKA</w:t>
      </w:r>
      <w:r w:rsidRPr="00ED3939">
        <w:rPr>
          <w:rFonts w:ascii="Times New Roman" w:hAnsi="Times New Roman" w:cs="Times New Roman"/>
          <w:color w:val="000000"/>
          <w:sz w:val="24"/>
          <w:szCs w:val="24"/>
        </w:rPr>
        <w:t>, prieš pradėdama tvarkyti duomenis, praneša apie tokį teisinį reikalavimą duomenų valdytojui, išskyrus atvejus, kai pagal teisės aktus toks pranešimas yra draudžiamas dėl svarbių viešojo intereso priežasčių;</w:t>
      </w:r>
    </w:p>
    <w:p w14:paraId="6E37AFFD" w14:textId="60C86E09" w:rsidR="00F566DF" w:rsidRPr="00ED3939" w:rsidRDefault="00F566DF" w:rsidP="00401689">
      <w:pPr>
        <w:pStyle w:val="Sraopastraipa"/>
        <w:widowControl/>
        <w:numPr>
          <w:ilvl w:val="1"/>
          <w:numId w:val="32"/>
        </w:numPr>
        <w:shd w:val="clear" w:color="auto" w:fill="FFFFFF"/>
        <w:tabs>
          <w:tab w:val="left" w:pos="1134"/>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užtikrinti, kad asmens duomenis tvarkyti įgalioti asmenys būtų įsipareigoję užtikrinti konfidencialumą;</w:t>
      </w:r>
    </w:p>
    <w:p w14:paraId="504C7C39" w14:textId="04323015" w:rsidR="00F566DF" w:rsidRPr="00ED3939" w:rsidRDefault="00F566DF" w:rsidP="00401689">
      <w:pPr>
        <w:pStyle w:val="Sraopastraipa"/>
        <w:widowControl/>
        <w:numPr>
          <w:ilvl w:val="1"/>
          <w:numId w:val="32"/>
        </w:numPr>
        <w:shd w:val="clear" w:color="auto" w:fill="FFFFFF"/>
        <w:tabs>
          <w:tab w:val="left" w:pos="1134"/>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imtis visų techninių ir organizacinių priemonių, kad būtų užtikrintas tvarkomų duomenų saugumas;</w:t>
      </w:r>
    </w:p>
    <w:p w14:paraId="146B3CD2" w14:textId="1A37B9DB" w:rsidR="00F566DF" w:rsidRPr="00ED3939" w:rsidRDefault="00F566DF" w:rsidP="00401689">
      <w:pPr>
        <w:pStyle w:val="Sraopastraipa"/>
        <w:widowControl/>
        <w:numPr>
          <w:ilvl w:val="1"/>
          <w:numId w:val="32"/>
        </w:numPr>
        <w:shd w:val="clear" w:color="auto" w:fill="FFFFFF"/>
        <w:tabs>
          <w:tab w:val="left" w:pos="1134"/>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laikytis Taisyklėse nustatytų kito duomenų tvarkytojo pasitelkimo sąlygų;</w:t>
      </w:r>
    </w:p>
    <w:p w14:paraId="66E1D635" w14:textId="4B3038A2" w:rsidR="00F566DF" w:rsidRPr="00ED3939" w:rsidRDefault="00F566DF" w:rsidP="00401689">
      <w:pPr>
        <w:pStyle w:val="Sraopastraipa"/>
        <w:widowControl/>
        <w:numPr>
          <w:ilvl w:val="1"/>
          <w:numId w:val="32"/>
        </w:numPr>
        <w:shd w:val="clear" w:color="auto" w:fill="FFFFFF"/>
        <w:tabs>
          <w:tab w:val="left" w:pos="1134"/>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atsižvelgdama į duomenų tvarkymo pobūdį, padėti duomenų valdytojui taikydama tinkamas technines ir organizacines priemones, kiek tai įmanoma, kad būtų įvykdyta duomenų valdytojo prievolė atsakyti į prašymus, susijusius su duomenų subjektų teisių įgyvendinimu;</w:t>
      </w:r>
    </w:p>
    <w:p w14:paraId="13F96DFB" w14:textId="0526D5C0" w:rsidR="00F566DF" w:rsidRPr="00ED3939" w:rsidRDefault="00F566DF" w:rsidP="00401689">
      <w:pPr>
        <w:pStyle w:val="Sraopastraipa"/>
        <w:widowControl/>
        <w:numPr>
          <w:ilvl w:val="1"/>
          <w:numId w:val="32"/>
        </w:numPr>
        <w:shd w:val="clear" w:color="auto" w:fill="FFFFFF"/>
        <w:tabs>
          <w:tab w:val="left" w:pos="1134"/>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padėti duomenų valdytojui įgyvendinti jo prievoles pranešti apie Asmens duomenų saugumo pažeidimus bei atlikti poveikio duomenų apsaugai vertinimą, atsižvelgiant į duomenų tvarkymo pobūdį ir </w:t>
      </w:r>
      <w:r w:rsidR="00976711" w:rsidRPr="00ED3939">
        <w:rPr>
          <w:rFonts w:ascii="Times New Roman" w:hAnsi="Times New Roman" w:cs="Times New Roman"/>
          <w:spacing w:val="-4"/>
          <w:sz w:val="24"/>
          <w:szCs w:val="24"/>
        </w:rPr>
        <w:t>TKA</w:t>
      </w:r>
      <w:r w:rsidR="00976711" w:rsidRPr="00ED3939">
        <w:rPr>
          <w:rFonts w:ascii="Times New Roman" w:hAnsi="Times New Roman" w:cs="Times New Roman"/>
          <w:color w:val="000000"/>
          <w:sz w:val="24"/>
          <w:szCs w:val="24"/>
        </w:rPr>
        <w:t xml:space="preserve"> </w:t>
      </w:r>
      <w:r w:rsidRPr="00ED3939">
        <w:rPr>
          <w:rFonts w:ascii="Times New Roman" w:hAnsi="Times New Roman" w:cs="Times New Roman"/>
          <w:color w:val="000000"/>
          <w:sz w:val="24"/>
          <w:szCs w:val="24"/>
        </w:rPr>
        <w:t>turimą informaciją;</w:t>
      </w:r>
    </w:p>
    <w:p w14:paraId="3121C194" w14:textId="2F9CB63A" w:rsidR="00F566DF" w:rsidRPr="00ED3939" w:rsidRDefault="00F566DF" w:rsidP="00401689">
      <w:pPr>
        <w:pStyle w:val="Sraopastraipa"/>
        <w:widowControl/>
        <w:numPr>
          <w:ilvl w:val="1"/>
          <w:numId w:val="32"/>
        </w:numPr>
        <w:shd w:val="clear" w:color="auto" w:fill="FFFFFF"/>
        <w:tabs>
          <w:tab w:val="left" w:pos="1134"/>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užbaigus teikti su duomenų tvarkymu susijusias paslaugas, ištrinti arba grąžinti duomenų valdytojui visus asmens duomenis ir ištrinti esamas jų kopijas, išskyrus atvejus, kai teisės aktai nustato reikalavimą asmens duomenis saugoti;</w:t>
      </w:r>
    </w:p>
    <w:p w14:paraId="2A07962E" w14:textId="69F206D9" w:rsidR="00F566DF" w:rsidRPr="00ED3939" w:rsidRDefault="00F566DF" w:rsidP="00401689">
      <w:pPr>
        <w:pStyle w:val="Sraopastraipa"/>
        <w:widowControl/>
        <w:numPr>
          <w:ilvl w:val="1"/>
          <w:numId w:val="32"/>
        </w:numPr>
        <w:shd w:val="clear" w:color="auto" w:fill="FFFFFF"/>
        <w:tabs>
          <w:tab w:val="left" w:pos="1134"/>
          <w:tab w:val="left" w:pos="1276"/>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duomenų valdytojo prašymu pateikti informaciją, būtiną siekiant įrodyti, kad vykdomos šiame straipsnyje nustatytos prievolės, ir sudaryti sąlygas bei padėti duomenų valdytojui arba kitam </w:t>
      </w:r>
      <w:r w:rsidR="0079319F" w:rsidRPr="00ED3939">
        <w:rPr>
          <w:rFonts w:ascii="Times New Roman" w:hAnsi="Times New Roman" w:cs="Times New Roman"/>
          <w:color w:val="000000"/>
          <w:sz w:val="24"/>
          <w:szCs w:val="24"/>
        </w:rPr>
        <w:t xml:space="preserve">Duomenų </w:t>
      </w:r>
      <w:r w:rsidRPr="00ED3939">
        <w:rPr>
          <w:rFonts w:ascii="Times New Roman" w:hAnsi="Times New Roman" w:cs="Times New Roman"/>
          <w:color w:val="000000"/>
          <w:sz w:val="24"/>
          <w:szCs w:val="24"/>
        </w:rPr>
        <w:t>valdytojo įgaliotam auditoriui atlikti auditą, įskaitant patikrinimus.</w:t>
      </w:r>
    </w:p>
    <w:p w14:paraId="6F59C1B5" w14:textId="6C07E01D" w:rsidR="00E7285A" w:rsidRPr="00ED3939" w:rsidRDefault="00F566DF"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color w:val="000000"/>
          <w:sz w:val="24"/>
          <w:szCs w:val="24"/>
        </w:rPr>
        <w:t>TKA</w:t>
      </w:r>
      <w:r w:rsidR="00E7285A" w:rsidRPr="00ED3939">
        <w:rPr>
          <w:rFonts w:ascii="Times New Roman" w:hAnsi="Times New Roman" w:cs="Times New Roman"/>
          <w:color w:val="000000"/>
          <w:sz w:val="24"/>
          <w:szCs w:val="24"/>
        </w:rPr>
        <w:t xml:space="preserve"> informuoja duomenų valdytoją, jei, </w:t>
      </w:r>
      <w:r w:rsidR="00976711" w:rsidRPr="00ED3939">
        <w:rPr>
          <w:rFonts w:ascii="Times New Roman" w:hAnsi="Times New Roman" w:cs="Times New Roman"/>
          <w:spacing w:val="-4"/>
          <w:sz w:val="24"/>
          <w:szCs w:val="24"/>
        </w:rPr>
        <w:t>TKA</w:t>
      </w:r>
      <w:r w:rsidR="00976711" w:rsidRPr="00ED3939">
        <w:rPr>
          <w:rFonts w:ascii="Times New Roman" w:hAnsi="Times New Roman" w:cs="Times New Roman"/>
          <w:color w:val="000000"/>
          <w:sz w:val="24"/>
          <w:szCs w:val="24"/>
        </w:rPr>
        <w:t xml:space="preserve"> </w:t>
      </w:r>
      <w:r w:rsidR="00E7285A" w:rsidRPr="00ED3939">
        <w:rPr>
          <w:rFonts w:ascii="Times New Roman" w:hAnsi="Times New Roman" w:cs="Times New Roman"/>
          <w:color w:val="000000"/>
          <w:sz w:val="24"/>
          <w:szCs w:val="24"/>
        </w:rPr>
        <w:t xml:space="preserve">nuomone, duomenų valdytojo nurodymas pažeidžia </w:t>
      </w:r>
      <w:r w:rsidR="00976711" w:rsidRPr="00ED3939">
        <w:rPr>
          <w:rFonts w:ascii="Times New Roman" w:hAnsi="Times New Roman" w:cs="Times New Roman"/>
          <w:spacing w:val="-8"/>
          <w:sz w:val="24"/>
          <w:szCs w:val="24"/>
        </w:rPr>
        <w:t>BDAR</w:t>
      </w:r>
      <w:r w:rsidR="00E7285A" w:rsidRPr="00ED3939">
        <w:rPr>
          <w:rFonts w:ascii="Times New Roman" w:hAnsi="Times New Roman" w:cs="Times New Roman"/>
          <w:color w:val="000000"/>
          <w:sz w:val="24"/>
          <w:szCs w:val="24"/>
        </w:rPr>
        <w:t xml:space="preserve"> ar kitas duomenų apsaugos teisės nuostatas.</w:t>
      </w:r>
    </w:p>
    <w:p w14:paraId="61692B92" w14:textId="77777777" w:rsidR="00E7285A" w:rsidRPr="00ED3939" w:rsidRDefault="00E7285A" w:rsidP="00976711">
      <w:pPr>
        <w:widowControl/>
        <w:shd w:val="clear" w:color="auto" w:fill="FFFFFF"/>
        <w:tabs>
          <w:tab w:val="left" w:pos="1134"/>
        </w:tabs>
        <w:suppressAutoHyphens w:val="0"/>
        <w:autoSpaceDE/>
        <w:autoSpaceDN/>
        <w:ind w:firstLine="709"/>
        <w:jc w:val="center"/>
        <w:textAlignment w:val="auto"/>
        <w:rPr>
          <w:rFonts w:ascii="Times New Roman" w:hAnsi="Times New Roman" w:cs="Times New Roman"/>
          <w:color w:val="000000"/>
          <w:sz w:val="24"/>
          <w:szCs w:val="24"/>
        </w:rPr>
      </w:pPr>
    </w:p>
    <w:p w14:paraId="1AB972C2" w14:textId="04FDB36A" w:rsidR="00E7285A" w:rsidRPr="00ED3939" w:rsidRDefault="00E7285A" w:rsidP="00976711">
      <w:pPr>
        <w:pStyle w:val="Sraopastraipa"/>
        <w:widowControl/>
        <w:shd w:val="clear" w:color="auto" w:fill="FFFFFF"/>
        <w:tabs>
          <w:tab w:val="left" w:pos="1134"/>
        </w:tabs>
        <w:suppressAutoHyphens w:val="0"/>
        <w:autoSpaceDE/>
        <w:autoSpaceDN/>
        <w:ind w:left="0" w:firstLine="709"/>
        <w:jc w:val="center"/>
        <w:textAlignment w:val="auto"/>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XI SKYRIUS</w:t>
      </w:r>
    </w:p>
    <w:p w14:paraId="57743379" w14:textId="77777777" w:rsidR="00E7285A" w:rsidRPr="00ED3939" w:rsidRDefault="00E7285A" w:rsidP="00976711">
      <w:pPr>
        <w:pStyle w:val="Sraopastraipa"/>
        <w:widowControl/>
        <w:shd w:val="clear" w:color="auto" w:fill="FFFFFF"/>
        <w:tabs>
          <w:tab w:val="left" w:pos="1134"/>
        </w:tabs>
        <w:suppressAutoHyphens w:val="0"/>
        <w:autoSpaceDE/>
        <w:autoSpaceDN/>
        <w:ind w:left="0" w:firstLine="709"/>
        <w:jc w:val="center"/>
        <w:textAlignment w:val="auto"/>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ASMENS DUOMENŲ PERDAVIMAS TRETIESIEMS ASMENIMS</w:t>
      </w:r>
    </w:p>
    <w:p w14:paraId="1FE78F3D" w14:textId="77777777" w:rsidR="00E7285A" w:rsidRPr="00ED3939" w:rsidRDefault="00E7285A" w:rsidP="00976711">
      <w:pPr>
        <w:widowControl/>
        <w:shd w:val="clear" w:color="auto" w:fill="FFFFFF"/>
        <w:tabs>
          <w:tab w:val="left" w:pos="1134"/>
        </w:tabs>
        <w:suppressAutoHyphens w:val="0"/>
        <w:autoSpaceDE/>
        <w:autoSpaceDN/>
        <w:ind w:firstLine="709"/>
        <w:textAlignment w:val="auto"/>
        <w:rPr>
          <w:rFonts w:ascii="Times New Roman" w:hAnsi="Times New Roman" w:cs="Times New Roman"/>
          <w:color w:val="000000"/>
          <w:sz w:val="24"/>
          <w:szCs w:val="24"/>
        </w:rPr>
      </w:pPr>
    </w:p>
    <w:p w14:paraId="116EC851" w14:textId="45684693" w:rsidR="00E7285A" w:rsidRPr="00C2044F" w:rsidRDefault="00976711"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ED3939">
        <w:rPr>
          <w:rFonts w:ascii="Times New Roman" w:hAnsi="Times New Roman" w:cs="Times New Roman"/>
          <w:spacing w:val="-4"/>
          <w:sz w:val="24"/>
          <w:szCs w:val="24"/>
        </w:rPr>
        <w:t>TKA</w:t>
      </w:r>
      <w:r w:rsidRPr="00ED3939">
        <w:rPr>
          <w:rFonts w:ascii="Times New Roman" w:hAnsi="Times New Roman" w:cs="Times New Roman"/>
          <w:color w:val="000000"/>
          <w:sz w:val="24"/>
          <w:szCs w:val="24"/>
        </w:rPr>
        <w:t xml:space="preserve"> </w:t>
      </w:r>
      <w:r w:rsidR="00E7285A" w:rsidRPr="00ED3939">
        <w:rPr>
          <w:rFonts w:ascii="Times New Roman" w:hAnsi="Times New Roman" w:cs="Times New Roman"/>
          <w:color w:val="000000"/>
          <w:sz w:val="24"/>
          <w:szCs w:val="24"/>
        </w:rPr>
        <w:t xml:space="preserve">turi teisę sutarties pagrindu duomenų tvarkymo veiksmams atlikti pasitelkti duomenų tvarkytoją. </w:t>
      </w:r>
      <w:r w:rsidRPr="00CE10FA">
        <w:rPr>
          <w:rFonts w:ascii="Times New Roman" w:hAnsi="Times New Roman" w:cs="Times New Roman"/>
          <w:spacing w:val="-4"/>
          <w:sz w:val="24"/>
          <w:szCs w:val="24"/>
        </w:rPr>
        <w:t>TKA</w:t>
      </w:r>
      <w:r w:rsidRPr="00CE10FA">
        <w:rPr>
          <w:rFonts w:ascii="Times New Roman" w:hAnsi="Times New Roman" w:cs="Times New Roman"/>
          <w:color w:val="000000"/>
          <w:sz w:val="24"/>
          <w:szCs w:val="24"/>
        </w:rPr>
        <w:t xml:space="preserve"> </w:t>
      </w:r>
      <w:r w:rsidR="00E7285A" w:rsidRPr="00CE10FA">
        <w:rPr>
          <w:rFonts w:ascii="Times New Roman" w:hAnsi="Times New Roman" w:cs="Times New Roman"/>
          <w:color w:val="000000"/>
          <w:sz w:val="24"/>
          <w:szCs w:val="24"/>
        </w:rPr>
        <w:t>pasitelkia tik tuos duomenų tvarkytojus, kurie p</w:t>
      </w:r>
      <w:r w:rsidR="00E7285A" w:rsidRPr="004832A4">
        <w:rPr>
          <w:rFonts w:ascii="Times New Roman" w:hAnsi="Times New Roman" w:cs="Times New Roman"/>
          <w:color w:val="000000"/>
          <w:sz w:val="24"/>
          <w:szCs w:val="24"/>
        </w:rPr>
        <w:t xml:space="preserve">akankamai užtikrina, kad tinkamos techninės ir organizacinės priemonės bus įgyvendintos taip, kad duomenų tvarkymas atitiktų </w:t>
      </w:r>
      <w:r w:rsidRPr="004832A4">
        <w:rPr>
          <w:rFonts w:ascii="Times New Roman" w:hAnsi="Times New Roman" w:cs="Times New Roman"/>
          <w:spacing w:val="-8"/>
          <w:sz w:val="24"/>
          <w:szCs w:val="24"/>
        </w:rPr>
        <w:t>BDAR</w:t>
      </w:r>
      <w:r w:rsidR="00E7285A" w:rsidRPr="004832A4">
        <w:rPr>
          <w:rFonts w:ascii="Times New Roman" w:hAnsi="Times New Roman" w:cs="Times New Roman"/>
          <w:color w:val="000000"/>
          <w:sz w:val="24"/>
          <w:szCs w:val="24"/>
        </w:rPr>
        <w:t xml:space="preserve"> ir Taisyklių reikalavimus ir būtų užtikrintas duomenų subjekto teisių įgyvendinimas bei apsauga.</w:t>
      </w:r>
    </w:p>
    <w:p w14:paraId="7DC1D27F" w14:textId="2FE953CB" w:rsidR="00E7285A" w:rsidRPr="00D4108B" w:rsidRDefault="00142CF3"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Pr>
          <w:rFonts w:ascii="Times New Roman" w:hAnsi="Times New Roman" w:cs="Times New Roman"/>
          <w:spacing w:val="-4"/>
          <w:sz w:val="24"/>
          <w:szCs w:val="24"/>
        </w:rPr>
        <w:t>P</w:t>
      </w:r>
      <w:r w:rsidR="00E7285A" w:rsidRPr="00C2044F">
        <w:rPr>
          <w:rFonts w:ascii="Times New Roman" w:hAnsi="Times New Roman" w:cs="Times New Roman"/>
          <w:color w:val="000000"/>
          <w:sz w:val="24"/>
          <w:szCs w:val="24"/>
        </w:rPr>
        <w:t xml:space="preserve">rieš </w:t>
      </w:r>
      <w:r w:rsidRPr="00C2044F">
        <w:rPr>
          <w:rFonts w:ascii="Times New Roman" w:hAnsi="Times New Roman" w:cs="Times New Roman"/>
          <w:color w:val="000000"/>
          <w:sz w:val="24"/>
          <w:szCs w:val="24"/>
        </w:rPr>
        <w:t>pasitelk</w:t>
      </w:r>
      <w:r>
        <w:rPr>
          <w:rFonts w:ascii="Times New Roman" w:hAnsi="Times New Roman" w:cs="Times New Roman"/>
          <w:color w:val="000000"/>
          <w:sz w:val="24"/>
          <w:szCs w:val="24"/>
        </w:rPr>
        <w:t>iant</w:t>
      </w:r>
      <w:r w:rsidRPr="00C2044F">
        <w:rPr>
          <w:rFonts w:ascii="Times New Roman" w:hAnsi="Times New Roman" w:cs="Times New Roman"/>
          <w:color w:val="000000"/>
          <w:sz w:val="24"/>
          <w:szCs w:val="24"/>
        </w:rPr>
        <w:t xml:space="preserve"> </w:t>
      </w:r>
      <w:r w:rsidR="00E7285A" w:rsidRPr="00C2044F">
        <w:rPr>
          <w:rFonts w:ascii="Times New Roman" w:hAnsi="Times New Roman" w:cs="Times New Roman"/>
          <w:color w:val="000000"/>
          <w:sz w:val="24"/>
          <w:szCs w:val="24"/>
        </w:rPr>
        <w:t>konkretų duomenų tvarkytoją pagal sutartį, konsultuoja</w:t>
      </w:r>
      <w:r>
        <w:rPr>
          <w:rFonts w:ascii="Times New Roman" w:hAnsi="Times New Roman" w:cs="Times New Roman"/>
          <w:color w:val="000000"/>
          <w:sz w:val="24"/>
          <w:szCs w:val="24"/>
        </w:rPr>
        <w:t>ma</w:t>
      </w:r>
      <w:r w:rsidR="00E7285A" w:rsidRPr="00C2044F">
        <w:rPr>
          <w:rFonts w:ascii="Times New Roman" w:hAnsi="Times New Roman" w:cs="Times New Roman"/>
          <w:color w:val="000000"/>
          <w:sz w:val="24"/>
          <w:szCs w:val="24"/>
        </w:rPr>
        <w:t xml:space="preserve">si su duomenų apsaugos pareigūnu, ar duomenų tvarkytojas pakankamai užtikrina, kad tinkamos techninės ir organizacinės priemonės bus įgyvendintos taip, kad duomenų tvarkymas atitiktų </w:t>
      </w:r>
      <w:r w:rsidR="00976711" w:rsidRPr="00C2044F">
        <w:rPr>
          <w:rFonts w:ascii="Times New Roman" w:hAnsi="Times New Roman" w:cs="Times New Roman"/>
          <w:spacing w:val="-8"/>
          <w:sz w:val="24"/>
          <w:szCs w:val="24"/>
        </w:rPr>
        <w:t>BDAR</w:t>
      </w:r>
      <w:r w:rsidR="00E7285A" w:rsidRPr="00C2044F">
        <w:rPr>
          <w:rFonts w:ascii="Times New Roman" w:hAnsi="Times New Roman" w:cs="Times New Roman"/>
          <w:color w:val="000000"/>
          <w:sz w:val="24"/>
          <w:szCs w:val="24"/>
        </w:rPr>
        <w:t xml:space="preserve"> ir Taisyklių reikal</w:t>
      </w:r>
      <w:r w:rsidR="00E7285A" w:rsidRPr="00D4108B">
        <w:rPr>
          <w:rFonts w:ascii="Times New Roman" w:hAnsi="Times New Roman" w:cs="Times New Roman"/>
          <w:color w:val="000000"/>
          <w:sz w:val="24"/>
          <w:szCs w:val="24"/>
        </w:rPr>
        <w:t>avimus ir būtų užtikrintas duomenų subjekto teisių įgyvendinimas ir apsauga.</w:t>
      </w:r>
    </w:p>
    <w:p w14:paraId="372527CF" w14:textId="03100828" w:rsidR="00E7285A" w:rsidRPr="006A5154" w:rsidRDefault="00E7285A"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D4108B">
        <w:rPr>
          <w:rFonts w:ascii="Times New Roman" w:hAnsi="Times New Roman" w:cs="Times New Roman"/>
          <w:color w:val="000000"/>
          <w:sz w:val="24"/>
          <w:szCs w:val="24"/>
        </w:rPr>
        <w:t xml:space="preserve">Kitiems asmenims (ne duomenų tvarkytojams) </w:t>
      </w:r>
      <w:r w:rsidR="00976711" w:rsidRPr="00D4108B">
        <w:rPr>
          <w:rFonts w:ascii="Times New Roman" w:hAnsi="Times New Roman" w:cs="Times New Roman"/>
          <w:spacing w:val="-4"/>
          <w:sz w:val="24"/>
          <w:szCs w:val="24"/>
        </w:rPr>
        <w:t>TKA</w:t>
      </w:r>
      <w:r w:rsidR="00976711" w:rsidRPr="006A5154">
        <w:rPr>
          <w:rFonts w:ascii="Times New Roman" w:hAnsi="Times New Roman" w:cs="Times New Roman"/>
          <w:color w:val="000000"/>
          <w:sz w:val="24"/>
          <w:szCs w:val="24"/>
        </w:rPr>
        <w:t xml:space="preserve"> </w:t>
      </w:r>
      <w:r w:rsidRPr="006A5154">
        <w:rPr>
          <w:rFonts w:ascii="Times New Roman" w:hAnsi="Times New Roman" w:cs="Times New Roman"/>
          <w:color w:val="000000"/>
          <w:sz w:val="24"/>
          <w:szCs w:val="24"/>
        </w:rPr>
        <w:t>tvarkomi asmens duomenys gali būti perduoti tik duomenų subjekto prašymo ar sutikimo pagrindu, taip pat, kai tokia teisė yra numatyta teisės aktuose.</w:t>
      </w:r>
    </w:p>
    <w:p w14:paraId="2774FD61" w14:textId="77777777" w:rsidR="00E7285A" w:rsidRPr="006A5154" w:rsidRDefault="00E7285A" w:rsidP="00976711">
      <w:pPr>
        <w:widowControl/>
        <w:shd w:val="clear" w:color="auto" w:fill="FFFFFF"/>
        <w:tabs>
          <w:tab w:val="left" w:pos="1134"/>
        </w:tabs>
        <w:suppressAutoHyphens w:val="0"/>
        <w:autoSpaceDE/>
        <w:autoSpaceDN/>
        <w:ind w:firstLine="709"/>
        <w:textAlignment w:val="auto"/>
        <w:rPr>
          <w:rFonts w:ascii="Times New Roman" w:hAnsi="Times New Roman" w:cs="Times New Roman"/>
          <w:color w:val="000000"/>
          <w:sz w:val="24"/>
          <w:szCs w:val="24"/>
        </w:rPr>
      </w:pPr>
    </w:p>
    <w:p w14:paraId="4E292929" w14:textId="25404CF8" w:rsidR="00E7285A" w:rsidRPr="00276EF1" w:rsidRDefault="00E7285A" w:rsidP="00976711">
      <w:pPr>
        <w:pStyle w:val="Sraopastraipa"/>
        <w:widowControl/>
        <w:shd w:val="clear" w:color="auto" w:fill="FFFFFF"/>
        <w:tabs>
          <w:tab w:val="left" w:pos="1134"/>
        </w:tabs>
        <w:suppressAutoHyphens w:val="0"/>
        <w:autoSpaceDE/>
        <w:autoSpaceDN/>
        <w:ind w:left="0" w:firstLine="709"/>
        <w:jc w:val="center"/>
        <w:textAlignment w:val="auto"/>
        <w:rPr>
          <w:rFonts w:ascii="Times New Roman" w:hAnsi="Times New Roman" w:cs="Times New Roman"/>
          <w:color w:val="000000"/>
          <w:sz w:val="24"/>
          <w:szCs w:val="24"/>
        </w:rPr>
      </w:pPr>
      <w:r w:rsidRPr="006A5154">
        <w:rPr>
          <w:rFonts w:ascii="Times New Roman" w:hAnsi="Times New Roman" w:cs="Times New Roman"/>
          <w:b/>
          <w:bCs/>
          <w:color w:val="000000"/>
          <w:sz w:val="24"/>
          <w:szCs w:val="24"/>
        </w:rPr>
        <w:t>XI</w:t>
      </w:r>
      <w:r w:rsidR="00CF1B13">
        <w:rPr>
          <w:rFonts w:ascii="Times New Roman" w:hAnsi="Times New Roman" w:cs="Times New Roman"/>
          <w:b/>
          <w:bCs/>
          <w:color w:val="000000"/>
          <w:sz w:val="24"/>
          <w:szCs w:val="24"/>
        </w:rPr>
        <w:t>I</w:t>
      </w:r>
      <w:r w:rsidRPr="006A5154">
        <w:rPr>
          <w:rFonts w:ascii="Times New Roman" w:hAnsi="Times New Roman" w:cs="Times New Roman"/>
          <w:b/>
          <w:bCs/>
          <w:color w:val="000000"/>
          <w:sz w:val="24"/>
          <w:szCs w:val="24"/>
        </w:rPr>
        <w:t xml:space="preserve"> SKYRIUS</w:t>
      </w:r>
    </w:p>
    <w:p w14:paraId="1C1CE935" w14:textId="77777777" w:rsidR="00E7285A" w:rsidRPr="00276EF1" w:rsidRDefault="00E7285A" w:rsidP="00976711">
      <w:pPr>
        <w:pStyle w:val="Sraopastraipa"/>
        <w:widowControl/>
        <w:shd w:val="clear" w:color="auto" w:fill="FFFFFF"/>
        <w:tabs>
          <w:tab w:val="left" w:pos="1134"/>
        </w:tabs>
        <w:suppressAutoHyphens w:val="0"/>
        <w:autoSpaceDE/>
        <w:autoSpaceDN/>
        <w:ind w:left="0" w:firstLine="709"/>
        <w:jc w:val="center"/>
        <w:textAlignment w:val="auto"/>
        <w:rPr>
          <w:rFonts w:ascii="Times New Roman" w:hAnsi="Times New Roman" w:cs="Times New Roman"/>
          <w:color w:val="000000"/>
          <w:sz w:val="24"/>
          <w:szCs w:val="24"/>
        </w:rPr>
      </w:pPr>
      <w:r w:rsidRPr="00276EF1">
        <w:rPr>
          <w:rFonts w:ascii="Times New Roman" w:hAnsi="Times New Roman" w:cs="Times New Roman"/>
          <w:b/>
          <w:bCs/>
          <w:color w:val="000000"/>
          <w:sz w:val="24"/>
          <w:szCs w:val="24"/>
        </w:rPr>
        <w:t>ASMENS DUOMENŲ PERDAVIMAS Į TREČIĄSIAS VALSTYBES IR TARPTAUTINES ORGANIZACIJAS</w:t>
      </w:r>
    </w:p>
    <w:p w14:paraId="1C2B4B88" w14:textId="77777777" w:rsidR="00E7285A" w:rsidRPr="00AF2451" w:rsidRDefault="00E7285A" w:rsidP="00976711">
      <w:pPr>
        <w:widowControl/>
        <w:shd w:val="clear" w:color="auto" w:fill="FFFFFF"/>
        <w:tabs>
          <w:tab w:val="left" w:pos="1134"/>
        </w:tabs>
        <w:suppressAutoHyphens w:val="0"/>
        <w:autoSpaceDE/>
        <w:autoSpaceDN/>
        <w:ind w:firstLine="709"/>
        <w:jc w:val="center"/>
        <w:textAlignment w:val="auto"/>
        <w:rPr>
          <w:rFonts w:ascii="Times New Roman" w:hAnsi="Times New Roman" w:cs="Times New Roman"/>
          <w:color w:val="000000"/>
          <w:sz w:val="24"/>
          <w:szCs w:val="24"/>
        </w:rPr>
      </w:pPr>
    </w:p>
    <w:p w14:paraId="43FD5980" w14:textId="55B0EB9A" w:rsidR="00E7285A" w:rsidRPr="00AF2451" w:rsidRDefault="00E7285A"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AF2451">
        <w:rPr>
          <w:rFonts w:ascii="Times New Roman" w:hAnsi="Times New Roman" w:cs="Times New Roman"/>
          <w:color w:val="000000"/>
          <w:sz w:val="24"/>
          <w:szCs w:val="24"/>
        </w:rPr>
        <w:t>Perduoti asmens duomenis į trečiąją valstybę arba tarptautinę organizaciją galima tik esant bent vienai iš šių sąlygų:</w:t>
      </w:r>
    </w:p>
    <w:p w14:paraId="695F6D12" w14:textId="2ED57EBE" w:rsidR="00E7285A" w:rsidRPr="00841C8F" w:rsidRDefault="00E7285A" w:rsidP="00401689">
      <w:pPr>
        <w:pStyle w:val="Sraopastraipa"/>
        <w:widowControl/>
        <w:numPr>
          <w:ilvl w:val="1"/>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841C8F">
        <w:rPr>
          <w:rFonts w:ascii="Times New Roman" w:hAnsi="Times New Roman" w:cs="Times New Roman"/>
          <w:color w:val="000000"/>
          <w:sz w:val="24"/>
          <w:szCs w:val="24"/>
        </w:rPr>
        <w:t>yra priimtas Europos Komisijos sprendimas, kad atitinkama trečioji valstybė, teritorija arba vienas ar daugiau nurodytų sektorių toje trečioje valstybėje, arba atitinkama tarptautinė organizacija užtikrina tinkamo lygio apsaugą;</w:t>
      </w:r>
    </w:p>
    <w:p w14:paraId="10ABA05B" w14:textId="4F6BFEC9" w:rsidR="00F566DF" w:rsidRPr="004832A4" w:rsidRDefault="00F566DF" w:rsidP="00401689">
      <w:pPr>
        <w:pStyle w:val="Sraopastraipa"/>
        <w:widowControl/>
        <w:numPr>
          <w:ilvl w:val="1"/>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color w:val="000000"/>
          <w:sz w:val="24"/>
          <w:szCs w:val="24"/>
        </w:rPr>
      </w:pPr>
      <w:r w:rsidRPr="00841C8F">
        <w:rPr>
          <w:rFonts w:ascii="Times New Roman" w:hAnsi="Times New Roman" w:cs="Times New Roman"/>
          <w:color w:val="000000"/>
          <w:sz w:val="24"/>
          <w:szCs w:val="24"/>
        </w:rPr>
        <w:t xml:space="preserve">jeigu nėra priimtas </w:t>
      </w:r>
      <w:r w:rsidR="00DA75C2" w:rsidRPr="00841C8F">
        <w:rPr>
          <w:rFonts w:ascii="Times New Roman" w:hAnsi="Times New Roman" w:cs="Times New Roman"/>
          <w:color w:val="000000"/>
          <w:sz w:val="24"/>
          <w:szCs w:val="24"/>
        </w:rPr>
        <w:t xml:space="preserve">Europos Komisijos </w:t>
      </w:r>
      <w:r w:rsidRPr="00841C8F">
        <w:rPr>
          <w:rFonts w:ascii="Times New Roman" w:hAnsi="Times New Roman" w:cs="Times New Roman"/>
          <w:color w:val="000000"/>
          <w:sz w:val="24"/>
          <w:szCs w:val="24"/>
        </w:rPr>
        <w:t>sprendimas dėl tinkamo apsaugos lygio užtikrinimo arba nenustatytos tinkamos apsaugos priemonės</w:t>
      </w:r>
      <w:r w:rsidRPr="00ED3939">
        <w:rPr>
          <w:rFonts w:ascii="Times New Roman" w:hAnsi="Times New Roman" w:cs="Times New Roman"/>
          <w:color w:val="000000"/>
          <w:sz w:val="24"/>
          <w:szCs w:val="24"/>
        </w:rPr>
        <w:t xml:space="preserve">, asmens duomenys gali būti perduoti į trečiąją valstybę arba tarptautinei organizacijai tik tuo atveju, jeigu </w:t>
      </w:r>
      <w:r w:rsidR="00976711" w:rsidRPr="00CE10FA">
        <w:rPr>
          <w:rFonts w:ascii="Times New Roman" w:hAnsi="Times New Roman" w:cs="Times New Roman"/>
          <w:spacing w:val="-4"/>
          <w:sz w:val="24"/>
          <w:szCs w:val="24"/>
        </w:rPr>
        <w:t>TKA</w:t>
      </w:r>
      <w:r w:rsidR="00976711" w:rsidRPr="00CE10FA">
        <w:rPr>
          <w:rFonts w:ascii="Times New Roman" w:hAnsi="Times New Roman" w:cs="Times New Roman"/>
          <w:color w:val="000000"/>
          <w:sz w:val="24"/>
          <w:szCs w:val="24"/>
        </w:rPr>
        <w:t xml:space="preserve"> </w:t>
      </w:r>
      <w:r w:rsidRPr="004832A4">
        <w:rPr>
          <w:rFonts w:ascii="Times New Roman" w:hAnsi="Times New Roman" w:cs="Times New Roman"/>
          <w:color w:val="000000"/>
          <w:sz w:val="24"/>
          <w:szCs w:val="24"/>
        </w:rPr>
        <w:t>yra nustačiusi tinkamas apsaugos priemones, įskaitant tai, kad duomenų subjektams bus užtikrinta galimybė naudotis vykdytinomis duomenų subjektų teisėmis ir veiksmingomis duomenų subjektų teisių gynimo priemonėmis.</w:t>
      </w:r>
    </w:p>
    <w:p w14:paraId="6D769EBA" w14:textId="7D1A54F6" w:rsidR="00E7285A" w:rsidRPr="00401689" w:rsidRDefault="00C84DD2" w:rsidP="00401689">
      <w:pPr>
        <w:pStyle w:val="Sraopastraipa"/>
        <w:widowControl/>
        <w:numPr>
          <w:ilvl w:val="0"/>
          <w:numId w:val="32"/>
        </w:numPr>
        <w:shd w:val="clear" w:color="auto" w:fill="FFFFFF"/>
        <w:tabs>
          <w:tab w:val="left" w:pos="1134"/>
        </w:tabs>
        <w:suppressAutoHyphens w:val="0"/>
        <w:autoSpaceDE/>
        <w:autoSpaceDN/>
        <w:ind w:left="0" w:firstLine="709"/>
        <w:jc w:val="both"/>
        <w:textAlignment w:val="auto"/>
        <w:rPr>
          <w:rFonts w:ascii="Times New Roman" w:hAnsi="Times New Roman" w:cs="Times New Roman"/>
          <w:sz w:val="24"/>
          <w:szCs w:val="24"/>
        </w:rPr>
      </w:pPr>
      <w:r w:rsidRPr="00C2044F">
        <w:rPr>
          <w:rFonts w:ascii="Times New Roman" w:hAnsi="Times New Roman" w:cs="Times New Roman"/>
          <w:color w:val="000000"/>
          <w:sz w:val="24"/>
          <w:szCs w:val="24"/>
        </w:rPr>
        <w:t xml:space="preserve"> </w:t>
      </w:r>
      <w:r w:rsidR="00E7285A" w:rsidRPr="00C2044F">
        <w:rPr>
          <w:rFonts w:ascii="Times New Roman" w:hAnsi="Times New Roman" w:cs="Times New Roman"/>
          <w:color w:val="000000"/>
          <w:sz w:val="24"/>
          <w:szCs w:val="24"/>
        </w:rPr>
        <w:t>Jeigu nėra priimtas</w:t>
      </w:r>
      <w:r w:rsidR="00DA75C2" w:rsidRPr="00C2044F">
        <w:rPr>
          <w:rFonts w:ascii="Times New Roman" w:hAnsi="Times New Roman" w:cs="Times New Roman"/>
          <w:color w:val="000000"/>
          <w:sz w:val="24"/>
          <w:szCs w:val="24"/>
        </w:rPr>
        <w:t xml:space="preserve"> Europos</w:t>
      </w:r>
      <w:r w:rsidR="00E7285A" w:rsidRPr="00C2044F">
        <w:rPr>
          <w:rFonts w:ascii="Times New Roman" w:hAnsi="Times New Roman" w:cs="Times New Roman"/>
          <w:color w:val="000000"/>
          <w:sz w:val="24"/>
          <w:szCs w:val="24"/>
        </w:rPr>
        <w:t xml:space="preserve"> Komisijo</w:t>
      </w:r>
      <w:r w:rsidR="00E7285A" w:rsidRPr="00ED3939">
        <w:rPr>
          <w:rFonts w:ascii="Times New Roman" w:hAnsi="Times New Roman" w:cs="Times New Roman"/>
          <w:color w:val="000000"/>
          <w:sz w:val="24"/>
          <w:szCs w:val="24"/>
        </w:rPr>
        <w:t>s sprendimas dėl tinkamo apsaugos lygio užtikrinimo arba nenustatytos tinkamos apsaugos</w:t>
      </w:r>
      <w:r w:rsidR="00E7285A" w:rsidRPr="00CE10FA">
        <w:rPr>
          <w:rFonts w:ascii="Times New Roman" w:hAnsi="Times New Roman" w:cs="Times New Roman"/>
          <w:color w:val="000000"/>
          <w:sz w:val="24"/>
          <w:szCs w:val="24"/>
        </w:rPr>
        <w:t xml:space="preserve"> priemonės, kaip nurodyta </w:t>
      </w:r>
      <w:r w:rsidR="00976711" w:rsidRPr="00CE10FA">
        <w:rPr>
          <w:rFonts w:ascii="Times New Roman" w:hAnsi="Times New Roman" w:cs="Times New Roman"/>
          <w:spacing w:val="-8"/>
          <w:sz w:val="24"/>
          <w:szCs w:val="24"/>
        </w:rPr>
        <w:t>BDAR</w:t>
      </w:r>
      <w:r w:rsidR="00976711" w:rsidRPr="004832A4">
        <w:rPr>
          <w:rFonts w:ascii="Times New Roman" w:hAnsi="Times New Roman" w:cs="Times New Roman"/>
          <w:spacing w:val="-8"/>
          <w:sz w:val="24"/>
          <w:szCs w:val="24"/>
        </w:rPr>
        <w:t xml:space="preserve"> </w:t>
      </w:r>
      <w:r w:rsidR="00E7285A" w:rsidRPr="004832A4">
        <w:rPr>
          <w:rFonts w:ascii="Times New Roman" w:hAnsi="Times New Roman" w:cs="Times New Roman"/>
          <w:color w:val="000000"/>
          <w:sz w:val="24"/>
          <w:szCs w:val="24"/>
        </w:rPr>
        <w:t xml:space="preserve">46 straipsnio 2 ir 3 dalyse, asmens duomenų perdavimas į trečiąją valstybę arba tarptautinei organizacijai gali būti atliekamas tik tada, jeigu egzistuoja bent viena iš </w:t>
      </w:r>
      <w:r w:rsidR="00976711" w:rsidRPr="004832A4">
        <w:rPr>
          <w:rFonts w:ascii="Times New Roman" w:hAnsi="Times New Roman" w:cs="Times New Roman"/>
          <w:spacing w:val="-8"/>
          <w:sz w:val="24"/>
          <w:szCs w:val="24"/>
        </w:rPr>
        <w:t>BDAR</w:t>
      </w:r>
      <w:r w:rsidR="00976711" w:rsidRPr="00C2044F">
        <w:rPr>
          <w:rFonts w:ascii="Times New Roman" w:hAnsi="Times New Roman" w:cs="Times New Roman"/>
          <w:spacing w:val="-8"/>
          <w:sz w:val="24"/>
          <w:szCs w:val="24"/>
        </w:rPr>
        <w:t xml:space="preserve"> </w:t>
      </w:r>
      <w:r w:rsidR="00E7285A" w:rsidRPr="00C2044F">
        <w:rPr>
          <w:rFonts w:ascii="Times New Roman" w:hAnsi="Times New Roman" w:cs="Times New Roman"/>
          <w:color w:val="000000"/>
          <w:sz w:val="24"/>
          <w:szCs w:val="24"/>
        </w:rPr>
        <w:t>49 straipsnio 1 dalyje nurodytų sąlygų.</w:t>
      </w:r>
    </w:p>
    <w:p w14:paraId="7739F169" w14:textId="77777777" w:rsidR="006E370A" w:rsidRPr="00C2044F" w:rsidRDefault="006E370A" w:rsidP="00F566DF">
      <w:pPr>
        <w:shd w:val="clear" w:color="auto" w:fill="FFFFFF"/>
        <w:tabs>
          <w:tab w:val="left" w:pos="1134"/>
        </w:tabs>
        <w:spacing w:line="278" w:lineRule="exact"/>
        <w:ind w:firstLine="710"/>
        <w:jc w:val="center"/>
        <w:rPr>
          <w:rFonts w:ascii="Times New Roman" w:hAnsi="Times New Roman" w:cs="Times New Roman"/>
          <w:b/>
          <w:bCs/>
          <w:sz w:val="24"/>
          <w:szCs w:val="24"/>
        </w:rPr>
      </w:pPr>
    </w:p>
    <w:p w14:paraId="129F616A" w14:textId="3513A1A9" w:rsidR="00C65147" w:rsidRPr="00D4108B" w:rsidRDefault="00CF1B13" w:rsidP="00F566DF">
      <w:pPr>
        <w:pStyle w:val="Sraopastraipa"/>
        <w:shd w:val="clear" w:color="auto" w:fill="FFFFFF"/>
        <w:tabs>
          <w:tab w:val="left" w:pos="1134"/>
        </w:tabs>
        <w:spacing w:line="278" w:lineRule="exact"/>
        <w:ind w:left="0" w:firstLine="710"/>
        <w:contextualSpacing/>
        <w:jc w:val="center"/>
        <w:rPr>
          <w:rFonts w:ascii="Times New Roman" w:hAnsi="Times New Roman" w:cs="Times New Roman"/>
          <w:sz w:val="24"/>
          <w:szCs w:val="24"/>
        </w:rPr>
      </w:pPr>
      <w:r>
        <w:rPr>
          <w:rFonts w:ascii="Times New Roman" w:hAnsi="Times New Roman" w:cs="Times New Roman"/>
          <w:b/>
          <w:bCs/>
          <w:sz w:val="24"/>
          <w:szCs w:val="24"/>
        </w:rPr>
        <w:t>XIII</w:t>
      </w:r>
      <w:r w:rsidRPr="00D4108B">
        <w:rPr>
          <w:rFonts w:ascii="Times New Roman" w:hAnsi="Times New Roman" w:cs="Times New Roman"/>
          <w:b/>
          <w:bCs/>
          <w:sz w:val="24"/>
          <w:szCs w:val="24"/>
        </w:rPr>
        <w:t xml:space="preserve"> </w:t>
      </w:r>
      <w:r w:rsidR="003E3725" w:rsidRPr="00D4108B">
        <w:rPr>
          <w:rFonts w:ascii="Times New Roman" w:hAnsi="Times New Roman" w:cs="Times New Roman"/>
          <w:b/>
          <w:bCs/>
          <w:sz w:val="24"/>
          <w:szCs w:val="24"/>
        </w:rPr>
        <w:t>SKYRIUS</w:t>
      </w:r>
    </w:p>
    <w:p w14:paraId="04EF2DA1" w14:textId="09C82C00" w:rsidR="006E370A" w:rsidRDefault="003E3725" w:rsidP="00F566DF">
      <w:pPr>
        <w:pStyle w:val="Sraopastraipa"/>
        <w:shd w:val="clear" w:color="auto" w:fill="FFFFFF"/>
        <w:tabs>
          <w:tab w:val="left" w:pos="1134"/>
        </w:tabs>
        <w:spacing w:line="278" w:lineRule="exact"/>
        <w:ind w:left="0" w:firstLine="710"/>
        <w:contextualSpacing/>
        <w:jc w:val="center"/>
        <w:rPr>
          <w:rFonts w:ascii="Times New Roman" w:hAnsi="Times New Roman" w:cs="Times New Roman"/>
          <w:b/>
          <w:bCs/>
          <w:spacing w:val="-15"/>
          <w:sz w:val="24"/>
          <w:szCs w:val="24"/>
        </w:rPr>
      </w:pPr>
      <w:r w:rsidRPr="00D4108B">
        <w:rPr>
          <w:rFonts w:ascii="Times New Roman" w:hAnsi="Times New Roman" w:cs="Times New Roman"/>
          <w:b/>
          <w:bCs/>
          <w:spacing w:val="-15"/>
          <w:sz w:val="24"/>
          <w:szCs w:val="24"/>
        </w:rPr>
        <w:t>BAIGIAMOSIOS NUOSTATOS</w:t>
      </w:r>
    </w:p>
    <w:p w14:paraId="5F4CB552" w14:textId="77777777" w:rsidR="00CF1B13" w:rsidRPr="006A5154" w:rsidRDefault="00CF1B13" w:rsidP="00F566DF">
      <w:pPr>
        <w:pStyle w:val="Sraopastraipa"/>
        <w:shd w:val="clear" w:color="auto" w:fill="FFFFFF"/>
        <w:tabs>
          <w:tab w:val="left" w:pos="1134"/>
        </w:tabs>
        <w:spacing w:line="278" w:lineRule="exact"/>
        <w:ind w:left="0" w:firstLine="710"/>
        <w:contextualSpacing/>
        <w:jc w:val="center"/>
        <w:rPr>
          <w:rFonts w:ascii="Times New Roman" w:hAnsi="Times New Roman" w:cs="Times New Roman"/>
          <w:sz w:val="24"/>
          <w:szCs w:val="24"/>
        </w:rPr>
      </w:pPr>
    </w:p>
    <w:p w14:paraId="2A7CB135" w14:textId="54010C94" w:rsidR="006E370A" w:rsidRPr="00ED3939" w:rsidRDefault="003E3725" w:rsidP="00401689">
      <w:pPr>
        <w:numPr>
          <w:ilvl w:val="0"/>
          <w:numId w:val="32"/>
        </w:numPr>
        <w:shd w:val="clear" w:color="auto" w:fill="FFFFFF"/>
        <w:tabs>
          <w:tab w:val="left" w:pos="1134"/>
        </w:tabs>
        <w:spacing w:line="278" w:lineRule="exact"/>
        <w:ind w:left="0" w:firstLine="709"/>
        <w:jc w:val="both"/>
        <w:rPr>
          <w:rFonts w:ascii="Times New Roman" w:hAnsi="Times New Roman" w:cs="Times New Roman"/>
          <w:sz w:val="24"/>
          <w:szCs w:val="24"/>
        </w:rPr>
      </w:pPr>
      <w:r w:rsidRPr="00ED3939">
        <w:rPr>
          <w:rFonts w:ascii="Times New Roman" w:hAnsi="Times New Roman" w:cs="Times New Roman"/>
          <w:spacing w:val="-6"/>
          <w:sz w:val="24"/>
          <w:szCs w:val="24"/>
        </w:rPr>
        <w:t xml:space="preserve">Asmuo, </w:t>
      </w:r>
      <w:r w:rsidR="005403AC" w:rsidRPr="00ED3939">
        <w:rPr>
          <w:rFonts w:ascii="Times New Roman" w:hAnsi="Times New Roman" w:cs="Times New Roman"/>
          <w:spacing w:val="-6"/>
          <w:sz w:val="24"/>
          <w:szCs w:val="24"/>
        </w:rPr>
        <w:t>kuri</w:t>
      </w:r>
      <w:r w:rsidRPr="00ED3939">
        <w:rPr>
          <w:rFonts w:ascii="Times New Roman" w:hAnsi="Times New Roman" w:cs="Times New Roman"/>
          <w:spacing w:val="-6"/>
          <w:sz w:val="24"/>
          <w:szCs w:val="24"/>
        </w:rPr>
        <w:t xml:space="preserve">o asmens duomenys yra tvarkomi, pastebėjęs, kad </w:t>
      </w:r>
      <w:r w:rsidR="005764BE" w:rsidRPr="00ED3939">
        <w:rPr>
          <w:rFonts w:ascii="Times New Roman" w:hAnsi="Times New Roman" w:cs="Times New Roman"/>
          <w:spacing w:val="-4"/>
          <w:sz w:val="24"/>
          <w:szCs w:val="24"/>
        </w:rPr>
        <w:t xml:space="preserve">TKA </w:t>
      </w:r>
      <w:r w:rsidRPr="00ED3939">
        <w:rPr>
          <w:rFonts w:ascii="Times New Roman" w:hAnsi="Times New Roman" w:cs="Times New Roman"/>
          <w:spacing w:val="-6"/>
          <w:sz w:val="24"/>
          <w:szCs w:val="24"/>
        </w:rPr>
        <w:t xml:space="preserve">darbuotojas </w:t>
      </w:r>
      <w:r w:rsidRPr="00ED3939">
        <w:rPr>
          <w:rFonts w:ascii="Times New Roman" w:hAnsi="Times New Roman" w:cs="Times New Roman"/>
          <w:spacing w:val="-11"/>
          <w:sz w:val="24"/>
          <w:szCs w:val="24"/>
        </w:rPr>
        <w:t>galbūt pažeidė šias Taisykles</w:t>
      </w:r>
      <w:r w:rsidR="005403AC" w:rsidRPr="00ED3939">
        <w:rPr>
          <w:rFonts w:ascii="Times New Roman" w:hAnsi="Times New Roman" w:cs="Times New Roman"/>
          <w:spacing w:val="-11"/>
          <w:sz w:val="24"/>
          <w:szCs w:val="24"/>
        </w:rPr>
        <w:t>,</w:t>
      </w:r>
      <w:r w:rsidRPr="00ED3939">
        <w:rPr>
          <w:rFonts w:ascii="Times New Roman" w:hAnsi="Times New Roman" w:cs="Times New Roman"/>
          <w:spacing w:val="-11"/>
          <w:sz w:val="24"/>
          <w:szCs w:val="24"/>
        </w:rPr>
        <w:t xml:space="preserve"> </w:t>
      </w:r>
      <w:r w:rsidR="005403AC" w:rsidRPr="00ED3939">
        <w:rPr>
          <w:rFonts w:ascii="Times New Roman" w:hAnsi="Times New Roman" w:cs="Times New Roman"/>
          <w:spacing w:val="-11"/>
          <w:sz w:val="24"/>
          <w:szCs w:val="24"/>
        </w:rPr>
        <w:t>ADTAĮ</w:t>
      </w:r>
      <w:r w:rsidRPr="00ED3939">
        <w:rPr>
          <w:rFonts w:ascii="Times New Roman" w:hAnsi="Times New Roman" w:cs="Times New Roman"/>
          <w:spacing w:val="-11"/>
          <w:sz w:val="24"/>
          <w:szCs w:val="24"/>
        </w:rPr>
        <w:t xml:space="preserve"> </w:t>
      </w:r>
      <w:r w:rsidRPr="00ED3939">
        <w:rPr>
          <w:rFonts w:ascii="Times New Roman" w:hAnsi="Times New Roman" w:cs="Times New Roman"/>
          <w:spacing w:val="-8"/>
          <w:sz w:val="24"/>
          <w:szCs w:val="24"/>
        </w:rPr>
        <w:t xml:space="preserve">ar </w:t>
      </w:r>
      <w:r w:rsidR="005403AC" w:rsidRPr="00ED3939">
        <w:rPr>
          <w:rFonts w:ascii="Times New Roman" w:hAnsi="Times New Roman" w:cs="Times New Roman"/>
          <w:spacing w:val="-8"/>
          <w:sz w:val="24"/>
          <w:szCs w:val="24"/>
        </w:rPr>
        <w:t>BDAR</w:t>
      </w:r>
      <w:r w:rsidRPr="00ED3939">
        <w:rPr>
          <w:rFonts w:ascii="Times New Roman" w:hAnsi="Times New Roman" w:cs="Times New Roman"/>
          <w:spacing w:val="-8"/>
          <w:sz w:val="24"/>
          <w:szCs w:val="24"/>
        </w:rPr>
        <w:t xml:space="preserve"> nuostatas, apie tai </w:t>
      </w:r>
      <w:r w:rsidRPr="00ED3939">
        <w:rPr>
          <w:rFonts w:ascii="Times New Roman" w:hAnsi="Times New Roman" w:cs="Times New Roman"/>
          <w:sz w:val="24"/>
          <w:szCs w:val="24"/>
        </w:rPr>
        <w:t xml:space="preserve">informuoja </w:t>
      </w:r>
      <w:r w:rsidR="005403AC" w:rsidRPr="00ED3939">
        <w:rPr>
          <w:rFonts w:ascii="Times New Roman" w:hAnsi="Times New Roman" w:cs="Times New Roman"/>
          <w:sz w:val="24"/>
          <w:szCs w:val="24"/>
        </w:rPr>
        <w:t>TKA</w:t>
      </w:r>
      <w:r w:rsidRPr="00ED3939">
        <w:rPr>
          <w:rFonts w:ascii="Times New Roman" w:hAnsi="Times New Roman" w:cs="Times New Roman"/>
          <w:sz w:val="24"/>
          <w:szCs w:val="24"/>
        </w:rPr>
        <w:t xml:space="preserve"> </w:t>
      </w:r>
      <w:r w:rsidR="002633D1" w:rsidRPr="00ED3939">
        <w:rPr>
          <w:rFonts w:ascii="Times New Roman" w:hAnsi="Times New Roman" w:cs="Times New Roman"/>
          <w:sz w:val="24"/>
          <w:szCs w:val="24"/>
        </w:rPr>
        <w:t>direktorių</w:t>
      </w:r>
      <w:r w:rsidRPr="00ED3939">
        <w:rPr>
          <w:rFonts w:ascii="Times New Roman" w:hAnsi="Times New Roman" w:cs="Times New Roman"/>
          <w:sz w:val="24"/>
          <w:szCs w:val="24"/>
        </w:rPr>
        <w:t xml:space="preserve"> ar </w:t>
      </w:r>
      <w:r w:rsidR="005764BE" w:rsidRPr="00ED3939">
        <w:rPr>
          <w:rFonts w:ascii="Times New Roman" w:hAnsi="Times New Roman" w:cs="Times New Roman"/>
          <w:spacing w:val="-4"/>
          <w:sz w:val="24"/>
          <w:szCs w:val="24"/>
        </w:rPr>
        <w:t xml:space="preserve">TKA </w:t>
      </w:r>
      <w:r w:rsidR="005403AC" w:rsidRPr="00ED3939">
        <w:rPr>
          <w:rFonts w:ascii="Times New Roman" w:hAnsi="Times New Roman" w:cs="Times New Roman"/>
          <w:sz w:val="24"/>
          <w:szCs w:val="24"/>
        </w:rPr>
        <w:t>duomenų apsaugos pareigūną</w:t>
      </w:r>
      <w:r w:rsidR="00C65147" w:rsidRPr="00ED3939">
        <w:rPr>
          <w:rFonts w:ascii="Times New Roman" w:hAnsi="Times New Roman" w:cs="Times New Roman"/>
          <w:sz w:val="24"/>
          <w:szCs w:val="24"/>
        </w:rPr>
        <w:t xml:space="preserve"> TKA </w:t>
      </w:r>
      <w:r w:rsidR="00142CF3" w:rsidRPr="00ED3939">
        <w:rPr>
          <w:rFonts w:ascii="Times New Roman" w:hAnsi="Times New Roman" w:cs="Times New Roman"/>
          <w:sz w:val="24"/>
          <w:szCs w:val="24"/>
        </w:rPr>
        <w:t>interne</w:t>
      </w:r>
      <w:r w:rsidR="00142CF3">
        <w:rPr>
          <w:rFonts w:ascii="Times New Roman" w:hAnsi="Times New Roman" w:cs="Times New Roman"/>
          <w:sz w:val="24"/>
          <w:szCs w:val="24"/>
        </w:rPr>
        <w:t>to</w:t>
      </w:r>
      <w:r w:rsidR="00142CF3" w:rsidRPr="00ED3939">
        <w:rPr>
          <w:rFonts w:ascii="Times New Roman" w:hAnsi="Times New Roman" w:cs="Times New Roman"/>
          <w:sz w:val="24"/>
          <w:szCs w:val="24"/>
        </w:rPr>
        <w:t xml:space="preserve"> </w:t>
      </w:r>
      <w:r w:rsidR="00C65147" w:rsidRPr="00ED3939">
        <w:rPr>
          <w:rFonts w:ascii="Times New Roman" w:hAnsi="Times New Roman" w:cs="Times New Roman"/>
          <w:sz w:val="24"/>
          <w:szCs w:val="24"/>
        </w:rPr>
        <w:t>svetainėje nurodytais kontaktais</w:t>
      </w:r>
      <w:r w:rsidRPr="00ED3939">
        <w:rPr>
          <w:rFonts w:ascii="Times New Roman" w:hAnsi="Times New Roman" w:cs="Times New Roman"/>
          <w:sz w:val="24"/>
          <w:szCs w:val="24"/>
        </w:rPr>
        <w:t>.</w:t>
      </w:r>
    </w:p>
    <w:p w14:paraId="0CA7091C" w14:textId="474C6122" w:rsidR="006E370A" w:rsidRPr="00CE10FA" w:rsidRDefault="00F566DF" w:rsidP="00401689">
      <w:pPr>
        <w:numPr>
          <w:ilvl w:val="0"/>
          <w:numId w:val="32"/>
        </w:numPr>
        <w:shd w:val="clear" w:color="auto" w:fill="FFFFFF"/>
        <w:tabs>
          <w:tab w:val="left" w:pos="1134"/>
        </w:tabs>
        <w:spacing w:line="278" w:lineRule="exact"/>
        <w:ind w:left="0" w:firstLine="709"/>
        <w:jc w:val="both"/>
        <w:rPr>
          <w:rFonts w:ascii="Times New Roman" w:hAnsi="Times New Roman" w:cs="Times New Roman"/>
          <w:sz w:val="24"/>
          <w:szCs w:val="24"/>
        </w:rPr>
      </w:pPr>
      <w:r w:rsidRPr="00CE10FA">
        <w:rPr>
          <w:rFonts w:ascii="Times New Roman" w:hAnsi="Times New Roman" w:cs="Times New Roman"/>
          <w:spacing w:val="-4"/>
          <w:sz w:val="24"/>
          <w:szCs w:val="24"/>
        </w:rPr>
        <w:t xml:space="preserve"> </w:t>
      </w:r>
      <w:r w:rsidR="005764BE" w:rsidRPr="00CE10FA">
        <w:rPr>
          <w:rFonts w:ascii="Times New Roman" w:hAnsi="Times New Roman" w:cs="Times New Roman"/>
          <w:spacing w:val="-4"/>
          <w:sz w:val="24"/>
          <w:szCs w:val="24"/>
        </w:rPr>
        <w:t>TKA</w:t>
      </w:r>
      <w:r w:rsidR="005764BE" w:rsidRPr="004832A4">
        <w:rPr>
          <w:rFonts w:ascii="Times New Roman" w:hAnsi="Times New Roman" w:cs="Times New Roman"/>
          <w:spacing w:val="-4"/>
          <w:sz w:val="24"/>
          <w:szCs w:val="24"/>
        </w:rPr>
        <w:t xml:space="preserve"> </w:t>
      </w:r>
      <w:r w:rsidR="003E3725" w:rsidRPr="004832A4">
        <w:rPr>
          <w:rFonts w:ascii="Times New Roman" w:hAnsi="Times New Roman" w:cs="Times New Roman"/>
          <w:spacing w:val="-9"/>
          <w:sz w:val="24"/>
          <w:szCs w:val="24"/>
        </w:rPr>
        <w:t xml:space="preserve">veiksmai (veikimas ar neveikimas), kuriais pažeidžiami teisės aktai, gali būti </w:t>
      </w:r>
      <w:r w:rsidR="003E3725" w:rsidRPr="004832A4">
        <w:rPr>
          <w:rFonts w:ascii="Times New Roman" w:hAnsi="Times New Roman" w:cs="Times New Roman"/>
          <w:sz w:val="24"/>
          <w:szCs w:val="24"/>
        </w:rPr>
        <w:t xml:space="preserve">skundžiami </w:t>
      </w:r>
      <w:r w:rsidR="00C84DD2" w:rsidRPr="00ED3939">
        <w:rPr>
          <w:rFonts w:ascii="Times New Roman" w:hAnsi="Times New Roman" w:cs="Times New Roman"/>
          <w:sz w:val="24"/>
          <w:szCs w:val="24"/>
        </w:rPr>
        <w:t>I</w:t>
      </w:r>
      <w:r w:rsidR="003E3725" w:rsidRPr="00ED3939">
        <w:rPr>
          <w:rFonts w:ascii="Times New Roman" w:hAnsi="Times New Roman" w:cs="Times New Roman"/>
          <w:sz w:val="24"/>
          <w:szCs w:val="24"/>
        </w:rPr>
        <w:t>nspekcijai</w:t>
      </w:r>
      <w:r w:rsidR="00142CF3">
        <w:rPr>
          <w:rFonts w:ascii="Times New Roman" w:hAnsi="Times New Roman" w:cs="Times New Roman"/>
          <w:sz w:val="24"/>
          <w:szCs w:val="24"/>
        </w:rPr>
        <w:t xml:space="preserve"> arba teismui Lietuvos Respublikos administracinių bylų teisenos įstatymo nustatyta tvarka</w:t>
      </w:r>
      <w:r w:rsidR="003E3725" w:rsidRPr="00ED3939">
        <w:rPr>
          <w:rFonts w:ascii="Times New Roman" w:hAnsi="Times New Roman" w:cs="Times New Roman"/>
          <w:sz w:val="24"/>
          <w:szCs w:val="24"/>
        </w:rPr>
        <w:t>.</w:t>
      </w:r>
    </w:p>
    <w:p w14:paraId="2F402B45" w14:textId="4BC8BF6C" w:rsidR="009D3BCB" w:rsidRDefault="009D3BCB">
      <w:pPr>
        <w:widowControl/>
        <w:suppressAutoHyphens w:val="0"/>
        <w:autoSpaceDE/>
        <w:spacing w:after="160" w:line="249" w:lineRule="auto"/>
        <w:rPr>
          <w:rFonts w:ascii="Times New Roman" w:hAnsi="Times New Roman" w:cs="Times New Roman"/>
          <w:spacing w:val="-8"/>
          <w:sz w:val="24"/>
          <w:szCs w:val="24"/>
        </w:rPr>
      </w:pPr>
      <w:r>
        <w:rPr>
          <w:rFonts w:ascii="Times New Roman" w:hAnsi="Times New Roman" w:cs="Times New Roman"/>
          <w:spacing w:val="-8"/>
          <w:sz w:val="24"/>
          <w:szCs w:val="24"/>
        </w:rPr>
        <w:br w:type="page"/>
      </w:r>
    </w:p>
    <w:p w14:paraId="380D43D6" w14:textId="77777777" w:rsidR="00AC2B45" w:rsidRPr="00CE10FA" w:rsidRDefault="00AC2B45" w:rsidP="00AC2B45">
      <w:pPr>
        <w:shd w:val="clear" w:color="auto" w:fill="FFFFFF"/>
        <w:spacing w:line="278" w:lineRule="exact"/>
        <w:ind w:left="5103"/>
        <w:rPr>
          <w:rFonts w:ascii="Times New Roman" w:hAnsi="Times New Roman" w:cs="Times New Roman"/>
          <w:sz w:val="24"/>
          <w:szCs w:val="24"/>
        </w:rPr>
      </w:pPr>
      <w:bookmarkStart w:id="3" w:name="_Hlk52391959"/>
      <w:r w:rsidRPr="00ED3939">
        <w:rPr>
          <w:rFonts w:ascii="Times New Roman" w:hAnsi="Times New Roman" w:cs="Times New Roman"/>
          <w:sz w:val="24"/>
          <w:szCs w:val="24"/>
        </w:rPr>
        <w:lastRenderedPageBreak/>
        <w:t>Viešosios įstaigos Transporto kompetencijų agentūros asmens duomenų tvarkymo ta</w:t>
      </w:r>
      <w:r w:rsidRPr="00CE10FA">
        <w:rPr>
          <w:rFonts w:ascii="Times New Roman" w:hAnsi="Times New Roman" w:cs="Times New Roman"/>
          <w:sz w:val="24"/>
          <w:szCs w:val="24"/>
        </w:rPr>
        <w:t xml:space="preserve">isyklių </w:t>
      </w:r>
    </w:p>
    <w:p w14:paraId="6FF03398" w14:textId="67D11855" w:rsidR="00AC2B45" w:rsidRPr="004832A4" w:rsidRDefault="00AC2B45" w:rsidP="00AC2B45">
      <w:pPr>
        <w:shd w:val="clear" w:color="auto" w:fill="FFFFFF"/>
        <w:spacing w:line="278" w:lineRule="exact"/>
        <w:ind w:left="5103"/>
        <w:rPr>
          <w:rFonts w:ascii="Times New Roman" w:hAnsi="Times New Roman" w:cs="Times New Roman"/>
          <w:sz w:val="24"/>
          <w:szCs w:val="24"/>
        </w:rPr>
      </w:pPr>
      <w:r w:rsidRPr="004832A4">
        <w:rPr>
          <w:rFonts w:ascii="Times New Roman" w:hAnsi="Times New Roman" w:cs="Times New Roman"/>
          <w:sz w:val="24"/>
          <w:szCs w:val="24"/>
        </w:rPr>
        <w:t>1 priedas</w:t>
      </w:r>
    </w:p>
    <w:p w14:paraId="50CB4070" w14:textId="3AF5647D" w:rsidR="006E370A" w:rsidRPr="00ED3939" w:rsidRDefault="003E3725" w:rsidP="00AC2B45">
      <w:pPr>
        <w:shd w:val="clear" w:color="auto" w:fill="FFFFFF"/>
        <w:spacing w:before="566" w:line="278" w:lineRule="exact"/>
        <w:ind w:firstLine="284"/>
        <w:jc w:val="center"/>
        <w:rPr>
          <w:rFonts w:ascii="Times New Roman" w:hAnsi="Times New Roman" w:cs="Times New Roman"/>
          <w:sz w:val="24"/>
          <w:szCs w:val="24"/>
        </w:rPr>
      </w:pPr>
      <w:r w:rsidRPr="004832A4">
        <w:rPr>
          <w:rFonts w:ascii="Times New Roman" w:hAnsi="Times New Roman" w:cs="Times New Roman"/>
          <w:b/>
          <w:bCs/>
          <w:spacing w:val="-2"/>
          <w:sz w:val="24"/>
          <w:szCs w:val="24"/>
        </w:rPr>
        <w:t xml:space="preserve">ASMENS DUOMENŲ APSAUGOS PRIEMONIŲ </w:t>
      </w:r>
      <w:r w:rsidRPr="00C2044F">
        <w:rPr>
          <w:rFonts w:ascii="Times New Roman" w:hAnsi="Times New Roman" w:cs="Times New Roman"/>
          <w:b/>
          <w:bCs/>
          <w:sz w:val="24"/>
          <w:szCs w:val="24"/>
        </w:rPr>
        <w:t>SĄRAŠAS</w:t>
      </w:r>
    </w:p>
    <w:p w14:paraId="294B5434" w14:textId="769C7697" w:rsidR="00760B3E" w:rsidRPr="00CE10FA" w:rsidRDefault="00760B3E" w:rsidP="00760B3E">
      <w:pPr>
        <w:shd w:val="clear" w:color="auto" w:fill="FFFFFF"/>
        <w:spacing w:before="278" w:line="274" w:lineRule="exact"/>
        <w:ind w:left="360"/>
        <w:rPr>
          <w:rFonts w:ascii="Times New Roman" w:hAnsi="Times New Roman" w:cs="Times New Roman"/>
          <w:sz w:val="24"/>
          <w:szCs w:val="24"/>
        </w:rPr>
      </w:pPr>
    </w:p>
    <w:p w14:paraId="59A86745" w14:textId="77777777"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CE10FA">
        <w:rPr>
          <w:rFonts w:ascii="Times New Roman" w:hAnsi="Times New Roman" w:cs="Times New Roman"/>
          <w:b/>
          <w:bCs/>
          <w:sz w:val="24"/>
          <w:szCs w:val="24"/>
        </w:rPr>
        <w:t>1.</w:t>
      </w:r>
      <w:r w:rsidRPr="00CE10FA">
        <w:rPr>
          <w:rFonts w:ascii="Times New Roman" w:hAnsi="Times New Roman" w:cs="Times New Roman"/>
          <w:b/>
          <w:bCs/>
          <w:sz w:val="24"/>
          <w:szCs w:val="24"/>
        </w:rPr>
        <w:tab/>
        <w:t>Fizinė prieiga prie kompiuterinės įrangos:</w:t>
      </w:r>
    </w:p>
    <w:p w14:paraId="2C8EAE44" w14:textId="77777777"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1.1.</w:t>
      </w:r>
      <w:r w:rsidRPr="004832A4">
        <w:rPr>
          <w:rFonts w:ascii="Times New Roman" w:hAnsi="Times New Roman" w:cs="Times New Roman"/>
          <w:sz w:val="24"/>
          <w:szCs w:val="24"/>
        </w:rPr>
        <w:tab/>
        <w:t>patalpos rakinamos;</w:t>
      </w:r>
    </w:p>
    <w:p w14:paraId="78C02544" w14:textId="426ACCF5"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1.2.</w:t>
      </w:r>
      <w:r w:rsidRPr="004832A4">
        <w:rPr>
          <w:rFonts w:ascii="Times New Roman" w:hAnsi="Times New Roman" w:cs="Times New Roman"/>
          <w:sz w:val="24"/>
          <w:szCs w:val="24"/>
        </w:rPr>
        <w:tab/>
        <w:t xml:space="preserve">įrengta patalpų </w:t>
      </w:r>
      <w:r w:rsidRPr="00C2044F">
        <w:rPr>
          <w:rFonts w:ascii="Times New Roman" w:hAnsi="Times New Roman" w:cs="Times New Roman"/>
          <w:sz w:val="24"/>
          <w:szCs w:val="24"/>
        </w:rPr>
        <w:t>signalizacijos sistema;</w:t>
      </w:r>
    </w:p>
    <w:p w14:paraId="7E62953D" w14:textId="77777777"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1.3.</w:t>
      </w:r>
      <w:r w:rsidRPr="00C2044F">
        <w:rPr>
          <w:rFonts w:ascii="Times New Roman" w:hAnsi="Times New Roman" w:cs="Times New Roman"/>
          <w:sz w:val="24"/>
          <w:szCs w:val="24"/>
        </w:rPr>
        <w:tab/>
        <w:t>veikia asmenų įėjimo į patalpas kontrolės sistema (fizinė ir (arba) elektroninė).</w:t>
      </w:r>
    </w:p>
    <w:p w14:paraId="270448F6" w14:textId="77777777" w:rsidR="00760B3E" w:rsidRPr="00D4108B"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D4108B">
        <w:rPr>
          <w:rFonts w:ascii="Times New Roman" w:hAnsi="Times New Roman" w:cs="Times New Roman"/>
          <w:b/>
          <w:bCs/>
          <w:sz w:val="24"/>
          <w:szCs w:val="24"/>
        </w:rPr>
        <w:t>2.</w:t>
      </w:r>
      <w:r w:rsidRPr="00D4108B">
        <w:rPr>
          <w:rFonts w:ascii="Times New Roman" w:hAnsi="Times New Roman" w:cs="Times New Roman"/>
          <w:b/>
          <w:bCs/>
          <w:sz w:val="24"/>
          <w:szCs w:val="24"/>
        </w:rPr>
        <w:tab/>
        <w:t>Programinės įrangos naudotojai:</w:t>
      </w:r>
    </w:p>
    <w:p w14:paraId="5DFE6684" w14:textId="7A7507F2" w:rsidR="00760B3E" w:rsidRPr="006A515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D4108B">
        <w:rPr>
          <w:rFonts w:ascii="Times New Roman" w:hAnsi="Times New Roman" w:cs="Times New Roman"/>
          <w:sz w:val="24"/>
          <w:szCs w:val="24"/>
        </w:rPr>
        <w:t>2.</w:t>
      </w:r>
      <w:r w:rsidR="00C65147" w:rsidRPr="00D4108B">
        <w:rPr>
          <w:rFonts w:ascii="Times New Roman" w:hAnsi="Times New Roman" w:cs="Times New Roman"/>
          <w:sz w:val="24"/>
          <w:szCs w:val="24"/>
        </w:rPr>
        <w:t>1</w:t>
      </w:r>
      <w:r w:rsidRPr="00D4108B">
        <w:rPr>
          <w:rFonts w:ascii="Times New Roman" w:hAnsi="Times New Roman" w:cs="Times New Roman"/>
          <w:sz w:val="24"/>
          <w:szCs w:val="24"/>
        </w:rPr>
        <w:t>.</w:t>
      </w:r>
      <w:r w:rsidRPr="00D4108B">
        <w:rPr>
          <w:rFonts w:ascii="Times New Roman" w:hAnsi="Times New Roman" w:cs="Times New Roman"/>
          <w:sz w:val="24"/>
          <w:szCs w:val="24"/>
        </w:rPr>
        <w:tab/>
        <w:t>prieigos prie asmens duomenų slaptažodžiai suteikiami, keičiami ir saugomi užtikrinant jų konfidencialum</w:t>
      </w:r>
      <w:r w:rsidRPr="006A5154">
        <w:rPr>
          <w:rFonts w:ascii="Times New Roman" w:hAnsi="Times New Roman" w:cs="Times New Roman"/>
          <w:sz w:val="24"/>
          <w:szCs w:val="24"/>
        </w:rPr>
        <w:t>ą;</w:t>
      </w:r>
    </w:p>
    <w:p w14:paraId="064E0C8B" w14:textId="0E060723" w:rsidR="00760B3E" w:rsidRPr="00CE10FA"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6A5154">
        <w:rPr>
          <w:rFonts w:ascii="Times New Roman" w:hAnsi="Times New Roman" w:cs="Times New Roman"/>
          <w:sz w:val="24"/>
          <w:szCs w:val="24"/>
        </w:rPr>
        <w:t>2.</w:t>
      </w:r>
      <w:r w:rsidR="00C65147" w:rsidRPr="006A5154">
        <w:rPr>
          <w:rFonts w:ascii="Times New Roman" w:hAnsi="Times New Roman" w:cs="Times New Roman"/>
          <w:sz w:val="24"/>
          <w:szCs w:val="24"/>
        </w:rPr>
        <w:t>2</w:t>
      </w:r>
      <w:r w:rsidRPr="006A5154">
        <w:rPr>
          <w:rFonts w:ascii="Times New Roman" w:hAnsi="Times New Roman" w:cs="Times New Roman"/>
          <w:sz w:val="24"/>
          <w:szCs w:val="24"/>
        </w:rPr>
        <w:t>.</w:t>
      </w:r>
      <w:r w:rsidRPr="006A5154">
        <w:rPr>
          <w:rFonts w:ascii="Times New Roman" w:hAnsi="Times New Roman" w:cs="Times New Roman"/>
          <w:sz w:val="24"/>
          <w:szCs w:val="24"/>
        </w:rPr>
        <w:tab/>
        <w:t xml:space="preserve">prieiga prie asmens duomenų suteikiama </w:t>
      </w:r>
      <w:r w:rsidRPr="00ED3939">
        <w:rPr>
          <w:rFonts w:ascii="Times New Roman" w:hAnsi="Times New Roman" w:cs="Times New Roman"/>
          <w:sz w:val="24"/>
          <w:szCs w:val="24"/>
        </w:rPr>
        <w:t>tik tiems asmenims, kuriems asmens duomenys yra reika</w:t>
      </w:r>
      <w:r w:rsidRPr="00CE10FA">
        <w:rPr>
          <w:rFonts w:ascii="Times New Roman" w:hAnsi="Times New Roman" w:cs="Times New Roman"/>
          <w:sz w:val="24"/>
          <w:szCs w:val="24"/>
        </w:rPr>
        <w:t>lingi jų funkcijoms vykdyti.</w:t>
      </w:r>
    </w:p>
    <w:p w14:paraId="7B43DAFA" w14:textId="77777777"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4832A4">
        <w:rPr>
          <w:rFonts w:ascii="Times New Roman" w:hAnsi="Times New Roman" w:cs="Times New Roman"/>
          <w:b/>
          <w:bCs/>
          <w:sz w:val="24"/>
          <w:szCs w:val="24"/>
        </w:rPr>
        <w:t>3.</w:t>
      </w:r>
      <w:r w:rsidRPr="004832A4">
        <w:rPr>
          <w:rFonts w:ascii="Times New Roman" w:hAnsi="Times New Roman" w:cs="Times New Roman"/>
          <w:b/>
          <w:bCs/>
          <w:sz w:val="24"/>
          <w:szCs w:val="24"/>
        </w:rPr>
        <w:tab/>
        <w:t>Prieiga prie vidinio tinklo:</w:t>
      </w:r>
    </w:p>
    <w:p w14:paraId="7534A8A5" w14:textId="77777777"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3.1.</w:t>
      </w:r>
      <w:r w:rsidRPr="004832A4">
        <w:rPr>
          <w:rFonts w:ascii="Times New Roman" w:hAnsi="Times New Roman" w:cs="Times New Roman"/>
          <w:sz w:val="24"/>
          <w:szCs w:val="24"/>
        </w:rPr>
        <w:tab/>
        <w:t>vidinis tinklas apsaugotas ugniasienėmis;</w:t>
      </w:r>
    </w:p>
    <w:p w14:paraId="0036BDA7" w14:textId="77777777"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3.2.</w:t>
      </w:r>
      <w:r w:rsidRPr="00C2044F">
        <w:rPr>
          <w:rFonts w:ascii="Times New Roman" w:hAnsi="Times New Roman" w:cs="Times New Roman"/>
          <w:sz w:val="24"/>
          <w:szCs w:val="24"/>
        </w:rPr>
        <w:tab/>
        <w:t>nutolę įrenginiai prie vidinio tinklo jungiasi saugiu ryšio kanalu (VPN, skirtinėmis linijomis ir pan.);</w:t>
      </w:r>
    </w:p>
    <w:p w14:paraId="4F165EF2" w14:textId="28D15212"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3.3.</w:t>
      </w:r>
      <w:r w:rsidRPr="00C2044F">
        <w:rPr>
          <w:rFonts w:ascii="Times New Roman" w:hAnsi="Times New Roman" w:cs="Times New Roman"/>
          <w:sz w:val="24"/>
          <w:szCs w:val="24"/>
        </w:rPr>
        <w:tab/>
        <w:t>kontroliuojama naudotojų prieiga prie vidinio tinklo</w:t>
      </w:r>
      <w:r w:rsidR="00DC173B">
        <w:rPr>
          <w:rFonts w:ascii="Times New Roman" w:hAnsi="Times New Roman" w:cs="Times New Roman"/>
          <w:sz w:val="24"/>
          <w:szCs w:val="24"/>
        </w:rPr>
        <w:t>.</w:t>
      </w:r>
    </w:p>
    <w:p w14:paraId="1C076F24" w14:textId="77777777" w:rsidR="00760B3E" w:rsidRPr="00D4108B"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D4108B">
        <w:rPr>
          <w:rFonts w:ascii="Times New Roman" w:hAnsi="Times New Roman" w:cs="Times New Roman"/>
          <w:b/>
          <w:bCs/>
          <w:sz w:val="24"/>
          <w:szCs w:val="24"/>
        </w:rPr>
        <w:t>4.</w:t>
      </w:r>
      <w:r w:rsidRPr="00D4108B">
        <w:rPr>
          <w:rFonts w:ascii="Times New Roman" w:hAnsi="Times New Roman" w:cs="Times New Roman"/>
          <w:b/>
          <w:bCs/>
          <w:sz w:val="24"/>
          <w:szCs w:val="24"/>
        </w:rPr>
        <w:tab/>
        <w:t>Atsarginių duomenų kopijų naudojimas:</w:t>
      </w:r>
    </w:p>
    <w:p w14:paraId="643F713F" w14:textId="77777777" w:rsidR="00760B3E" w:rsidRPr="00D4108B"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D4108B">
        <w:rPr>
          <w:rFonts w:ascii="Times New Roman" w:hAnsi="Times New Roman" w:cs="Times New Roman"/>
          <w:sz w:val="24"/>
          <w:szCs w:val="24"/>
        </w:rPr>
        <w:t>4.1.</w:t>
      </w:r>
      <w:r w:rsidRPr="00D4108B">
        <w:rPr>
          <w:rFonts w:ascii="Times New Roman" w:hAnsi="Times New Roman" w:cs="Times New Roman"/>
          <w:sz w:val="24"/>
          <w:szCs w:val="24"/>
        </w:rPr>
        <w:tab/>
        <w:t>patvirtinta atsarginių kopijų atlikimo tvarka;</w:t>
      </w:r>
    </w:p>
    <w:p w14:paraId="70E86E6D" w14:textId="77777777" w:rsidR="00760B3E" w:rsidRPr="006A515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D4108B">
        <w:rPr>
          <w:rFonts w:ascii="Times New Roman" w:hAnsi="Times New Roman" w:cs="Times New Roman"/>
          <w:sz w:val="24"/>
          <w:szCs w:val="24"/>
        </w:rPr>
        <w:t>4.2.</w:t>
      </w:r>
      <w:r w:rsidRPr="00D4108B">
        <w:rPr>
          <w:rFonts w:ascii="Times New Roman" w:hAnsi="Times New Roman" w:cs="Times New Roman"/>
          <w:sz w:val="24"/>
          <w:szCs w:val="24"/>
        </w:rPr>
        <w:tab/>
        <w:t>atsarginės duomenų kopijos saugomo</w:t>
      </w:r>
      <w:r w:rsidRPr="006A5154">
        <w:rPr>
          <w:rFonts w:ascii="Times New Roman" w:hAnsi="Times New Roman" w:cs="Times New Roman"/>
          <w:sz w:val="24"/>
          <w:szCs w:val="24"/>
        </w:rPr>
        <w:t>s atskirose apsaugotose patalpose, kitame pastate;</w:t>
      </w:r>
    </w:p>
    <w:p w14:paraId="1FE1450F" w14:textId="77777777" w:rsidR="00760B3E" w:rsidRPr="006A515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6A5154">
        <w:rPr>
          <w:rFonts w:ascii="Times New Roman" w:hAnsi="Times New Roman" w:cs="Times New Roman"/>
          <w:sz w:val="24"/>
          <w:szCs w:val="24"/>
        </w:rPr>
        <w:t>4.3.</w:t>
      </w:r>
      <w:r w:rsidRPr="006A5154">
        <w:rPr>
          <w:rFonts w:ascii="Times New Roman" w:hAnsi="Times New Roman" w:cs="Times New Roman"/>
          <w:sz w:val="24"/>
          <w:szCs w:val="24"/>
        </w:rPr>
        <w:tab/>
        <w:t>kompiuterinė įranga ir laikmenos valdomos centralizuotai;</w:t>
      </w:r>
    </w:p>
    <w:p w14:paraId="7CE40F8A" w14:textId="4C796F4C" w:rsidR="00760B3E" w:rsidRPr="00276EF1"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6A5154">
        <w:rPr>
          <w:rFonts w:ascii="Times New Roman" w:hAnsi="Times New Roman" w:cs="Times New Roman"/>
          <w:sz w:val="24"/>
          <w:szCs w:val="24"/>
        </w:rPr>
        <w:t>4.</w:t>
      </w:r>
      <w:r w:rsidR="00C65147" w:rsidRPr="00276EF1">
        <w:rPr>
          <w:rFonts w:ascii="Times New Roman" w:hAnsi="Times New Roman" w:cs="Times New Roman"/>
          <w:sz w:val="24"/>
          <w:szCs w:val="24"/>
        </w:rPr>
        <w:t>4</w:t>
      </w:r>
      <w:r w:rsidRPr="00276EF1">
        <w:rPr>
          <w:rFonts w:ascii="Times New Roman" w:hAnsi="Times New Roman" w:cs="Times New Roman"/>
          <w:sz w:val="24"/>
          <w:szCs w:val="24"/>
        </w:rPr>
        <w:t>.</w:t>
      </w:r>
      <w:r w:rsidRPr="00276EF1">
        <w:rPr>
          <w:rFonts w:ascii="Times New Roman" w:hAnsi="Times New Roman" w:cs="Times New Roman"/>
          <w:sz w:val="24"/>
          <w:szCs w:val="24"/>
        </w:rPr>
        <w:tab/>
        <w:t>numatyta duomenų atkūrimo iš atsarginių kopijų procedūra.</w:t>
      </w:r>
    </w:p>
    <w:p w14:paraId="5435163F" w14:textId="77777777" w:rsidR="00760B3E" w:rsidRPr="00276EF1"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276EF1">
        <w:rPr>
          <w:rFonts w:ascii="Times New Roman" w:hAnsi="Times New Roman" w:cs="Times New Roman"/>
          <w:b/>
          <w:bCs/>
          <w:sz w:val="24"/>
          <w:szCs w:val="24"/>
        </w:rPr>
        <w:t>5.</w:t>
      </w:r>
      <w:r w:rsidRPr="00276EF1">
        <w:rPr>
          <w:rFonts w:ascii="Times New Roman" w:hAnsi="Times New Roman" w:cs="Times New Roman"/>
          <w:b/>
          <w:bCs/>
          <w:sz w:val="24"/>
          <w:szCs w:val="24"/>
        </w:rPr>
        <w:tab/>
        <w:t>Apsauga nuo vagystės:</w:t>
      </w:r>
    </w:p>
    <w:p w14:paraId="13A34522" w14:textId="77777777" w:rsidR="00760B3E" w:rsidRPr="00AF2451"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AF2451">
        <w:rPr>
          <w:rFonts w:ascii="Times New Roman" w:hAnsi="Times New Roman" w:cs="Times New Roman"/>
          <w:sz w:val="24"/>
          <w:szCs w:val="24"/>
        </w:rPr>
        <w:t>5.1.</w:t>
      </w:r>
      <w:r w:rsidRPr="00AF2451">
        <w:rPr>
          <w:rFonts w:ascii="Times New Roman" w:hAnsi="Times New Roman" w:cs="Times New Roman"/>
          <w:sz w:val="24"/>
          <w:szCs w:val="24"/>
        </w:rPr>
        <w:tab/>
        <w:t>ribojamas ir kontroliuojamas neįgaliotų asmenų patekimas į patalpas, kuriose saugomi asmens duomenys;</w:t>
      </w:r>
    </w:p>
    <w:p w14:paraId="799FDF72" w14:textId="77777777" w:rsidR="00760B3E" w:rsidRPr="00841C8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841C8F">
        <w:rPr>
          <w:rFonts w:ascii="Times New Roman" w:hAnsi="Times New Roman" w:cs="Times New Roman"/>
          <w:sz w:val="24"/>
          <w:szCs w:val="24"/>
        </w:rPr>
        <w:t>5.2.</w:t>
      </w:r>
      <w:r w:rsidRPr="00841C8F">
        <w:rPr>
          <w:rFonts w:ascii="Times New Roman" w:hAnsi="Times New Roman" w:cs="Times New Roman"/>
          <w:sz w:val="24"/>
          <w:szCs w:val="24"/>
        </w:rPr>
        <w:tab/>
        <w:t>apribota fizinė prieiga prie tarnybinių stočių ir kompiuterinių darbo vietų;</w:t>
      </w:r>
    </w:p>
    <w:p w14:paraId="054C1E2A" w14:textId="77777777" w:rsidR="00760B3E" w:rsidRPr="00841C8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841C8F">
        <w:rPr>
          <w:rFonts w:ascii="Times New Roman" w:hAnsi="Times New Roman" w:cs="Times New Roman"/>
          <w:sz w:val="24"/>
          <w:szCs w:val="24"/>
        </w:rPr>
        <w:t>5.3.</w:t>
      </w:r>
      <w:r w:rsidRPr="00841C8F">
        <w:rPr>
          <w:rFonts w:ascii="Times New Roman" w:hAnsi="Times New Roman" w:cs="Times New Roman"/>
          <w:sz w:val="24"/>
          <w:szCs w:val="24"/>
        </w:rPr>
        <w:tab/>
        <w:t>apribota programinė prieiga prie tarnybinių stočių, kompiuterinių darbo vietų ir jose esančių duomenų.</w:t>
      </w:r>
    </w:p>
    <w:p w14:paraId="14784A19" w14:textId="0DF22CB7" w:rsidR="00760B3E" w:rsidRPr="00841C8F" w:rsidRDefault="00C65147"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841C8F">
        <w:rPr>
          <w:rFonts w:ascii="Times New Roman" w:hAnsi="Times New Roman" w:cs="Times New Roman"/>
          <w:b/>
          <w:bCs/>
          <w:sz w:val="24"/>
          <w:szCs w:val="24"/>
        </w:rPr>
        <w:t>6</w:t>
      </w:r>
      <w:r w:rsidR="00760B3E" w:rsidRPr="00841C8F">
        <w:rPr>
          <w:rFonts w:ascii="Times New Roman" w:hAnsi="Times New Roman" w:cs="Times New Roman"/>
          <w:b/>
          <w:bCs/>
          <w:sz w:val="24"/>
          <w:szCs w:val="24"/>
        </w:rPr>
        <w:t>.</w:t>
      </w:r>
      <w:r w:rsidR="00760B3E" w:rsidRPr="00841C8F">
        <w:rPr>
          <w:rFonts w:ascii="Times New Roman" w:hAnsi="Times New Roman" w:cs="Times New Roman"/>
          <w:b/>
          <w:bCs/>
          <w:sz w:val="24"/>
          <w:szCs w:val="24"/>
        </w:rPr>
        <w:tab/>
        <w:t>Programinės įrangos klaidos:</w:t>
      </w:r>
    </w:p>
    <w:p w14:paraId="65BF6424" w14:textId="7D10EDEB" w:rsidR="00760B3E" w:rsidRPr="00482575" w:rsidRDefault="00C65147"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841C8F">
        <w:rPr>
          <w:rFonts w:ascii="Times New Roman" w:hAnsi="Times New Roman" w:cs="Times New Roman"/>
          <w:sz w:val="24"/>
          <w:szCs w:val="24"/>
        </w:rPr>
        <w:t>6</w:t>
      </w:r>
      <w:r w:rsidR="00760B3E" w:rsidRPr="00841C8F">
        <w:rPr>
          <w:rFonts w:ascii="Times New Roman" w:hAnsi="Times New Roman" w:cs="Times New Roman"/>
          <w:sz w:val="24"/>
          <w:szCs w:val="24"/>
        </w:rPr>
        <w:t>.1.</w:t>
      </w:r>
      <w:r w:rsidR="00760B3E" w:rsidRPr="00841C8F">
        <w:rPr>
          <w:rFonts w:ascii="Times New Roman" w:hAnsi="Times New Roman" w:cs="Times New Roman"/>
          <w:sz w:val="24"/>
          <w:szCs w:val="24"/>
        </w:rPr>
        <w:tab/>
        <w:t>naudojama sertifikuota programinė įranga, kuri prižiūrima laikantis gamintojo reikalavimų;</w:t>
      </w:r>
    </w:p>
    <w:p w14:paraId="7A71A8B8" w14:textId="25004C96" w:rsidR="00760B3E" w:rsidRPr="00482575" w:rsidRDefault="00C65147"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2575">
        <w:rPr>
          <w:rFonts w:ascii="Times New Roman" w:hAnsi="Times New Roman" w:cs="Times New Roman"/>
          <w:sz w:val="24"/>
          <w:szCs w:val="24"/>
        </w:rPr>
        <w:t>6</w:t>
      </w:r>
      <w:r w:rsidR="00760B3E" w:rsidRPr="00482575">
        <w:rPr>
          <w:rFonts w:ascii="Times New Roman" w:hAnsi="Times New Roman" w:cs="Times New Roman"/>
          <w:sz w:val="24"/>
          <w:szCs w:val="24"/>
        </w:rPr>
        <w:t>.2.</w:t>
      </w:r>
      <w:r w:rsidR="00760B3E" w:rsidRPr="00482575">
        <w:rPr>
          <w:rFonts w:ascii="Times New Roman" w:hAnsi="Times New Roman" w:cs="Times New Roman"/>
          <w:sz w:val="24"/>
          <w:szCs w:val="24"/>
        </w:rPr>
        <w:tab/>
        <w:t>diegiami operacinių sistemų ir naudojamos programinės įrangos gamintojų rekomenduojami atnaujinimai.</w:t>
      </w:r>
    </w:p>
    <w:p w14:paraId="75628D68" w14:textId="74CB08CE" w:rsidR="00760B3E" w:rsidRPr="00AD39BE" w:rsidRDefault="00C65147"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482575">
        <w:rPr>
          <w:rFonts w:ascii="Times New Roman" w:hAnsi="Times New Roman" w:cs="Times New Roman"/>
          <w:b/>
          <w:bCs/>
          <w:sz w:val="24"/>
          <w:szCs w:val="24"/>
        </w:rPr>
        <w:t>7</w:t>
      </w:r>
      <w:r w:rsidR="00760B3E" w:rsidRPr="00482575">
        <w:rPr>
          <w:rFonts w:ascii="Times New Roman" w:hAnsi="Times New Roman" w:cs="Times New Roman"/>
          <w:b/>
          <w:bCs/>
          <w:sz w:val="24"/>
          <w:szCs w:val="24"/>
        </w:rPr>
        <w:t>.</w:t>
      </w:r>
      <w:r w:rsidR="00760B3E" w:rsidRPr="00482575">
        <w:rPr>
          <w:rFonts w:ascii="Times New Roman" w:hAnsi="Times New Roman" w:cs="Times New Roman"/>
          <w:b/>
          <w:bCs/>
          <w:sz w:val="24"/>
          <w:szCs w:val="24"/>
        </w:rPr>
        <w:tab/>
        <w:t xml:space="preserve">Apsauga nuo </w:t>
      </w:r>
      <w:r w:rsidR="00760B3E" w:rsidRPr="00AD39BE">
        <w:rPr>
          <w:rFonts w:ascii="Times New Roman" w:hAnsi="Times New Roman" w:cs="Times New Roman"/>
          <w:b/>
          <w:bCs/>
          <w:sz w:val="24"/>
          <w:szCs w:val="24"/>
        </w:rPr>
        <w:t>kenkėjiškos programinės įrangos</w:t>
      </w:r>
      <w:r w:rsidRPr="00AD39BE">
        <w:rPr>
          <w:rFonts w:ascii="Times New Roman" w:hAnsi="Times New Roman" w:cs="Times New Roman"/>
          <w:b/>
          <w:bCs/>
          <w:sz w:val="24"/>
          <w:szCs w:val="24"/>
        </w:rPr>
        <w:t>:</w:t>
      </w:r>
    </w:p>
    <w:p w14:paraId="60D7C4A4" w14:textId="0BC5EF44" w:rsidR="00760B3E" w:rsidRPr="00AD39BE" w:rsidRDefault="00C65147"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AD39BE">
        <w:rPr>
          <w:rFonts w:ascii="Times New Roman" w:hAnsi="Times New Roman" w:cs="Times New Roman"/>
          <w:sz w:val="24"/>
          <w:szCs w:val="24"/>
        </w:rPr>
        <w:t>7</w:t>
      </w:r>
      <w:r w:rsidR="00760B3E" w:rsidRPr="00AD39BE">
        <w:rPr>
          <w:rFonts w:ascii="Times New Roman" w:hAnsi="Times New Roman" w:cs="Times New Roman"/>
          <w:sz w:val="24"/>
          <w:szCs w:val="24"/>
        </w:rPr>
        <w:t>.1.</w:t>
      </w:r>
      <w:r w:rsidR="00760B3E" w:rsidRPr="00AD39BE">
        <w:rPr>
          <w:rFonts w:ascii="Times New Roman" w:hAnsi="Times New Roman" w:cs="Times New Roman"/>
          <w:sz w:val="24"/>
          <w:szCs w:val="24"/>
        </w:rPr>
        <w:tab/>
        <w:t>tarnybinėse stotyse ir kompiuterinėse darbo vietose įdiegtos ir nuolatos atnaujinamos vidinio tinklo antivirusinės programos;</w:t>
      </w:r>
    </w:p>
    <w:p w14:paraId="509FBD24" w14:textId="08409B16" w:rsidR="00760B3E" w:rsidRPr="00AD39BE" w:rsidRDefault="00C65147"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AD39BE">
        <w:rPr>
          <w:rFonts w:ascii="Times New Roman" w:hAnsi="Times New Roman" w:cs="Times New Roman"/>
          <w:sz w:val="24"/>
          <w:szCs w:val="24"/>
        </w:rPr>
        <w:t>7</w:t>
      </w:r>
      <w:r w:rsidR="00760B3E" w:rsidRPr="00AD39BE">
        <w:rPr>
          <w:rFonts w:ascii="Times New Roman" w:hAnsi="Times New Roman" w:cs="Times New Roman"/>
          <w:sz w:val="24"/>
          <w:szCs w:val="24"/>
        </w:rPr>
        <w:t>.2.</w:t>
      </w:r>
      <w:r w:rsidR="00760B3E" w:rsidRPr="00AD39BE">
        <w:rPr>
          <w:rFonts w:ascii="Times New Roman" w:hAnsi="Times New Roman" w:cs="Times New Roman"/>
          <w:sz w:val="24"/>
          <w:szCs w:val="24"/>
        </w:rPr>
        <w:tab/>
        <w:t>darbuotojai supažindinami su vidaus tvarkomis ir žino, kaip elgtis pastebėjus kenkėjišką programinę įrangą.</w:t>
      </w:r>
    </w:p>
    <w:p w14:paraId="1B27E7B2" w14:textId="1645A9C6" w:rsidR="00760B3E" w:rsidRPr="00AD39BE" w:rsidRDefault="008138FB"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Pr>
          <w:rFonts w:ascii="Times New Roman" w:hAnsi="Times New Roman" w:cs="Times New Roman"/>
          <w:b/>
          <w:bCs/>
          <w:sz w:val="24"/>
          <w:szCs w:val="24"/>
        </w:rPr>
        <w:t>8</w:t>
      </w:r>
      <w:r w:rsidR="00760B3E" w:rsidRPr="00AD39BE">
        <w:rPr>
          <w:rFonts w:ascii="Times New Roman" w:hAnsi="Times New Roman" w:cs="Times New Roman"/>
          <w:b/>
          <w:bCs/>
          <w:sz w:val="24"/>
          <w:szCs w:val="24"/>
        </w:rPr>
        <w:t>.</w:t>
      </w:r>
      <w:r w:rsidR="00760B3E" w:rsidRPr="00AD39BE">
        <w:rPr>
          <w:rFonts w:ascii="Times New Roman" w:hAnsi="Times New Roman" w:cs="Times New Roman"/>
          <w:b/>
          <w:bCs/>
          <w:sz w:val="24"/>
          <w:szCs w:val="24"/>
        </w:rPr>
        <w:tab/>
        <w:t>Programinės įrangos naudojimas:</w:t>
      </w:r>
    </w:p>
    <w:p w14:paraId="64F0546E" w14:textId="098ED172" w:rsidR="00760B3E" w:rsidRPr="00D92CE2" w:rsidRDefault="008138FB"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Pr>
          <w:rFonts w:ascii="Times New Roman" w:hAnsi="Times New Roman" w:cs="Times New Roman"/>
          <w:sz w:val="24"/>
          <w:szCs w:val="24"/>
        </w:rPr>
        <w:t>8</w:t>
      </w:r>
      <w:r w:rsidR="00760B3E" w:rsidRPr="00D92CE2">
        <w:rPr>
          <w:rFonts w:ascii="Times New Roman" w:hAnsi="Times New Roman" w:cs="Times New Roman"/>
          <w:sz w:val="24"/>
          <w:szCs w:val="24"/>
        </w:rPr>
        <w:t>.1.</w:t>
      </w:r>
      <w:r w:rsidR="00760B3E" w:rsidRPr="00D92CE2">
        <w:rPr>
          <w:rFonts w:ascii="Times New Roman" w:hAnsi="Times New Roman" w:cs="Times New Roman"/>
          <w:sz w:val="24"/>
          <w:szCs w:val="24"/>
        </w:rPr>
        <w:tab/>
        <w:t>naudojama tik legali ir leistina programinė įranga;</w:t>
      </w:r>
    </w:p>
    <w:p w14:paraId="72E3E5B6" w14:textId="4705C4F3" w:rsidR="00760B3E" w:rsidRPr="00D92CE2" w:rsidRDefault="008138FB"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Pr>
          <w:rFonts w:ascii="Times New Roman" w:hAnsi="Times New Roman" w:cs="Times New Roman"/>
          <w:sz w:val="24"/>
          <w:szCs w:val="24"/>
        </w:rPr>
        <w:t>8</w:t>
      </w:r>
      <w:r w:rsidR="00760B3E" w:rsidRPr="00D92CE2">
        <w:rPr>
          <w:rFonts w:ascii="Times New Roman" w:hAnsi="Times New Roman" w:cs="Times New Roman"/>
          <w:sz w:val="24"/>
          <w:szCs w:val="24"/>
        </w:rPr>
        <w:t>.2.</w:t>
      </w:r>
      <w:r w:rsidR="00760B3E" w:rsidRPr="00D92CE2">
        <w:rPr>
          <w:rFonts w:ascii="Times New Roman" w:hAnsi="Times New Roman" w:cs="Times New Roman"/>
          <w:sz w:val="24"/>
          <w:szCs w:val="24"/>
        </w:rPr>
        <w:tab/>
        <w:t>nuolat atliekama naudotojų kompiuterinėse darbo vietose naudojamos programinės įrangos kontrolė;</w:t>
      </w:r>
    </w:p>
    <w:p w14:paraId="2BF06A95" w14:textId="43618381" w:rsidR="00760B3E" w:rsidRPr="00D92CE2" w:rsidRDefault="008138FB"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Pr>
          <w:rFonts w:ascii="Times New Roman" w:hAnsi="Times New Roman" w:cs="Times New Roman"/>
          <w:sz w:val="24"/>
          <w:szCs w:val="24"/>
        </w:rPr>
        <w:t>8</w:t>
      </w:r>
      <w:r w:rsidR="00760B3E" w:rsidRPr="00D92CE2">
        <w:rPr>
          <w:rFonts w:ascii="Times New Roman" w:hAnsi="Times New Roman" w:cs="Times New Roman"/>
          <w:sz w:val="24"/>
          <w:szCs w:val="24"/>
        </w:rPr>
        <w:t>.3.</w:t>
      </w:r>
      <w:r w:rsidR="00760B3E" w:rsidRPr="00D92CE2">
        <w:rPr>
          <w:rFonts w:ascii="Times New Roman" w:hAnsi="Times New Roman" w:cs="Times New Roman"/>
          <w:sz w:val="24"/>
          <w:szCs w:val="24"/>
        </w:rPr>
        <w:tab/>
        <w:t>darbuotojams nesuteiktos teisės patiems diegti programinę įrangą, nebent tai nustatyta pareig</w:t>
      </w:r>
      <w:r w:rsidR="0075777C" w:rsidRPr="00D92CE2">
        <w:rPr>
          <w:rFonts w:ascii="Times New Roman" w:hAnsi="Times New Roman" w:cs="Times New Roman"/>
          <w:sz w:val="24"/>
          <w:szCs w:val="24"/>
        </w:rPr>
        <w:t>iniuose</w:t>
      </w:r>
      <w:r w:rsidR="00760B3E" w:rsidRPr="00D92CE2">
        <w:rPr>
          <w:rFonts w:ascii="Times New Roman" w:hAnsi="Times New Roman" w:cs="Times New Roman"/>
          <w:sz w:val="24"/>
          <w:szCs w:val="24"/>
        </w:rPr>
        <w:t xml:space="preserve"> </w:t>
      </w:r>
      <w:r w:rsidR="0075777C" w:rsidRPr="00D92CE2">
        <w:rPr>
          <w:rFonts w:ascii="Times New Roman" w:hAnsi="Times New Roman" w:cs="Times New Roman"/>
          <w:sz w:val="24"/>
          <w:szCs w:val="24"/>
        </w:rPr>
        <w:t>nuostat</w:t>
      </w:r>
      <w:r w:rsidR="00760B3E" w:rsidRPr="00D92CE2">
        <w:rPr>
          <w:rFonts w:ascii="Times New Roman" w:hAnsi="Times New Roman" w:cs="Times New Roman"/>
          <w:sz w:val="24"/>
          <w:szCs w:val="24"/>
        </w:rPr>
        <w:t>uose;</w:t>
      </w:r>
    </w:p>
    <w:p w14:paraId="4135AC85" w14:textId="0EFED4EB" w:rsidR="00760B3E" w:rsidRPr="00D92CE2" w:rsidRDefault="008138FB"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Pr>
          <w:rFonts w:ascii="Times New Roman" w:hAnsi="Times New Roman" w:cs="Times New Roman"/>
          <w:sz w:val="24"/>
          <w:szCs w:val="24"/>
        </w:rPr>
        <w:t>8</w:t>
      </w:r>
      <w:r w:rsidR="00760B3E" w:rsidRPr="00D92CE2">
        <w:rPr>
          <w:rFonts w:ascii="Times New Roman" w:hAnsi="Times New Roman" w:cs="Times New Roman"/>
          <w:sz w:val="24"/>
          <w:szCs w:val="24"/>
        </w:rPr>
        <w:t>.4.</w:t>
      </w:r>
      <w:r w:rsidR="00760B3E" w:rsidRPr="00D92CE2">
        <w:rPr>
          <w:rFonts w:ascii="Times New Roman" w:hAnsi="Times New Roman" w:cs="Times New Roman"/>
          <w:sz w:val="24"/>
          <w:szCs w:val="24"/>
        </w:rPr>
        <w:tab/>
        <w:t>kompiuterinės darbo vietos valdomos centralizuotai.</w:t>
      </w:r>
    </w:p>
    <w:p w14:paraId="432854B7" w14:textId="2AF5A302" w:rsidR="00760B3E" w:rsidRPr="00892F38" w:rsidRDefault="008138FB"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Pr>
          <w:rFonts w:ascii="Times New Roman" w:hAnsi="Times New Roman" w:cs="Times New Roman"/>
          <w:b/>
          <w:bCs/>
          <w:sz w:val="24"/>
          <w:szCs w:val="24"/>
        </w:rPr>
        <w:t>9</w:t>
      </w:r>
      <w:r w:rsidR="00760B3E" w:rsidRPr="008138FB">
        <w:rPr>
          <w:rFonts w:ascii="Times New Roman" w:hAnsi="Times New Roman" w:cs="Times New Roman"/>
          <w:b/>
          <w:bCs/>
          <w:sz w:val="24"/>
          <w:szCs w:val="24"/>
        </w:rPr>
        <w:t>.</w:t>
      </w:r>
      <w:r w:rsidR="00760B3E" w:rsidRPr="008138FB">
        <w:rPr>
          <w:rFonts w:ascii="Times New Roman" w:hAnsi="Times New Roman" w:cs="Times New Roman"/>
          <w:b/>
          <w:bCs/>
          <w:sz w:val="24"/>
          <w:szCs w:val="24"/>
        </w:rPr>
        <w:tab/>
      </w:r>
      <w:r w:rsidR="008C7DB0" w:rsidRPr="008138FB">
        <w:rPr>
          <w:rFonts w:ascii="Times New Roman" w:hAnsi="Times New Roman" w:cs="Times New Roman"/>
          <w:b/>
          <w:bCs/>
          <w:sz w:val="24"/>
          <w:szCs w:val="24"/>
        </w:rPr>
        <w:t>Programinės įrangos n</w:t>
      </w:r>
      <w:r w:rsidR="00760B3E" w:rsidRPr="00DA3D03">
        <w:rPr>
          <w:rFonts w:ascii="Times New Roman" w:hAnsi="Times New Roman" w:cs="Times New Roman"/>
          <w:b/>
          <w:bCs/>
          <w:sz w:val="24"/>
          <w:szCs w:val="24"/>
        </w:rPr>
        <w:t>audotojų švietimas:</w:t>
      </w:r>
    </w:p>
    <w:p w14:paraId="7D46C79E" w14:textId="11E9EA8F" w:rsidR="00760B3E" w:rsidRPr="008138FB" w:rsidRDefault="008138FB"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Pr>
          <w:rFonts w:ascii="Times New Roman" w:hAnsi="Times New Roman" w:cs="Times New Roman"/>
          <w:sz w:val="24"/>
          <w:szCs w:val="24"/>
        </w:rPr>
        <w:t>9</w:t>
      </w:r>
      <w:r w:rsidR="00760B3E" w:rsidRPr="008138FB">
        <w:rPr>
          <w:rFonts w:ascii="Times New Roman" w:hAnsi="Times New Roman" w:cs="Times New Roman"/>
          <w:sz w:val="24"/>
          <w:szCs w:val="24"/>
        </w:rPr>
        <w:t>.1.</w:t>
      </w:r>
      <w:r w:rsidR="00760B3E" w:rsidRPr="008138FB">
        <w:rPr>
          <w:rFonts w:ascii="Times New Roman" w:hAnsi="Times New Roman" w:cs="Times New Roman"/>
          <w:sz w:val="24"/>
          <w:szCs w:val="24"/>
        </w:rPr>
        <w:tab/>
        <w:t>naudotojai mokomi dirbti su programine įranga;</w:t>
      </w:r>
    </w:p>
    <w:p w14:paraId="1F65021E" w14:textId="634EF62D" w:rsidR="00760B3E" w:rsidRPr="008138FB" w:rsidRDefault="008138FB"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Pr>
          <w:rFonts w:ascii="Times New Roman" w:hAnsi="Times New Roman" w:cs="Times New Roman"/>
          <w:sz w:val="24"/>
          <w:szCs w:val="24"/>
        </w:rPr>
        <w:t>9</w:t>
      </w:r>
      <w:r w:rsidR="00760B3E" w:rsidRPr="008138FB">
        <w:rPr>
          <w:rFonts w:ascii="Times New Roman" w:hAnsi="Times New Roman" w:cs="Times New Roman"/>
          <w:sz w:val="24"/>
          <w:szCs w:val="24"/>
        </w:rPr>
        <w:t>.2.</w:t>
      </w:r>
      <w:r w:rsidR="00760B3E" w:rsidRPr="008138FB">
        <w:rPr>
          <w:rFonts w:ascii="Times New Roman" w:hAnsi="Times New Roman" w:cs="Times New Roman"/>
          <w:sz w:val="24"/>
          <w:szCs w:val="24"/>
        </w:rPr>
        <w:tab/>
        <w:t>naudotojams parengtos asmens duomenų saugos atmintinės.</w:t>
      </w:r>
    </w:p>
    <w:p w14:paraId="010F0D59" w14:textId="6747108F" w:rsidR="00760B3E" w:rsidRPr="008138FB"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DA3D03">
        <w:rPr>
          <w:rFonts w:ascii="Times New Roman" w:hAnsi="Times New Roman" w:cs="Times New Roman"/>
          <w:b/>
          <w:bCs/>
          <w:sz w:val="24"/>
          <w:szCs w:val="24"/>
        </w:rPr>
        <w:t>1</w:t>
      </w:r>
      <w:r w:rsidR="008138FB">
        <w:rPr>
          <w:rFonts w:ascii="Times New Roman" w:hAnsi="Times New Roman" w:cs="Times New Roman"/>
          <w:b/>
          <w:bCs/>
          <w:sz w:val="24"/>
          <w:szCs w:val="24"/>
        </w:rPr>
        <w:t>0</w:t>
      </w:r>
      <w:r w:rsidRPr="008138FB">
        <w:rPr>
          <w:rFonts w:ascii="Times New Roman" w:hAnsi="Times New Roman" w:cs="Times New Roman"/>
          <w:b/>
          <w:bCs/>
          <w:sz w:val="24"/>
          <w:szCs w:val="24"/>
        </w:rPr>
        <w:t>.</w:t>
      </w:r>
      <w:r w:rsidRPr="008138FB">
        <w:rPr>
          <w:rFonts w:ascii="Times New Roman" w:hAnsi="Times New Roman" w:cs="Times New Roman"/>
          <w:b/>
          <w:bCs/>
          <w:sz w:val="24"/>
          <w:szCs w:val="24"/>
        </w:rPr>
        <w:tab/>
        <w:t>Apsauga nuo duomenų perdavimo tinklo įrangos gedimų:</w:t>
      </w:r>
    </w:p>
    <w:p w14:paraId="397FB7A5" w14:textId="2C533397" w:rsidR="00760B3E" w:rsidRPr="008138FB"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8138FB">
        <w:rPr>
          <w:rFonts w:ascii="Times New Roman" w:hAnsi="Times New Roman" w:cs="Times New Roman"/>
          <w:sz w:val="24"/>
          <w:szCs w:val="24"/>
        </w:rPr>
        <w:t>1</w:t>
      </w:r>
      <w:r w:rsidR="008138FB">
        <w:rPr>
          <w:rFonts w:ascii="Times New Roman" w:hAnsi="Times New Roman" w:cs="Times New Roman"/>
          <w:sz w:val="24"/>
          <w:szCs w:val="24"/>
        </w:rPr>
        <w:t>0</w:t>
      </w:r>
      <w:r w:rsidRPr="008138FB">
        <w:rPr>
          <w:rFonts w:ascii="Times New Roman" w:hAnsi="Times New Roman" w:cs="Times New Roman"/>
          <w:sz w:val="24"/>
          <w:szCs w:val="24"/>
        </w:rPr>
        <w:t>.1.</w:t>
      </w:r>
      <w:r w:rsidRPr="008138FB">
        <w:rPr>
          <w:rFonts w:ascii="Times New Roman" w:hAnsi="Times New Roman" w:cs="Times New Roman"/>
          <w:sz w:val="24"/>
          <w:szCs w:val="24"/>
        </w:rPr>
        <w:tab/>
        <w:t>įranga prižiūrima pagal gamintojo rekomendacijas;</w:t>
      </w:r>
    </w:p>
    <w:p w14:paraId="73B50424" w14:textId="0EEEE214" w:rsidR="00760B3E" w:rsidRPr="008138FB"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DA3D03">
        <w:rPr>
          <w:rFonts w:ascii="Times New Roman" w:hAnsi="Times New Roman" w:cs="Times New Roman"/>
          <w:sz w:val="24"/>
          <w:szCs w:val="24"/>
        </w:rPr>
        <w:t>1</w:t>
      </w:r>
      <w:r w:rsidR="008138FB">
        <w:rPr>
          <w:rFonts w:ascii="Times New Roman" w:hAnsi="Times New Roman" w:cs="Times New Roman"/>
          <w:sz w:val="24"/>
          <w:szCs w:val="24"/>
        </w:rPr>
        <w:t>0</w:t>
      </w:r>
      <w:r w:rsidRPr="008138FB">
        <w:rPr>
          <w:rFonts w:ascii="Times New Roman" w:hAnsi="Times New Roman" w:cs="Times New Roman"/>
          <w:sz w:val="24"/>
          <w:szCs w:val="24"/>
        </w:rPr>
        <w:t>.2.</w:t>
      </w:r>
      <w:r w:rsidRPr="008138FB">
        <w:rPr>
          <w:rFonts w:ascii="Times New Roman" w:hAnsi="Times New Roman" w:cs="Times New Roman"/>
          <w:sz w:val="24"/>
          <w:szCs w:val="24"/>
        </w:rPr>
        <w:tab/>
        <w:t>priežiūrą ir gedimų šalinimą atlieka kvalifikuoti specialistai;</w:t>
      </w:r>
    </w:p>
    <w:p w14:paraId="026CBE29" w14:textId="7D63D1E8"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647B1">
        <w:rPr>
          <w:rFonts w:ascii="Times New Roman" w:hAnsi="Times New Roman" w:cs="Times New Roman"/>
          <w:sz w:val="24"/>
          <w:szCs w:val="24"/>
        </w:rPr>
        <w:lastRenderedPageBreak/>
        <w:t>1</w:t>
      </w:r>
      <w:r w:rsidR="008138FB">
        <w:rPr>
          <w:rFonts w:ascii="Times New Roman" w:hAnsi="Times New Roman" w:cs="Times New Roman"/>
          <w:sz w:val="24"/>
          <w:szCs w:val="24"/>
        </w:rPr>
        <w:t>0</w:t>
      </w:r>
      <w:r w:rsidRPr="00ED3939">
        <w:rPr>
          <w:rFonts w:ascii="Times New Roman" w:hAnsi="Times New Roman" w:cs="Times New Roman"/>
          <w:sz w:val="24"/>
          <w:szCs w:val="24"/>
        </w:rPr>
        <w:t>.3.</w:t>
      </w:r>
      <w:r w:rsidRPr="00ED3939">
        <w:rPr>
          <w:rFonts w:ascii="Times New Roman" w:hAnsi="Times New Roman" w:cs="Times New Roman"/>
          <w:sz w:val="24"/>
          <w:szCs w:val="24"/>
        </w:rPr>
        <w:tab/>
        <w:t>stebima duomenų perdavimo tinklo būklė;</w:t>
      </w:r>
    </w:p>
    <w:p w14:paraId="2EDE71DC" w14:textId="7978BDC5"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ED3939">
        <w:rPr>
          <w:rFonts w:ascii="Times New Roman" w:hAnsi="Times New Roman" w:cs="Times New Roman"/>
          <w:sz w:val="24"/>
          <w:szCs w:val="24"/>
        </w:rPr>
        <w:t>1</w:t>
      </w:r>
      <w:r w:rsidR="008138FB">
        <w:rPr>
          <w:rFonts w:ascii="Times New Roman" w:hAnsi="Times New Roman" w:cs="Times New Roman"/>
          <w:sz w:val="24"/>
          <w:szCs w:val="24"/>
        </w:rPr>
        <w:t>0</w:t>
      </w:r>
      <w:r w:rsidRPr="00ED3939">
        <w:rPr>
          <w:rFonts w:ascii="Times New Roman" w:hAnsi="Times New Roman" w:cs="Times New Roman"/>
          <w:sz w:val="24"/>
          <w:szCs w:val="24"/>
        </w:rPr>
        <w:t>.</w:t>
      </w:r>
      <w:r w:rsidR="008C7DB0" w:rsidRPr="00ED3939">
        <w:rPr>
          <w:rFonts w:ascii="Times New Roman" w:hAnsi="Times New Roman" w:cs="Times New Roman"/>
          <w:sz w:val="24"/>
          <w:szCs w:val="24"/>
        </w:rPr>
        <w:t>4</w:t>
      </w:r>
      <w:r w:rsidRPr="00ED3939">
        <w:rPr>
          <w:rFonts w:ascii="Times New Roman" w:hAnsi="Times New Roman" w:cs="Times New Roman"/>
          <w:sz w:val="24"/>
          <w:szCs w:val="24"/>
        </w:rPr>
        <w:t>.</w:t>
      </w:r>
      <w:r w:rsidRPr="00ED3939">
        <w:rPr>
          <w:rFonts w:ascii="Times New Roman" w:hAnsi="Times New Roman" w:cs="Times New Roman"/>
          <w:sz w:val="24"/>
          <w:szCs w:val="24"/>
        </w:rPr>
        <w:tab/>
        <w:t>stebima duomenų perdavimo tinklo būklė.</w:t>
      </w:r>
    </w:p>
    <w:p w14:paraId="26C2D180" w14:textId="28151E96"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ED3939">
        <w:rPr>
          <w:rFonts w:ascii="Times New Roman" w:hAnsi="Times New Roman" w:cs="Times New Roman"/>
          <w:b/>
          <w:bCs/>
          <w:sz w:val="24"/>
          <w:szCs w:val="24"/>
        </w:rPr>
        <w:t>1</w:t>
      </w:r>
      <w:r w:rsidR="008138FB">
        <w:rPr>
          <w:rFonts w:ascii="Times New Roman" w:hAnsi="Times New Roman" w:cs="Times New Roman"/>
          <w:b/>
          <w:bCs/>
          <w:sz w:val="24"/>
          <w:szCs w:val="24"/>
        </w:rPr>
        <w:t>1</w:t>
      </w:r>
      <w:r w:rsidRPr="00ED3939">
        <w:rPr>
          <w:rFonts w:ascii="Times New Roman" w:hAnsi="Times New Roman" w:cs="Times New Roman"/>
          <w:b/>
          <w:bCs/>
          <w:sz w:val="24"/>
          <w:szCs w:val="24"/>
        </w:rPr>
        <w:t>.</w:t>
      </w:r>
      <w:r w:rsidRPr="00ED3939">
        <w:rPr>
          <w:rFonts w:ascii="Times New Roman" w:hAnsi="Times New Roman" w:cs="Times New Roman"/>
          <w:b/>
          <w:bCs/>
          <w:sz w:val="24"/>
          <w:szCs w:val="24"/>
        </w:rPr>
        <w:tab/>
        <w:t>Apsauga nuo kompiuterinės įrangos gedimų:</w:t>
      </w:r>
    </w:p>
    <w:p w14:paraId="1AEBE768" w14:textId="4D43293F"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ED3939">
        <w:rPr>
          <w:rFonts w:ascii="Times New Roman" w:hAnsi="Times New Roman" w:cs="Times New Roman"/>
          <w:sz w:val="24"/>
          <w:szCs w:val="24"/>
        </w:rPr>
        <w:t>1</w:t>
      </w:r>
      <w:r w:rsidR="008138FB">
        <w:rPr>
          <w:rFonts w:ascii="Times New Roman" w:hAnsi="Times New Roman" w:cs="Times New Roman"/>
          <w:sz w:val="24"/>
          <w:szCs w:val="24"/>
        </w:rPr>
        <w:t>1</w:t>
      </w:r>
      <w:r w:rsidRPr="00ED3939">
        <w:rPr>
          <w:rFonts w:ascii="Times New Roman" w:hAnsi="Times New Roman" w:cs="Times New Roman"/>
          <w:sz w:val="24"/>
          <w:szCs w:val="24"/>
        </w:rPr>
        <w:t>.1.</w:t>
      </w:r>
      <w:r w:rsidRPr="00ED3939">
        <w:rPr>
          <w:rFonts w:ascii="Times New Roman" w:hAnsi="Times New Roman" w:cs="Times New Roman"/>
          <w:sz w:val="24"/>
          <w:szCs w:val="24"/>
        </w:rPr>
        <w:tab/>
        <w:t>įranga prižiūrima pagal gamintojo rekomendacijas;</w:t>
      </w:r>
    </w:p>
    <w:p w14:paraId="67193454" w14:textId="24923E0A"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ED3939">
        <w:rPr>
          <w:rFonts w:ascii="Times New Roman" w:hAnsi="Times New Roman" w:cs="Times New Roman"/>
          <w:sz w:val="24"/>
          <w:szCs w:val="24"/>
        </w:rPr>
        <w:t>1</w:t>
      </w:r>
      <w:r w:rsidR="008138FB">
        <w:rPr>
          <w:rFonts w:ascii="Times New Roman" w:hAnsi="Times New Roman" w:cs="Times New Roman"/>
          <w:sz w:val="24"/>
          <w:szCs w:val="24"/>
        </w:rPr>
        <w:t>1</w:t>
      </w:r>
      <w:r w:rsidRPr="00ED3939">
        <w:rPr>
          <w:rFonts w:ascii="Times New Roman" w:hAnsi="Times New Roman" w:cs="Times New Roman"/>
          <w:sz w:val="24"/>
          <w:szCs w:val="24"/>
        </w:rPr>
        <w:t>.2.</w:t>
      </w:r>
      <w:r w:rsidRPr="00ED3939">
        <w:rPr>
          <w:rFonts w:ascii="Times New Roman" w:hAnsi="Times New Roman" w:cs="Times New Roman"/>
          <w:sz w:val="24"/>
          <w:szCs w:val="24"/>
        </w:rPr>
        <w:tab/>
        <w:t>priežiūrą ir gedimų šalinimą atlieka kvalifikuoti specialistai;</w:t>
      </w:r>
    </w:p>
    <w:p w14:paraId="4CF97985" w14:textId="1962CB8B"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ED3939">
        <w:rPr>
          <w:rFonts w:ascii="Times New Roman" w:hAnsi="Times New Roman" w:cs="Times New Roman"/>
          <w:sz w:val="24"/>
          <w:szCs w:val="24"/>
        </w:rPr>
        <w:t>1</w:t>
      </w:r>
      <w:r w:rsidR="008138FB">
        <w:rPr>
          <w:rFonts w:ascii="Times New Roman" w:hAnsi="Times New Roman" w:cs="Times New Roman"/>
          <w:sz w:val="24"/>
          <w:szCs w:val="24"/>
        </w:rPr>
        <w:t>1</w:t>
      </w:r>
      <w:r w:rsidRPr="00ED3939">
        <w:rPr>
          <w:rFonts w:ascii="Times New Roman" w:hAnsi="Times New Roman" w:cs="Times New Roman"/>
          <w:sz w:val="24"/>
          <w:szCs w:val="24"/>
        </w:rPr>
        <w:t>.3.</w:t>
      </w:r>
      <w:r w:rsidRPr="00ED3939">
        <w:rPr>
          <w:rFonts w:ascii="Times New Roman" w:hAnsi="Times New Roman" w:cs="Times New Roman"/>
          <w:sz w:val="24"/>
          <w:szCs w:val="24"/>
        </w:rPr>
        <w:tab/>
        <w:t>svarbiausia kompiuterinė įranga dubliuota;</w:t>
      </w:r>
    </w:p>
    <w:p w14:paraId="19B7B896" w14:textId="7E275907"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ED3939">
        <w:rPr>
          <w:rFonts w:ascii="Times New Roman" w:hAnsi="Times New Roman" w:cs="Times New Roman"/>
          <w:sz w:val="24"/>
          <w:szCs w:val="24"/>
        </w:rPr>
        <w:t>1</w:t>
      </w:r>
      <w:r w:rsidR="008138FB">
        <w:rPr>
          <w:rFonts w:ascii="Times New Roman" w:hAnsi="Times New Roman" w:cs="Times New Roman"/>
          <w:sz w:val="24"/>
          <w:szCs w:val="24"/>
        </w:rPr>
        <w:t>1</w:t>
      </w:r>
      <w:r w:rsidRPr="00ED3939">
        <w:rPr>
          <w:rFonts w:ascii="Times New Roman" w:hAnsi="Times New Roman" w:cs="Times New Roman"/>
          <w:sz w:val="24"/>
          <w:szCs w:val="24"/>
        </w:rPr>
        <w:t>.4.</w:t>
      </w:r>
      <w:r w:rsidRPr="00ED3939">
        <w:rPr>
          <w:rFonts w:ascii="Times New Roman" w:hAnsi="Times New Roman" w:cs="Times New Roman"/>
          <w:sz w:val="24"/>
          <w:szCs w:val="24"/>
        </w:rPr>
        <w:tab/>
        <w:t>svarbiausios kompiuterinės įrangos techninė būklė nuolat stebima;</w:t>
      </w:r>
    </w:p>
    <w:p w14:paraId="38312118" w14:textId="468F50F6"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ED3939">
        <w:rPr>
          <w:rFonts w:ascii="Times New Roman" w:hAnsi="Times New Roman" w:cs="Times New Roman"/>
          <w:sz w:val="24"/>
          <w:szCs w:val="24"/>
        </w:rPr>
        <w:t>1</w:t>
      </w:r>
      <w:r w:rsidR="008138FB">
        <w:rPr>
          <w:rFonts w:ascii="Times New Roman" w:hAnsi="Times New Roman" w:cs="Times New Roman"/>
          <w:sz w:val="24"/>
          <w:szCs w:val="24"/>
        </w:rPr>
        <w:t>1</w:t>
      </w:r>
      <w:r w:rsidRPr="00ED3939">
        <w:rPr>
          <w:rFonts w:ascii="Times New Roman" w:hAnsi="Times New Roman" w:cs="Times New Roman"/>
          <w:sz w:val="24"/>
          <w:szCs w:val="24"/>
        </w:rPr>
        <w:t>.5.</w:t>
      </w:r>
      <w:r w:rsidRPr="00ED3939">
        <w:rPr>
          <w:rFonts w:ascii="Times New Roman" w:hAnsi="Times New Roman" w:cs="Times New Roman"/>
          <w:sz w:val="24"/>
          <w:szCs w:val="24"/>
        </w:rPr>
        <w:tab/>
        <w:t>svarbiausiai kompiuterinei įrangai yra įsigyta garantinės priežiūros paslauga.</w:t>
      </w:r>
    </w:p>
    <w:p w14:paraId="61541103" w14:textId="6028E0A3"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bookmarkStart w:id="4" w:name="_Hlk53589921"/>
      <w:r w:rsidRPr="00ED3939">
        <w:rPr>
          <w:rFonts w:ascii="Times New Roman" w:hAnsi="Times New Roman" w:cs="Times New Roman"/>
          <w:b/>
          <w:bCs/>
          <w:sz w:val="24"/>
          <w:szCs w:val="24"/>
        </w:rPr>
        <w:t>1</w:t>
      </w:r>
      <w:r w:rsidR="008138FB">
        <w:rPr>
          <w:rFonts w:ascii="Times New Roman" w:hAnsi="Times New Roman" w:cs="Times New Roman"/>
          <w:b/>
          <w:bCs/>
          <w:sz w:val="24"/>
          <w:szCs w:val="24"/>
        </w:rPr>
        <w:t>2</w:t>
      </w:r>
      <w:r w:rsidRPr="00ED3939">
        <w:rPr>
          <w:rFonts w:ascii="Times New Roman" w:hAnsi="Times New Roman" w:cs="Times New Roman"/>
          <w:b/>
          <w:bCs/>
          <w:sz w:val="24"/>
          <w:szCs w:val="24"/>
        </w:rPr>
        <w:t>.</w:t>
      </w:r>
      <w:r w:rsidRPr="00ED3939">
        <w:rPr>
          <w:rFonts w:ascii="Times New Roman" w:hAnsi="Times New Roman" w:cs="Times New Roman"/>
          <w:b/>
          <w:bCs/>
          <w:sz w:val="24"/>
          <w:szCs w:val="24"/>
        </w:rPr>
        <w:tab/>
        <w:t>Apsauga nuo įsilaužimo:</w:t>
      </w:r>
      <w:r w:rsidR="00142CF3">
        <w:rPr>
          <w:rFonts w:ascii="Times New Roman" w:hAnsi="Times New Roman" w:cs="Times New Roman"/>
          <w:sz w:val="24"/>
          <w:szCs w:val="24"/>
        </w:rPr>
        <w:t xml:space="preserve"> </w:t>
      </w:r>
      <w:r w:rsidRPr="00ED3939">
        <w:rPr>
          <w:rFonts w:ascii="Times New Roman" w:hAnsi="Times New Roman" w:cs="Times New Roman"/>
          <w:sz w:val="24"/>
          <w:szCs w:val="24"/>
        </w:rPr>
        <w:t>padidinto saugumo patalpose įrengti dūžio ir judesių davikliai.</w:t>
      </w:r>
    </w:p>
    <w:p w14:paraId="711D82D8" w14:textId="1B3EC2B4" w:rsidR="00760B3E" w:rsidRPr="00CE10FA"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CE10FA">
        <w:rPr>
          <w:rFonts w:ascii="Times New Roman" w:hAnsi="Times New Roman" w:cs="Times New Roman"/>
          <w:b/>
          <w:bCs/>
          <w:sz w:val="24"/>
          <w:szCs w:val="24"/>
        </w:rPr>
        <w:t>1</w:t>
      </w:r>
      <w:r w:rsidR="008138FB">
        <w:rPr>
          <w:rFonts w:ascii="Times New Roman" w:hAnsi="Times New Roman" w:cs="Times New Roman"/>
          <w:b/>
          <w:bCs/>
          <w:sz w:val="24"/>
          <w:szCs w:val="24"/>
        </w:rPr>
        <w:t>3</w:t>
      </w:r>
      <w:r w:rsidRPr="00CE10FA">
        <w:rPr>
          <w:rFonts w:ascii="Times New Roman" w:hAnsi="Times New Roman" w:cs="Times New Roman"/>
          <w:b/>
          <w:bCs/>
          <w:sz w:val="24"/>
          <w:szCs w:val="24"/>
        </w:rPr>
        <w:t>.</w:t>
      </w:r>
      <w:r w:rsidRPr="00CE10FA">
        <w:rPr>
          <w:rFonts w:ascii="Times New Roman" w:hAnsi="Times New Roman" w:cs="Times New Roman"/>
          <w:b/>
          <w:bCs/>
          <w:sz w:val="24"/>
          <w:szCs w:val="24"/>
        </w:rPr>
        <w:tab/>
        <w:t>Apsauga nuo ugnies:</w:t>
      </w:r>
    </w:p>
    <w:p w14:paraId="143181BF" w14:textId="01464214"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1</w:t>
      </w:r>
      <w:r w:rsidR="008138FB">
        <w:rPr>
          <w:rFonts w:ascii="Times New Roman" w:hAnsi="Times New Roman" w:cs="Times New Roman"/>
          <w:sz w:val="24"/>
          <w:szCs w:val="24"/>
        </w:rPr>
        <w:t>3</w:t>
      </w:r>
      <w:r w:rsidRPr="004832A4">
        <w:rPr>
          <w:rFonts w:ascii="Times New Roman" w:hAnsi="Times New Roman" w:cs="Times New Roman"/>
          <w:sz w:val="24"/>
          <w:szCs w:val="24"/>
        </w:rPr>
        <w:t>.1.</w:t>
      </w:r>
      <w:r w:rsidRPr="004832A4">
        <w:rPr>
          <w:rFonts w:ascii="Times New Roman" w:hAnsi="Times New Roman" w:cs="Times New Roman"/>
          <w:sz w:val="24"/>
          <w:szCs w:val="24"/>
        </w:rPr>
        <w:tab/>
        <w:t>visose patalpose įrengta priešgaisrinė signalizacija;</w:t>
      </w:r>
    </w:p>
    <w:p w14:paraId="4A4B37CE" w14:textId="584BAE85"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1</w:t>
      </w:r>
      <w:r w:rsidR="008138FB">
        <w:rPr>
          <w:rFonts w:ascii="Times New Roman" w:hAnsi="Times New Roman" w:cs="Times New Roman"/>
          <w:sz w:val="24"/>
          <w:szCs w:val="24"/>
        </w:rPr>
        <w:t>3</w:t>
      </w:r>
      <w:r w:rsidRPr="004832A4">
        <w:rPr>
          <w:rFonts w:ascii="Times New Roman" w:hAnsi="Times New Roman" w:cs="Times New Roman"/>
          <w:sz w:val="24"/>
          <w:szCs w:val="24"/>
        </w:rPr>
        <w:t>.2.</w:t>
      </w:r>
      <w:r w:rsidRPr="004832A4">
        <w:rPr>
          <w:rFonts w:ascii="Times New Roman" w:hAnsi="Times New Roman" w:cs="Times New Roman"/>
          <w:sz w:val="24"/>
          <w:szCs w:val="24"/>
        </w:rPr>
        <w:tab/>
        <w:t>patalpose</w:t>
      </w:r>
      <w:r w:rsidRPr="00C2044F">
        <w:rPr>
          <w:rFonts w:ascii="Times New Roman" w:hAnsi="Times New Roman" w:cs="Times New Roman"/>
          <w:sz w:val="24"/>
          <w:szCs w:val="24"/>
        </w:rPr>
        <w:t xml:space="preserve"> yra ugnies gesintuvai;</w:t>
      </w:r>
    </w:p>
    <w:p w14:paraId="42A8B540" w14:textId="5A47C249" w:rsidR="00760B3E" w:rsidRPr="00ED3939"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1</w:t>
      </w:r>
      <w:r w:rsidR="008138FB">
        <w:rPr>
          <w:rFonts w:ascii="Times New Roman" w:hAnsi="Times New Roman" w:cs="Times New Roman"/>
          <w:sz w:val="24"/>
          <w:szCs w:val="24"/>
        </w:rPr>
        <w:t>3</w:t>
      </w:r>
      <w:r w:rsidRPr="00C2044F">
        <w:rPr>
          <w:rFonts w:ascii="Times New Roman" w:hAnsi="Times New Roman" w:cs="Times New Roman"/>
          <w:sz w:val="24"/>
          <w:szCs w:val="24"/>
        </w:rPr>
        <w:t>.3.</w:t>
      </w:r>
      <w:r w:rsidRPr="00C2044F">
        <w:rPr>
          <w:rFonts w:ascii="Times New Roman" w:hAnsi="Times New Roman" w:cs="Times New Roman"/>
          <w:sz w:val="24"/>
          <w:szCs w:val="24"/>
        </w:rPr>
        <w:tab/>
        <w:t>įrengti dūmų ir karščio davikliai;</w:t>
      </w:r>
    </w:p>
    <w:p w14:paraId="5D3E22CD" w14:textId="7F619BF4" w:rsidR="00760B3E" w:rsidRPr="00CE10FA"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ED3939">
        <w:rPr>
          <w:rFonts w:ascii="Times New Roman" w:hAnsi="Times New Roman" w:cs="Times New Roman"/>
          <w:sz w:val="24"/>
          <w:szCs w:val="24"/>
        </w:rPr>
        <w:t>1</w:t>
      </w:r>
      <w:r w:rsidR="008138FB">
        <w:rPr>
          <w:rFonts w:ascii="Times New Roman" w:hAnsi="Times New Roman" w:cs="Times New Roman"/>
          <w:sz w:val="24"/>
          <w:szCs w:val="24"/>
        </w:rPr>
        <w:t>3</w:t>
      </w:r>
      <w:r w:rsidRPr="00ED3939">
        <w:rPr>
          <w:rFonts w:ascii="Times New Roman" w:hAnsi="Times New Roman" w:cs="Times New Roman"/>
          <w:sz w:val="24"/>
          <w:szCs w:val="24"/>
        </w:rPr>
        <w:t>.4.</w:t>
      </w:r>
      <w:r w:rsidRPr="00ED3939">
        <w:rPr>
          <w:rFonts w:ascii="Times New Roman" w:hAnsi="Times New Roman" w:cs="Times New Roman"/>
          <w:sz w:val="24"/>
          <w:szCs w:val="24"/>
        </w:rPr>
        <w:tab/>
        <w:t xml:space="preserve">padidinto saugumo patalpose įrengta automatinė </w:t>
      </w:r>
      <w:r w:rsidRPr="00CE10FA">
        <w:rPr>
          <w:rFonts w:ascii="Times New Roman" w:hAnsi="Times New Roman" w:cs="Times New Roman"/>
          <w:sz w:val="24"/>
          <w:szCs w:val="24"/>
        </w:rPr>
        <w:t>gaisro gesinimo sistema;</w:t>
      </w:r>
    </w:p>
    <w:p w14:paraId="33CA0869" w14:textId="17DBB19C"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1</w:t>
      </w:r>
      <w:r w:rsidR="008138FB">
        <w:rPr>
          <w:rFonts w:ascii="Times New Roman" w:hAnsi="Times New Roman" w:cs="Times New Roman"/>
          <w:sz w:val="24"/>
          <w:szCs w:val="24"/>
        </w:rPr>
        <w:t>3</w:t>
      </w:r>
      <w:r w:rsidRPr="004832A4">
        <w:rPr>
          <w:rFonts w:ascii="Times New Roman" w:hAnsi="Times New Roman" w:cs="Times New Roman"/>
          <w:sz w:val="24"/>
          <w:szCs w:val="24"/>
        </w:rPr>
        <w:t>.5.</w:t>
      </w:r>
      <w:r w:rsidRPr="004832A4">
        <w:rPr>
          <w:rFonts w:ascii="Times New Roman" w:hAnsi="Times New Roman" w:cs="Times New Roman"/>
          <w:sz w:val="24"/>
          <w:szCs w:val="24"/>
        </w:rPr>
        <w:tab/>
        <w:t>atsarginės duomenų kopijos laikomos atskirose apsaugotose patalpose, kitame pastate.</w:t>
      </w:r>
    </w:p>
    <w:p w14:paraId="68B17A3C" w14:textId="6239742D"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4832A4">
        <w:rPr>
          <w:rFonts w:ascii="Times New Roman" w:hAnsi="Times New Roman" w:cs="Times New Roman"/>
          <w:b/>
          <w:bCs/>
          <w:sz w:val="24"/>
          <w:szCs w:val="24"/>
        </w:rPr>
        <w:t>1</w:t>
      </w:r>
      <w:r w:rsidR="008138FB">
        <w:rPr>
          <w:rFonts w:ascii="Times New Roman" w:hAnsi="Times New Roman" w:cs="Times New Roman"/>
          <w:b/>
          <w:bCs/>
          <w:sz w:val="24"/>
          <w:szCs w:val="24"/>
        </w:rPr>
        <w:t>4</w:t>
      </w:r>
      <w:r w:rsidRPr="004832A4">
        <w:rPr>
          <w:rFonts w:ascii="Times New Roman" w:hAnsi="Times New Roman" w:cs="Times New Roman"/>
          <w:b/>
          <w:bCs/>
          <w:sz w:val="24"/>
          <w:szCs w:val="24"/>
        </w:rPr>
        <w:t>.</w:t>
      </w:r>
      <w:r w:rsidRPr="004832A4">
        <w:rPr>
          <w:rFonts w:ascii="Times New Roman" w:hAnsi="Times New Roman" w:cs="Times New Roman"/>
          <w:b/>
          <w:bCs/>
          <w:sz w:val="24"/>
          <w:szCs w:val="24"/>
        </w:rPr>
        <w:tab/>
        <w:t>Apsauga nuo užliejimo:</w:t>
      </w:r>
    </w:p>
    <w:p w14:paraId="7BAB44AF" w14:textId="512ADFA1" w:rsidR="00760B3E" w:rsidRPr="00CE10FA"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1</w:t>
      </w:r>
      <w:r w:rsidR="008138FB">
        <w:rPr>
          <w:rFonts w:ascii="Times New Roman" w:hAnsi="Times New Roman" w:cs="Times New Roman"/>
          <w:sz w:val="24"/>
          <w:szCs w:val="24"/>
        </w:rPr>
        <w:t>4</w:t>
      </w:r>
      <w:r w:rsidRPr="00C2044F">
        <w:rPr>
          <w:rFonts w:ascii="Times New Roman" w:hAnsi="Times New Roman" w:cs="Times New Roman"/>
          <w:sz w:val="24"/>
          <w:szCs w:val="24"/>
        </w:rPr>
        <w:t>.1.</w:t>
      </w:r>
      <w:r w:rsidRPr="00C2044F">
        <w:rPr>
          <w:rFonts w:ascii="Times New Roman" w:hAnsi="Times New Roman" w:cs="Times New Roman"/>
          <w:sz w:val="24"/>
          <w:szCs w:val="24"/>
        </w:rPr>
        <w:tab/>
        <w:t xml:space="preserve">tinkamai suplanuotos </w:t>
      </w:r>
      <w:r w:rsidRPr="00ED3939">
        <w:rPr>
          <w:rFonts w:ascii="Times New Roman" w:hAnsi="Times New Roman" w:cs="Times New Roman"/>
          <w:sz w:val="24"/>
          <w:szCs w:val="24"/>
        </w:rPr>
        <w:t>ir įrengtos svarbiausios kompiuterinės įrangos laikymo patalpos;</w:t>
      </w:r>
    </w:p>
    <w:p w14:paraId="7476D532" w14:textId="74D1F1EF"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E10FA">
        <w:rPr>
          <w:rFonts w:ascii="Times New Roman" w:hAnsi="Times New Roman" w:cs="Times New Roman"/>
          <w:sz w:val="24"/>
          <w:szCs w:val="24"/>
        </w:rPr>
        <w:t>1</w:t>
      </w:r>
      <w:r w:rsidR="008138FB">
        <w:rPr>
          <w:rFonts w:ascii="Times New Roman" w:hAnsi="Times New Roman" w:cs="Times New Roman"/>
          <w:sz w:val="24"/>
          <w:szCs w:val="24"/>
        </w:rPr>
        <w:t>4</w:t>
      </w:r>
      <w:r w:rsidRPr="00CE10FA">
        <w:rPr>
          <w:rFonts w:ascii="Times New Roman" w:hAnsi="Times New Roman" w:cs="Times New Roman"/>
          <w:sz w:val="24"/>
          <w:szCs w:val="24"/>
        </w:rPr>
        <w:t>.2.</w:t>
      </w:r>
      <w:r w:rsidRPr="00CE10FA">
        <w:rPr>
          <w:rFonts w:ascii="Times New Roman" w:hAnsi="Times New Roman" w:cs="Times New Roman"/>
          <w:sz w:val="24"/>
          <w:szCs w:val="24"/>
        </w:rPr>
        <w:tab/>
        <w:t>įrengta vandens nutekėjimo sistema.</w:t>
      </w:r>
    </w:p>
    <w:p w14:paraId="0DDDE776" w14:textId="353B64D9"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4832A4">
        <w:rPr>
          <w:rFonts w:ascii="Times New Roman" w:hAnsi="Times New Roman" w:cs="Times New Roman"/>
          <w:b/>
          <w:bCs/>
          <w:sz w:val="24"/>
          <w:szCs w:val="24"/>
        </w:rPr>
        <w:t>1</w:t>
      </w:r>
      <w:r w:rsidR="008138FB">
        <w:rPr>
          <w:rFonts w:ascii="Times New Roman" w:hAnsi="Times New Roman" w:cs="Times New Roman"/>
          <w:b/>
          <w:bCs/>
          <w:sz w:val="24"/>
          <w:szCs w:val="24"/>
        </w:rPr>
        <w:t>5</w:t>
      </w:r>
      <w:r w:rsidRPr="004832A4">
        <w:rPr>
          <w:rFonts w:ascii="Times New Roman" w:hAnsi="Times New Roman" w:cs="Times New Roman"/>
          <w:b/>
          <w:bCs/>
          <w:sz w:val="24"/>
          <w:szCs w:val="24"/>
        </w:rPr>
        <w:t>.</w:t>
      </w:r>
      <w:r w:rsidRPr="004832A4">
        <w:rPr>
          <w:rFonts w:ascii="Times New Roman" w:hAnsi="Times New Roman" w:cs="Times New Roman"/>
          <w:b/>
          <w:bCs/>
          <w:sz w:val="24"/>
          <w:szCs w:val="24"/>
        </w:rPr>
        <w:tab/>
        <w:t>Apsauga nuo temperatūros ir drėgmės svyravimų:</w:t>
      </w:r>
    </w:p>
    <w:p w14:paraId="15055CEE" w14:textId="42989899"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1</w:t>
      </w:r>
      <w:r w:rsidR="008138FB">
        <w:rPr>
          <w:rFonts w:ascii="Times New Roman" w:hAnsi="Times New Roman" w:cs="Times New Roman"/>
          <w:sz w:val="24"/>
          <w:szCs w:val="24"/>
        </w:rPr>
        <w:t>5</w:t>
      </w:r>
      <w:r w:rsidRPr="004832A4">
        <w:rPr>
          <w:rFonts w:ascii="Times New Roman" w:hAnsi="Times New Roman" w:cs="Times New Roman"/>
          <w:sz w:val="24"/>
          <w:szCs w:val="24"/>
        </w:rPr>
        <w:t>.1.</w:t>
      </w:r>
      <w:r w:rsidRPr="004832A4">
        <w:rPr>
          <w:rFonts w:ascii="Times New Roman" w:hAnsi="Times New Roman" w:cs="Times New Roman"/>
          <w:sz w:val="24"/>
          <w:szCs w:val="24"/>
        </w:rPr>
        <w:tab/>
        <w:t>tarnybinių stočių patalpose įrengta kondicionavimo siste</w:t>
      </w:r>
      <w:r w:rsidRPr="00C2044F">
        <w:rPr>
          <w:rFonts w:ascii="Times New Roman" w:hAnsi="Times New Roman" w:cs="Times New Roman"/>
          <w:sz w:val="24"/>
          <w:szCs w:val="24"/>
        </w:rPr>
        <w:t>ma;</w:t>
      </w:r>
    </w:p>
    <w:p w14:paraId="09CADFBF" w14:textId="7322EF29"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1</w:t>
      </w:r>
      <w:r w:rsidR="008138FB">
        <w:rPr>
          <w:rFonts w:ascii="Times New Roman" w:hAnsi="Times New Roman" w:cs="Times New Roman"/>
          <w:sz w:val="24"/>
          <w:szCs w:val="24"/>
        </w:rPr>
        <w:t>5</w:t>
      </w:r>
      <w:r w:rsidRPr="00C2044F">
        <w:rPr>
          <w:rFonts w:ascii="Times New Roman" w:hAnsi="Times New Roman" w:cs="Times New Roman"/>
          <w:sz w:val="24"/>
          <w:szCs w:val="24"/>
        </w:rPr>
        <w:t>.2.</w:t>
      </w:r>
      <w:r w:rsidRPr="00C2044F">
        <w:rPr>
          <w:rFonts w:ascii="Times New Roman" w:hAnsi="Times New Roman" w:cs="Times New Roman"/>
          <w:sz w:val="24"/>
          <w:szCs w:val="24"/>
        </w:rPr>
        <w:tab/>
        <w:t>nuolat stebimi temperatūros ir drėgmės svyravimai;</w:t>
      </w:r>
    </w:p>
    <w:p w14:paraId="46F6483A" w14:textId="1E3DDFF9"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1</w:t>
      </w:r>
      <w:r w:rsidR="008138FB">
        <w:rPr>
          <w:rFonts w:ascii="Times New Roman" w:hAnsi="Times New Roman" w:cs="Times New Roman"/>
          <w:sz w:val="24"/>
          <w:szCs w:val="24"/>
        </w:rPr>
        <w:t>5</w:t>
      </w:r>
      <w:r w:rsidRPr="00C2044F">
        <w:rPr>
          <w:rFonts w:ascii="Times New Roman" w:hAnsi="Times New Roman" w:cs="Times New Roman"/>
          <w:sz w:val="24"/>
          <w:szCs w:val="24"/>
        </w:rPr>
        <w:t>.3.</w:t>
      </w:r>
      <w:r w:rsidRPr="00C2044F">
        <w:rPr>
          <w:rFonts w:ascii="Times New Roman" w:hAnsi="Times New Roman" w:cs="Times New Roman"/>
          <w:sz w:val="24"/>
          <w:szCs w:val="24"/>
        </w:rPr>
        <w:tab/>
        <w:t>kondicionavimo įranga prižiūrima pagal gamintojo reikalavimus;</w:t>
      </w:r>
    </w:p>
    <w:p w14:paraId="713DA87E" w14:textId="46C61279" w:rsidR="00760B3E" w:rsidRPr="00D4108B"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D4108B">
        <w:rPr>
          <w:rFonts w:ascii="Times New Roman" w:hAnsi="Times New Roman" w:cs="Times New Roman"/>
          <w:sz w:val="24"/>
          <w:szCs w:val="24"/>
        </w:rPr>
        <w:t>1</w:t>
      </w:r>
      <w:r w:rsidR="008138FB">
        <w:rPr>
          <w:rFonts w:ascii="Times New Roman" w:hAnsi="Times New Roman" w:cs="Times New Roman"/>
          <w:sz w:val="24"/>
          <w:szCs w:val="24"/>
        </w:rPr>
        <w:t>5</w:t>
      </w:r>
      <w:r w:rsidRPr="00D4108B">
        <w:rPr>
          <w:rFonts w:ascii="Times New Roman" w:hAnsi="Times New Roman" w:cs="Times New Roman"/>
          <w:sz w:val="24"/>
          <w:szCs w:val="24"/>
        </w:rPr>
        <w:t>.4.</w:t>
      </w:r>
      <w:r w:rsidRPr="00D4108B">
        <w:rPr>
          <w:rFonts w:ascii="Times New Roman" w:hAnsi="Times New Roman" w:cs="Times New Roman"/>
          <w:sz w:val="24"/>
          <w:szCs w:val="24"/>
        </w:rPr>
        <w:tab/>
        <w:t>kondicionavimo įrangos priežiūrą ir gedimų šalinimą atlieka kvalifikuoti specialistai.</w:t>
      </w:r>
    </w:p>
    <w:p w14:paraId="57C615D6" w14:textId="13727D60" w:rsidR="00760B3E" w:rsidRPr="00CE10FA"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CE10FA">
        <w:rPr>
          <w:rFonts w:ascii="Times New Roman" w:hAnsi="Times New Roman" w:cs="Times New Roman"/>
          <w:b/>
          <w:bCs/>
          <w:sz w:val="24"/>
          <w:szCs w:val="24"/>
        </w:rPr>
        <w:t>1</w:t>
      </w:r>
      <w:r w:rsidR="008138FB">
        <w:rPr>
          <w:rFonts w:ascii="Times New Roman" w:hAnsi="Times New Roman" w:cs="Times New Roman"/>
          <w:b/>
          <w:bCs/>
          <w:sz w:val="24"/>
          <w:szCs w:val="24"/>
        </w:rPr>
        <w:t>6</w:t>
      </w:r>
      <w:r w:rsidRPr="00CE10FA">
        <w:rPr>
          <w:rFonts w:ascii="Times New Roman" w:hAnsi="Times New Roman" w:cs="Times New Roman"/>
          <w:b/>
          <w:bCs/>
          <w:sz w:val="24"/>
          <w:szCs w:val="24"/>
        </w:rPr>
        <w:t>.</w:t>
      </w:r>
      <w:r w:rsidRPr="00CE10FA">
        <w:rPr>
          <w:rFonts w:ascii="Times New Roman" w:hAnsi="Times New Roman" w:cs="Times New Roman"/>
          <w:b/>
          <w:bCs/>
          <w:sz w:val="24"/>
          <w:szCs w:val="24"/>
        </w:rPr>
        <w:tab/>
        <w:t>Apsauga nuo elektros srovės tiekimo sutrikimų:</w:t>
      </w:r>
    </w:p>
    <w:p w14:paraId="654097AB" w14:textId="2A40862C" w:rsidR="00760B3E" w:rsidRPr="004832A4"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1</w:t>
      </w:r>
      <w:r w:rsidR="008138FB">
        <w:rPr>
          <w:rFonts w:ascii="Times New Roman" w:hAnsi="Times New Roman" w:cs="Times New Roman"/>
          <w:sz w:val="24"/>
          <w:szCs w:val="24"/>
        </w:rPr>
        <w:t>6</w:t>
      </w:r>
      <w:r w:rsidRPr="004832A4">
        <w:rPr>
          <w:rFonts w:ascii="Times New Roman" w:hAnsi="Times New Roman" w:cs="Times New Roman"/>
          <w:sz w:val="24"/>
          <w:szCs w:val="24"/>
        </w:rPr>
        <w:t>.1.</w:t>
      </w:r>
      <w:r w:rsidRPr="004832A4">
        <w:rPr>
          <w:rFonts w:ascii="Times New Roman" w:hAnsi="Times New Roman" w:cs="Times New Roman"/>
          <w:sz w:val="24"/>
          <w:szCs w:val="24"/>
        </w:rPr>
        <w:tab/>
        <w:t>svarbiausiai kompiuterinei įrangai skirti nenutrūkstamo maitinimo šaltiniai (UPS);</w:t>
      </w:r>
    </w:p>
    <w:p w14:paraId="7A076EA8" w14:textId="0868059A"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4832A4">
        <w:rPr>
          <w:rFonts w:ascii="Times New Roman" w:hAnsi="Times New Roman" w:cs="Times New Roman"/>
          <w:sz w:val="24"/>
          <w:szCs w:val="24"/>
        </w:rPr>
        <w:t>1</w:t>
      </w:r>
      <w:r w:rsidR="008138FB">
        <w:rPr>
          <w:rFonts w:ascii="Times New Roman" w:hAnsi="Times New Roman" w:cs="Times New Roman"/>
          <w:sz w:val="24"/>
          <w:szCs w:val="24"/>
        </w:rPr>
        <w:t>6</w:t>
      </w:r>
      <w:r w:rsidRPr="004832A4">
        <w:rPr>
          <w:rFonts w:ascii="Times New Roman" w:hAnsi="Times New Roman" w:cs="Times New Roman"/>
          <w:sz w:val="24"/>
          <w:szCs w:val="24"/>
        </w:rPr>
        <w:t>.2.</w:t>
      </w:r>
      <w:r w:rsidRPr="004832A4">
        <w:rPr>
          <w:rFonts w:ascii="Times New Roman" w:hAnsi="Times New Roman" w:cs="Times New Roman"/>
          <w:sz w:val="24"/>
          <w:szCs w:val="24"/>
        </w:rPr>
        <w:tab/>
        <w:t>stebima elektros srovės tiekimo būklė.</w:t>
      </w:r>
    </w:p>
    <w:p w14:paraId="0A2D26AF" w14:textId="19ABA097"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b/>
          <w:bCs/>
          <w:sz w:val="24"/>
          <w:szCs w:val="24"/>
        </w:rPr>
      </w:pPr>
      <w:r w:rsidRPr="00C2044F">
        <w:rPr>
          <w:rFonts w:ascii="Times New Roman" w:hAnsi="Times New Roman" w:cs="Times New Roman"/>
          <w:b/>
          <w:bCs/>
          <w:sz w:val="24"/>
          <w:szCs w:val="24"/>
        </w:rPr>
        <w:t>1</w:t>
      </w:r>
      <w:r w:rsidR="008138FB">
        <w:rPr>
          <w:rFonts w:ascii="Times New Roman" w:hAnsi="Times New Roman" w:cs="Times New Roman"/>
          <w:b/>
          <w:bCs/>
          <w:sz w:val="24"/>
          <w:szCs w:val="24"/>
        </w:rPr>
        <w:t>7</w:t>
      </w:r>
      <w:r w:rsidRPr="00C2044F">
        <w:rPr>
          <w:rFonts w:ascii="Times New Roman" w:hAnsi="Times New Roman" w:cs="Times New Roman"/>
          <w:b/>
          <w:bCs/>
          <w:sz w:val="24"/>
          <w:szCs w:val="24"/>
        </w:rPr>
        <w:t>.</w:t>
      </w:r>
      <w:r w:rsidRPr="00C2044F">
        <w:rPr>
          <w:rFonts w:ascii="Times New Roman" w:hAnsi="Times New Roman" w:cs="Times New Roman"/>
          <w:b/>
          <w:bCs/>
          <w:sz w:val="24"/>
          <w:szCs w:val="24"/>
        </w:rPr>
        <w:tab/>
        <w:t>Apsauga nuo maitinimo ir ryšio linijų gedimų:</w:t>
      </w:r>
    </w:p>
    <w:p w14:paraId="0131C099" w14:textId="683C8ACF" w:rsidR="00760B3E" w:rsidRPr="00C2044F"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1</w:t>
      </w:r>
      <w:r w:rsidR="008138FB">
        <w:rPr>
          <w:rFonts w:ascii="Times New Roman" w:hAnsi="Times New Roman" w:cs="Times New Roman"/>
          <w:sz w:val="24"/>
          <w:szCs w:val="24"/>
        </w:rPr>
        <w:t>7</w:t>
      </w:r>
      <w:r w:rsidRPr="00C2044F">
        <w:rPr>
          <w:rFonts w:ascii="Times New Roman" w:hAnsi="Times New Roman" w:cs="Times New Roman"/>
          <w:sz w:val="24"/>
          <w:szCs w:val="24"/>
        </w:rPr>
        <w:t>.1.</w:t>
      </w:r>
      <w:r w:rsidRPr="00C2044F">
        <w:rPr>
          <w:rFonts w:ascii="Times New Roman" w:hAnsi="Times New Roman" w:cs="Times New Roman"/>
          <w:sz w:val="24"/>
          <w:szCs w:val="24"/>
        </w:rPr>
        <w:tab/>
        <w:t>kabeliai yra izoliaciniuose vamzdžiuose;</w:t>
      </w:r>
    </w:p>
    <w:p w14:paraId="6B7E6A3A" w14:textId="75A60BC0" w:rsidR="00760B3E" w:rsidRPr="00D4108B" w:rsidRDefault="00760B3E" w:rsidP="00401689">
      <w:pPr>
        <w:shd w:val="clear" w:color="auto" w:fill="FFFFFF"/>
        <w:tabs>
          <w:tab w:val="left" w:pos="851"/>
        </w:tabs>
        <w:spacing w:before="278" w:line="274" w:lineRule="exact"/>
        <w:ind w:firstLine="450"/>
        <w:contextualSpacing/>
        <w:jc w:val="both"/>
        <w:rPr>
          <w:rFonts w:ascii="Times New Roman" w:hAnsi="Times New Roman" w:cs="Times New Roman"/>
          <w:sz w:val="24"/>
          <w:szCs w:val="24"/>
        </w:rPr>
      </w:pPr>
      <w:r w:rsidRPr="00C2044F">
        <w:rPr>
          <w:rFonts w:ascii="Times New Roman" w:hAnsi="Times New Roman" w:cs="Times New Roman"/>
          <w:sz w:val="24"/>
          <w:szCs w:val="24"/>
        </w:rPr>
        <w:t>1</w:t>
      </w:r>
      <w:r w:rsidR="008138FB">
        <w:rPr>
          <w:rFonts w:ascii="Times New Roman" w:hAnsi="Times New Roman" w:cs="Times New Roman"/>
          <w:sz w:val="24"/>
          <w:szCs w:val="24"/>
        </w:rPr>
        <w:t>7</w:t>
      </w:r>
      <w:r w:rsidRPr="00C2044F">
        <w:rPr>
          <w:rFonts w:ascii="Times New Roman" w:hAnsi="Times New Roman" w:cs="Times New Roman"/>
          <w:sz w:val="24"/>
          <w:szCs w:val="24"/>
        </w:rPr>
        <w:t>.2.</w:t>
      </w:r>
      <w:r w:rsidRPr="00C2044F">
        <w:rPr>
          <w:rFonts w:ascii="Times New Roman" w:hAnsi="Times New Roman" w:cs="Times New Roman"/>
          <w:sz w:val="24"/>
          <w:szCs w:val="24"/>
        </w:rPr>
        <w:tab/>
        <w:t xml:space="preserve">elektros ir duomenų kabeliai </w:t>
      </w:r>
      <w:r w:rsidRPr="00D4108B">
        <w:rPr>
          <w:rFonts w:ascii="Times New Roman" w:hAnsi="Times New Roman" w:cs="Times New Roman"/>
          <w:sz w:val="24"/>
          <w:szCs w:val="24"/>
        </w:rPr>
        <w:t>saugiai atskirti.</w:t>
      </w:r>
    </w:p>
    <w:bookmarkEnd w:id="4"/>
    <w:p w14:paraId="76B144FD" w14:textId="6DC392EF" w:rsidR="00760B3E" w:rsidRPr="00D4108B" w:rsidRDefault="0079319F" w:rsidP="00401689">
      <w:pPr>
        <w:shd w:val="clear" w:color="auto" w:fill="FFFFFF"/>
        <w:tabs>
          <w:tab w:val="left" w:pos="851"/>
        </w:tabs>
        <w:spacing w:before="278" w:line="274" w:lineRule="exact"/>
        <w:ind w:firstLine="450"/>
        <w:contextualSpacing/>
        <w:jc w:val="center"/>
        <w:rPr>
          <w:rFonts w:ascii="Times New Roman" w:hAnsi="Times New Roman" w:cs="Times New Roman"/>
          <w:sz w:val="24"/>
          <w:szCs w:val="24"/>
        </w:rPr>
      </w:pPr>
      <w:r w:rsidRPr="00D4108B">
        <w:rPr>
          <w:rFonts w:ascii="Times New Roman" w:hAnsi="Times New Roman" w:cs="Times New Roman"/>
          <w:sz w:val="24"/>
          <w:szCs w:val="24"/>
        </w:rPr>
        <w:t>__________________</w:t>
      </w:r>
    </w:p>
    <w:p w14:paraId="5804CC67" w14:textId="668E4A3C" w:rsidR="00AC2B45" w:rsidRPr="006A5154" w:rsidRDefault="00AC2B45">
      <w:pPr>
        <w:widowControl/>
        <w:suppressAutoHyphens w:val="0"/>
        <w:autoSpaceDE/>
        <w:spacing w:after="160" w:line="249" w:lineRule="auto"/>
        <w:rPr>
          <w:rFonts w:ascii="Times New Roman" w:hAnsi="Times New Roman" w:cs="Times New Roman"/>
          <w:sz w:val="24"/>
          <w:szCs w:val="24"/>
        </w:rPr>
      </w:pPr>
      <w:r w:rsidRPr="00D4108B">
        <w:rPr>
          <w:rFonts w:ascii="Times New Roman" w:hAnsi="Times New Roman" w:cs="Times New Roman"/>
          <w:sz w:val="24"/>
          <w:szCs w:val="24"/>
        </w:rPr>
        <w:br w:type="page"/>
      </w:r>
    </w:p>
    <w:bookmarkEnd w:id="3"/>
    <w:p w14:paraId="292C1C79" w14:textId="77777777" w:rsidR="00760B3E" w:rsidRPr="006A5154" w:rsidRDefault="00760B3E" w:rsidP="00760B3E">
      <w:pPr>
        <w:shd w:val="clear" w:color="auto" w:fill="FFFFFF"/>
        <w:spacing w:line="278" w:lineRule="exact"/>
        <w:ind w:left="5103"/>
        <w:rPr>
          <w:rFonts w:ascii="Times New Roman" w:hAnsi="Times New Roman" w:cs="Times New Roman"/>
          <w:sz w:val="24"/>
          <w:szCs w:val="24"/>
        </w:rPr>
      </w:pPr>
      <w:r w:rsidRPr="006A5154">
        <w:rPr>
          <w:rFonts w:ascii="Times New Roman" w:hAnsi="Times New Roman" w:cs="Times New Roman"/>
          <w:sz w:val="24"/>
          <w:szCs w:val="24"/>
        </w:rPr>
        <w:lastRenderedPageBreak/>
        <w:t xml:space="preserve">Viešosios įstaigos Transporto kompetencijų agentūros asmens duomenų tvarkymo taisyklių </w:t>
      </w:r>
    </w:p>
    <w:p w14:paraId="1C4D173D" w14:textId="22BF29B0" w:rsidR="00760B3E" w:rsidRPr="00276EF1" w:rsidRDefault="00AC2B45" w:rsidP="00760B3E">
      <w:pPr>
        <w:shd w:val="clear" w:color="auto" w:fill="FFFFFF"/>
        <w:spacing w:line="278" w:lineRule="exact"/>
        <w:ind w:left="5103"/>
        <w:rPr>
          <w:rFonts w:ascii="Times New Roman" w:hAnsi="Times New Roman" w:cs="Times New Roman"/>
          <w:sz w:val="24"/>
          <w:szCs w:val="24"/>
        </w:rPr>
      </w:pPr>
      <w:r w:rsidRPr="006A5154">
        <w:rPr>
          <w:rFonts w:ascii="Times New Roman" w:hAnsi="Times New Roman" w:cs="Times New Roman"/>
          <w:sz w:val="24"/>
          <w:szCs w:val="24"/>
        </w:rPr>
        <w:t>2</w:t>
      </w:r>
      <w:r w:rsidR="00760B3E" w:rsidRPr="00276EF1">
        <w:rPr>
          <w:rFonts w:ascii="Times New Roman" w:hAnsi="Times New Roman" w:cs="Times New Roman"/>
          <w:sz w:val="24"/>
          <w:szCs w:val="24"/>
        </w:rPr>
        <w:t xml:space="preserve"> priedas</w:t>
      </w:r>
    </w:p>
    <w:p w14:paraId="1AAF1BB5" w14:textId="4AC6AF44" w:rsidR="0079319F" w:rsidRPr="00401689" w:rsidRDefault="0079319F" w:rsidP="00401689">
      <w:pPr>
        <w:shd w:val="clear" w:color="auto" w:fill="FFFFFF"/>
        <w:spacing w:line="278" w:lineRule="exact"/>
        <w:ind w:left="5103" w:hanging="5103"/>
        <w:rPr>
          <w:rFonts w:ascii="Times New Roman" w:hAnsi="Times New Roman" w:cs="Times New Roman"/>
          <w:b/>
          <w:bCs/>
          <w:sz w:val="24"/>
          <w:szCs w:val="24"/>
        </w:rPr>
      </w:pPr>
    </w:p>
    <w:p w14:paraId="433EAC9A" w14:textId="0E507099" w:rsidR="0079319F" w:rsidRPr="00401689" w:rsidRDefault="0079319F" w:rsidP="00401689">
      <w:pPr>
        <w:shd w:val="clear" w:color="auto" w:fill="FFFFFF"/>
        <w:spacing w:line="278" w:lineRule="exact"/>
        <w:ind w:left="5103" w:hanging="5103"/>
        <w:jc w:val="center"/>
        <w:rPr>
          <w:rFonts w:ascii="Times New Roman" w:hAnsi="Times New Roman" w:cs="Times New Roman"/>
          <w:b/>
          <w:bCs/>
          <w:sz w:val="24"/>
          <w:szCs w:val="24"/>
        </w:rPr>
      </w:pPr>
      <w:r w:rsidRPr="00401689">
        <w:rPr>
          <w:rFonts w:ascii="Times New Roman" w:hAnsi="Times New Roman" w:cs="Times New Roman"/>
          <w:b/>
          <w:bCs/>
          <w:sz w:val="24"/>
          <w:szCs w:val="24"/>
        </w:rPr>
        <w:t>(konfidencialumo pasižadėjimo forma)</w:t>
      </w:r>
    </w:p>
    <w:p w14:paraId="5A94B99F" w14:textId="0C3593FF" w:rsidR="006E370A" w:rsidRPr="004832A4" w:rsidRDefault="003E3725" w:rsidP="008854E5">
      <w:pPr>
        <w:shd w:val="clear" w:color="auto" w:fill="FFFFFF"/>
        <w:spacing w:before="566" w:line="278" w:lineRule="exact"/>
        <w:ind w:firstLine="1134"/>
        <w:jc w:val="center"/>
        <w:rPr>
          <w:rFonts w:ascii="Times New Roman" w:hAnsi="Times New Roman" w:cs="Times New Roman"/>
          <w:sz w:val="24"/>
          <w:szCs w:val="24"/>
        </w:rPr>
      </w:pPr>
      <w:r w:rsidRPr="00401689">
        <w:rPr>
          <w:rFonts w:ascii="Times New Roman" w:hAnsi="Times New Roman" w:cs="Times New Roman"/>
          <w:b/>
          <w:bCs/>
          <w:sz w:val="24"/>
          <w:szCs w:val="24"/>
        </w:rPr>
        <w:t xml:space="preserve">VIEŠOSIOS ĮSTAIGOS </w:t>
      </w:r>
      <w:r w:rsidR="005A0983" w:rsidRPr="00401689">
        <w:rPr>
          <w:rFonts w:ascii="Times New Roman" w:hAnsi="Times New Roman" w:cs="Times New Roman"/>
          <w:b/>
          <w:bCs/>
          <w:sz w:val="24"/>
          <w:szCs w:val="24"/>
        </w:rPr>
        <w:t>TRANSPORTO KOMPETENCIJŲ AGENTŪROS</w:t>
      </w:r>
      <w:r w:rsidRPr="00CE10FA">
        <w:rPr>
          <w:rFonts w:ascii="Times New Roman" w:hAnsi="Times New Roman" w:cs="Times New Roman"/>
          <w:sz w:val="24"/>
          <w:szCs w:val="24"/>
        </w:rPr>
        <w:t xml:space="preserve"> </w:t>
      </w:r>
      <w:r w:rsidRPr="00CE10FA">
        <w:rPr>
          <w:rFonts w:ascii="Times New Roman" w:hAnsi="Times New Roman" w:cs="Times New Roman"/>
          <w:b/>
          <w:bCs/>
          <w:sz w:val="24"/>
          <w:szCs w:val="24"/>
        </w:rPr>
        <w:t>KONFIDENCIALUMO PASIŽADĖJIMAS</w:t>
      </w:r>
    </w:p>
    <w:p w14:paraId="16A1F69C" w14:textId="2C71BF28" w:rsidR="006E370A" w:rsidRPr="004832A4" w:rsidRDefault="003E3725">
      <w:pPr>
        <w:shd w:val="clear" w:color="auto" w:fill="FFFFFF"/>
        <w:spacing w:before="283"/>
        <w:ind w:firstLine="1134"/>
        <w:rPr>
          <w:rFonts w:ascii="Times New Roman" w:hAnsi="Times New Roman" w:cs="Times New Roman"/>
          <w:sz w:val="24"/>
          <w:szCs w:val="24"/>
        </w:rPr>
      </w:pPr>
      <w:r w:rsidRPr="004832A4">
        <w:rPr>
          <w:rFonts w:ascii="Times New Roman" w:hAnsi="Times New Roman" w:cs="Times New Roman"/>
          <w:sz w:val="24"/>
          <w:szCs w:val="24"/>
        </w:rPr>
        <w:t>Aš suprantu</w:t>
      </w:r>
      <w:r w:rsidR="0079319F" w:rsidRPr="004832A4">
        <w:rPr>
          <w:rFonts w:ascii="Times New Roman" w:hAnsi="Times New Roman" w:cs="Times New Roman"/>
          <w:sz w:val="24"/>
          <w:szCs w:val="24"/>
        </w:rPr>
        <w:t>, kad:</w:t>
      </w:r>
    </w:p>
    <w:p w14:paraId="5E7E7D16" w14:textId="524C5CFA" w:rsidR="006E370A" w:rsidRPr="00C2044F" w:rsidRDefault="003E3725">
      <w:pPr>
        <w:numPr>
          <w:ilvl w:val="0"/>
          <w:numId w:val="13"/>
        </w:numPr>
        <w:shd w:val="clear" w:color="auto" w:fill="FFFFFF"/>
        <w:tabs>
          <w:tab w:val="left" w:pos="1445"/>
        </w:tabs>
        <w:spacing w:line="293" w:lineRule="exact"/>
        <w:ind w:firstLine="1134"/>
        <w:jc w:val="both"/>
        <w:rPr>
          <w:rFonts w:ascii="Times New Roman" w:hAnsi="Times New Roman" w:cs="Times New Roman"/>
          <w:sz w:val="24"/>
          <w:szCs w:val="24"/>
        </w:rPr>
      </w:pPr>
      <w:r w:rsidRPr="00C2044F">
        <w:rPr>
          <w:rFonts w:ascii="Times New Roman" w:hAnsi="Times New Roman" w:cs="Times New Roman"/>
          <w:sz w:val="24"/>
          <w:szCs w:val="24"/>
        </w:rPr>
        <w:t>savo darbe tvarkysiu asmens duomenis, kurie negali būti atskleisti ar perduoti neįgaliotiems asmenims ar institucijoms;</w:t>
      </w:r>
    </w:p>
    <w:p w14:paraId="35919A99" w14:textId="5697BFE1" w:rsidR="006E370A" w:rsidRPr="006A5154" w:rsidRDefault="003E3725">
      <w:pPr>
        <w:numPr>
          <w:ilvl w:val="0"/>
          <w:numId w:val="13"/>
        </w:numPr>
        <w:shd w:val="clear" w:color="auto" w:fill="FFFFFF"/>
        <w:tabs>
          <w:tab w:val="left" w:pos="1445"/>
        </w:tabs>
        <w:spacing w:line="274" w:lineRule="exact"/>
        <w:ind w:firstLine="1134"/>
        <w:jc w:val="both"/>
        <w:rPr>
          <w:rFonts w:ascii="Times New Roman" w:hAnsi="Times New Roman" w:cs="Times New Roman"/>
          <w:sz w:val="24"/>
          <w:szCs w:val="24"/>
        </w:rPr>
      </w:pPr>
      <w:r w:rsidRPr="00C2044F">
        <w:rPr>
          <w:rFonts w:ascii="Times New Roman" w:hAnsi="Times New Roman" w:cs="Times New Roman"/>
          <w:sz w:val="24"/>
          <w:szCs w:val="24"/>
        </w:rPr>
        <w:t>draudžiama perduoti neįgaliotiems asmenims slaptažodžius ir kitus d</w:t>
      </w:r>
      <w:r w:rsidR="00074C64" w:rsidRPr="00D4108B">
        <w:rPr>
          <w:rFonts w:ascii="Times New Roman" w:hAnsi="Times New Roman" w:cs="Times New Roman"/>
          <w:sz w:val="24"/>
          <w:szCs w:val="24"/>
        </w:rPr>
        <w:t>uo</w:t>
      </w:r>
      <w:r w:rsidRPr="00D4108B">
        <w:rPr>
          <w:rFonts w:ascii="Times New Roman" w:hAnsi="Times New Roman" w:cs="Times New Roman"/>
          <w:sz w:val="24"/>
          <w:szCs w:val="24"/>
        </w:rPr>
        <w:t xml:space="preserve">menis, leidžiančius programinių ir techninių priemonių pagalba sužinoti asmens duomenis ar </w:t>
      </w:r>
      <w:r w:rsidR="00074C64" w:rsidRPr="00D4108B">
        <w:rPr>
          <w:rFonts w:ascii="Times New Roman" w:hAnsi="Times New Roman" w:cs="Times New Roman"/>
          <w:sz w:val="24"/>
          <w:szCs w:val="24"/>
        </w:rPr>
        <w:t>su</w:t>
      </w:r>
      <w:r w:rsidRPr="00D4108B">
        <w:rPr>
          <w:rFonts w:ascii="Times New Roman" w:hAnsi="Times New Roman" w:cs="Times New Roman"/>
          <w:sz w:val="24"/>
          <w:szCs w:val="24"/>
        </w:rPr>
        <w:t>daryti sąlygas susipažinti su asmens duomenimis;</w:t>
      </w:r>
    </w:p>
    <w:p w14:paraId="2DE49EBF" w14:textId="16A90B82" w:rsidR="006E370A" w:rsidRPr="00276EF1" w:rsidRDefault="003E3725">
      <w:pPr>
        <w:numPr>
          <w:ilvl w:val="0"/>
          <w:numId w:val="13"/>
        </w:numPr>
        <w:shd w:val="clear" w:color="auto" w:fill="FFFFFF"/>
        <w:tabs>
          <w:tab w:val="left" w:pos="1445"/>
        </w:tabs>
        <w:spacing w:line="274" w:lineRule="exact"/>
        <w:ind w:firstLine="1134"/>
        <w:jc w:val="both"/>
        <w:rPr>
          <w:rFonts w:ascii="Times New Roman" w:hAnsi="Times New Roman" w:cs="Times New Roman"/>
          <w:sz w:val="24"/>
          <w:szCs w:val="24"/>
        </w:rPr>
      </w:pPr>
      <w:r w:rsidRPr="006A5154">
        <w:rPr>
          <w:rFonts w:ascii="Times New Roman" w:hAnsi="Times New Roman" w:cs="Times New Roman"/>
          <w:sz w:val="24"/>
          <w:szCs w:val="24"/>
        </w:rPr>
        <w:t>netinkamas asmens duomenų tvarkymas už</w:t>
      </w:r>
      <w:r w:rsidR="00074C64" w:rsidRPr="006A5154">
        <w:rPr>
          <w:rFonts w:ascii="Times New Roman" w:hAnsi="Times New Roman" w:cs="Times New Roman"/>
          <w:sz w:val="24"/>
          <w:szCs w:val="24"/>
        </w:rPr>
        <w:t>trau</w:t>
      </w:r>
      <w:r w:rsidRPr="006A5154">
        <w:rPr>
          <w:rFonts w:ascii="Times New Roman" w:hAnsi="Times New Roman" w:cs="Times New Roman"/>
          <w:sz w:val="24"/>
          <w:szCs w:val="24"/>
        </w:rPr>
        <w:t>ki</w:t>
      </w:r>
      <w:r w:rsidR="00074C64" w:rsidRPr="00276EF1">
        <w:rPr>
          <w:rFonts w:ascii="Times New Roman" w:hAnsi="Times New Roman" w:cs="Times New Roman"/>
          <w:sz w:val="24"/>
          <w:szCs w:val="24"/>
        </w:rPr>
        <w:t>a</w:t>
      </w:r>
      <w:r w:rsidRPr="00276EF1">
        <w:rPr>
          <w:rFonts w:ascii="Times New Roman" w:hAnsi="Times New Roman" w:cs="Times New Roman"/>
          <w:sz w:val="24"/>
          <w:szCs w:val="24"/>
        </w:rPr>
        <w:t xml:space="preserve"> atsakomybę pagal Lietuvos Respublikos įstatymus.</w:t>
      </w:r>
    </w:p>
    <w:p w14:paraId="36AAE3F2" w14:textId="5AF143F7" w:rsidR="006E370A" w:rsidRPr="00AF2451" w:rsidRDefault="003E3725">
      <w:pPr>
        <w:shd w:val="clear" w:color="auto" w:fill="FFFFFF"/>
        <w:spacing w:line="274" w:lineRule="exact"/>
        <w:ind w:firstLine="1134"/>
        <w:rPr>
          <w:rFonts w:ascii="Times New Roman" w:hAnsi="Times New Roman" w:cs="Times New Roman"/>
          <w:sz w:val="24"/>
          <w:szCs w:val="24"/>
        </w:rPr>
      </w:pPr>
      <w:r w:rsidRPr="00276EF1">
        <w:rPr>
          <w:rFonts w:ascii="Times New Roman" w:hAnsi="Times New Roman" w:cs="Times New Roman"/>
          <w:sz w:val="24"/>
          <w:szCs w:val="24"/>
        </w:rPr>
        <w:t>Aš įsipareigoju</w:t>
      </w:r>
      <w:r w:rsidR="00074C64" w:rsidRPr="00276EF1">
        <w:rPr>
          <w:rFonts w:ascii="Times New Roman" w:hAnsi="Times New Roman" w:cs="Times New Roman"/>
          <w:sz w:val="24"/>
          <w:szCs w:val="24"/>
        </w:rPr>
        <w:t>:</w:t>
      </w:r>
    </w:p>
    <w:p w14:paraId="54F79D98" w14:textId="77777777" w:rsidR="006E370A" w:rsidRPr="00AF2451" w:rsidRDefault="003E3725">
      <w:pPr>
        <w:numPr>
          <w:ilvl w:val="0"/>
          <w:numId w:val="13"/>
        </w:numPr>
        <w:shd w:val="clear" w:color="auto" w:fill="FFFFFF"/>
        <w:tabs>
          <w:tab w:val="left" w:pos="1445"/>
        </w:tabs>
        <w:spacing w:line="274" w:lineRule="exact"/>
        <w:ind w:firstLine="1134"/>
        <w:rPr>
          <w:rFonts w:ascii="Times New Roman" w:hAnsi="Times New Roman" w:cs="Times New Roman"/>
          <w:sz w:val="24"/>
          <w:szCs w:val="24"/>
        </w:rPr>
      </w:pPr>
      <w:r w:rsidRPr="00AF2451">
        <w:rPr>
          <w:rFonts w:ascii="Times New Roman" w:hAnsi="Times New Roman" w:cs="Times New Roman"/>
          <w:spacing w:val="-1"/>
          <w:sz w:val="24"/>
          <w:szCs w:val="24"/>
        </w:rPr>
        <w:t>saugoti asmens duomenų paslaptį;</w:t>
      </w:r>
    </w:p>
    <w:p w14:paraId="6A7EA481" w14:textId="0866F3AF" w:rsidR="006E370A" w:rsidRPr="00841C8F" w:rsidRDefault="003E3725" w:rsidP="00074C64">
      <w:pPr>
        <w:numPr>
          <w:ilvl w:val="0"/>
          <w:numId w:val="13"/>
        </w:numPr>
        <w:shd w:val="clear" w:color="auto" w:fill="FFFFFF"/>
        <w:tabs>
          <w:tab w:val="left" w:pos="1445"/>
          <w:tab w:val="left" w:leader="underscore" w:pos="5275"/>
        </w:tabs>
        <w:spacing w:line="274" w:lineRule="exact"/>
        <w:ind w:firstLine="1134"/>
        <w:jc w:val="both"/>
        <w:rPr>
          <w:rFonts w:ascii="Times New Roman" w:hAnsi="Times New Roman" w:cs="Times New Roman"/>
          <w:sz w:val="24"/>
          <w:szCs w:val="24"/>
        </w:rPr>
      </w:pPr>
      <w:r w:rsidRPr="00841C8F">
        <w:rPr>
          <w:rFonts w:ascii="Times New Roman" w:hAnsi="Times New Roman" w:cs="Times New Roman"/>
          <w:spacing w:val="-1"/>
          <w:sz w:val="24"/>
          <w:szCs w:val="24"/>
        </w:rPr>
        <w:t>tvarkyti asmens duomenis vadovau</w:t>
      </w:r>
      <w:r w:rsidR="00074C64" w:rsidRPr="00841C8F">
        <w:rPr>
          <w:rFonts w:ascii="Times New Roman" w:hAnsi="Times New Roman" w:cs="Times New Roman"/>
          <w:spacing w:val="-1"/>
          <w:sz w:val="24"/>
          <w:szCs w:val="24"/>
        </w:rPr>
        <w:t>damas</w:t>
      </w:r>
      <w:r w:rsidRPr="00841C8F">
        <w:rPr>
          <w:rFonts w:ascii="Times New Roman" w:hAnsi="Times New Roman" w:cs="Times New Roman"/>
          <w:sz w:val="24"/>
          <w:szCs w:val="24"/>
        </w:rPr>
        <w:t>is Lietuvos Respublikos įstatymais ir kitais</w:t>
      </w:r>
      <w:r w:rsidR="00074C64" w:rsidRPr="00841C8F">
        <w:rPr>
          <w:rFonts w:ascii="Times New Roman" w:hAnsi="Times New Roman" w:cs="Times New Roman"/>
          <w:sz w:val="24"/>
          <w:szCs w:val="24"/>
        </w:rPr>
        <w:t xml:space="preserve"> </w:t>
      </w:r>
      <w:r w:rsidRPr="00841C8F">
        <w:rPr>
          <w:rFonts w:ascii="Times New Roman" w:hAnsi="Times New Roman" w:cs="Times New Roman"/>
          <w:sz w:val="24"/>
          <w:szCs w:val="24"/>
        </w:rPr>
        <w:t>teisės aktais, reglamentuojanči</w:t>
      </w:r>
      <w:r w:rsidR="00074C64" w:rsidRPr="00841C8F">
        <w:rPr>
          <w:rFonts w:ascii="Times New Roman" w:hAnsi="Times New Roman" w:cs="Times New Roman"/>
          <w:sz w:val="24"/>
          <w:szCs w:val="24"/>
        </w:rPr>
        <w:t>ais</w:t>
      </w:r>
      <w:r w:rsidRPr="00841C8F">
        <w:rPr>
          <w:rFonts w:ascii="Times New Roman" w:hAnsi="Times New Roman" w:cs="Times New Roman"/>
          <w:sz w:val="24"/>
          <w:szCs w:val="24"/>
        </w:rPr>
        <w:t xml:space="preserve"> asmens duomenų tvarkym</w:t>
      </w:r>
      <w:r w:rsidR="00074C64" w:rsidRPr="00841C8F">
        <w:rPr>
          <w:rFonts w:ascii="Times New Roman" w:hAnsi="Times New Roman" w:cs="Times New Roman"/>
          <w:sz w:val="24"/>
          <w:szCs w:val="24"/>
        </w:rPr>
        <w:t>ą</w:t>
      </w:r>
      <w:r w:rsidRPr="00841C8F">
        <w:rPr>
          <w:rFonts w:ascii="Times New Roman" w:hAnsi="Times New Roman" w:cs="Times New Roman"/>
          <w:sz w:val="24"/>
          <w:szCs w:val="24"/>
        </w:rPr>
        <w:t>;</w:t>
      </w:r>
    </w:p>
    <w:p w14:paraId="1779E34D" w14:textId="51518380" w:rsidR="006E370A" w:rsidRPr="00AD39BE" w:rsidRDefault="003E3725" w:rsidP="00074C64">
      <w:pPr>
        <w:numPr>
          <w:ilvl w:val="0"/>
          <w:numId w:val="13"/>
        </w:numPr>
        <w:shd w:val="clear" w:color="auto" w:fill="FFFFFF"/>
        <w:tabs>
          <w:tab w:val="left" w:pos="1445"/>
        </w:tabs>
        <w:spacing w:line="274" w:lineRule="exact"/>
        <w:ind w:firstLine="1134"/>
        <w:jc w:val="both"/>
        <w:rPr>
          <w:rFonts w:ascii="Times New Roman" w:hAnsi="Times New Roman" w:cs="Times New Roman"/>
          <w:sz w:val="24"/>
          <w:szCs w:val="24"/>
        </w:rPr>
      </w:pPr>
      <w:r w:rsidRPr="00482575">
        <w:rPr>
          <w:rFonts w:ascii="Times New Roman" w:hAnsi="Times New Roman" w:cs="Times New Roman"/>
          <w:sz w:val="24"/>
          <w:szCs w:val="24"/>
        </w:rPr>
        <w:t xml:space="preserve">neatskleisti, nesudaryti sąlygų įvairiomis priemonėmis susipažinti su tvarkoma informacija nei vienam asmeniui, kuris nėra įgaliotas naudotis šia informacija tiek </w:t>
      </w:r>
      <w:r w:rsidR="005A0983" w:rsidRPr="00482575">
        <w:rPr>
          <w:rFonts w:ascii="Times New Roman" w:hAnsi="Times New Roman" w:cs="Times New Roman"/>
          <w:spacing w:val="-4"/>
          <w:sz w:val="24"/>
          <w:szCs w:val="24"/>
        </w:rPr>
        <w:t>viešosios įstaigos Transporto kompetencijų agentūros (toliau – TKA)</w:t>
      </w:r>
      <w:r w:rsidR="005764BE" w:rsidRPr="00482575">
        <w:rPr>
          <w:rFonts w:ascii="Times New Roman" w:hAnsi="Times New Roman" w:cs="Times New Roman"/>
          <w:spacing w:val="-4"/>
          <w:sz w:val="24"/>
          <w:szCs w:val="24"/>
        </w:rPr>
        <w:t xml:space="preserve"> </w:t>
      </w:r>
      <w:r w:rsidRPr="00482575">
        <w:rPr>
          <w:rFonts w:ascii="Times New Roman" w:hAnsi="Times New Roman" w:cs="Times New Roman"/>
          <w:sz w:val="24"/>
          <w:szCs w:val="24"/>
        </w:rPr>
        <w:t>viduje, tiek už</w:t>
      </w:r>
      <w:r w:rsidR="008854E5" w:rsidRPr="00AD39BE">
        <w:rPr>
          <w:rFonts w:ascii="Times New Roman" w:hAnsi="Times New Roman" w:cs="Times New Roman"/>
          <w:sz w:val="24"/>
          <w:szCs w:val="24"/>
        </w:rPr>
        <w:t xml:space="preserve"> </w:t>
      </w:r>
      <w:r w:rsidRPr="00AD39BE">
        <w:rPr>
          <w:rFonts w:ascii="Times New Roman" w:hAnsi="Times New Roman" w:cs="Times New Roman"/>
          <w:sz w:val="24"/>
          <w:szCs w:val="24"/>
        </w:rPr>
        <w:t>jos ribų;</w:t>
      </w:r>
    </w:p>
    <w:p w14:paraId="3A11ACCE" w14:textId="77777777" w:rsidR="006E370A" w:rsidRPr="00AD39BE" w:rsidRDefault="003E3725" w:rsidP="00074C64">
      <w:pPr>
        <w:numPr>
          <w:ilvl w:val="0"/>
          <w:numId w:val="13"/>
        </w:numPr>
        <w:shd w:val="clear" w:color="auto" w:fill="FFFFFF"/>
        <w:tabs>
          <w:tab w:val="left" w:pos="1445"/>
        </w:tabs>
        <w:spacing w:line="274" w:lineRule="exact"/>
        <w:ind w:firstLine="1134"/>
        <w:jc w:val="both"/>
        <w:rPr>
          <w:rFonts w:ascii="Times New Roman" w:hAnsi="Times New Roman" w:cs="Times New Roman"/>
          <w:sz w:val="24"/>
          <w:szCs w:val="24"/>
        </w:rPr>
      </w:pPr>
      <w:r w:rsidRPr="00AD39BE">
        <w:rPr>
          <w:rFonts w:ascii="Times New Roman" w:hAnsi="Times New Roman" w:cs="Times New Roman"/>
          <w:sz w:val="24"/>
          <w:szCs w:val="24"/>
        </w:rPr>
        <w:t>pranešti savo vadovui ir duomenų apsaugos įgaliotiniui apie bet kokią įtartiną situaciją, kuri gali kelti grėsmę asmens duomenų saugumui;</w:t>
      </w:r>
    </w:p>
    <w:p w14:paraId="531F3EA4" w14:textId="77777777" w:rsidR="006E370A" w:rsidRPr="00AD39BE" w:rsidRDefault="003E3725" w:rsidP="00074C64">
      <w:pPr>
        <w:numPr>
          <w:ilvl w:val="0"/>
          <w:numId w:val="13"/>
        </w:numPr>
        <w:shd w:val="clear" w:color="auto" w:fill="FFFFFF"/>
        <w:tabs>
          <w:tab w:val="left" w:pos="1445"/>
        </w:tabs>
        <w:spacing w:line="274" w:lineRule="exact"/>
        <w:ind w:firstLine="1134"/>
        <w:jc w:val="both"/>
        <w:rPr>
          <w:rFonts w:ascii="Times New Roman" w:hAnsi="Times New Roman" w:cs="Times New Roman"/>
          <w:sz w:val="24"/>
          <w:szCs w:val="24"/>
        </w:rPr>
      </w:pPr>
      <w:r w:rsidRPr="00AD39BE">
        <w:rPr>
          <w:rFonts w:ascii="Times New Roman" w:hAnsi="Times New Roman" w:cs="Times New Roman"/>
          <w:sz w:val="24"/>
          <w:szCs w:val="24"/>
        </w:rPr>
        <w:t>saugoti ir tik įstatymų bei kitų teisės aktų nustatyta tvarka naudoti konfidencialią informaciją, kuri man taps žinoma atliekant savo darbo funkcijas.</w:t>
      </w:r>
    </w:p>
    <w:p w14:paraId="70B2F151" w14:textId="4F004D5A" w:rsidR="006E370A" w:rsidRPr="00AD39BE" w:rsidRDefault="003E3725" w:rsidP="00074C64">
      <w:pPr>
        <w:shd w:val="clear" w:color="auto" w:fill="FFFFFF"/>
        <w:spacing w:line="274" w:lineRule="exact"/>
        <w:ind w:firstLine="1134"/>
        <w:jc w:val="both"/>
        <w:rPr>
          <w:rFonts w:ascii="Times New Roman" w:hAnsi="Times New Roman" w:cs="Times New Roman"/>
          <w:sz w:val="24"/>
          <w:szCs w:val="24"/>
        </w:rPr>
      </w:pPr>
      <w:r w:rsidRPr="00AD39BE">
        <w:rPr>
          <w:rFonts w:ascii="Times New Roman" w:hAnsi="Times New Roman" w:cs="Times New Roman"/>
          <w:sz w:val="24"/>
          <w:szCs w:val="24"/>
        </w:rPr>
        <w:t>Aš žinau</w:t>
      </w:r>
      <w:r w:rsidR="00516FB1" w:rsidRPr="00AD39BE">
        <w:rPr>
          <w:rFonts w:ascii="Times New Roman" w:hAnsi="Times New Roman" w:cs="Times New Roman"/>
          <w:sz w:val="24"/>
          <w:szCs w:val="24"/>
        </w:rPr>
        <w:t>:</w:t>
      </w:r>
    </w:p>
    <w:p w14:paraId="1BE0A52B" w14:textId="3F2EA928" w:rsidR="006E370A" w:rsidRPr="0058589D" w:rsidRDefault="003E3725" w:rsidP="00074C64">
      <w:pPr>
        <w:numPr>
          <w:ilvl w:val="0"/>
          <w:numId w:val="13"/>
        </w:numPr>
        <w:shd w:val="clear" w:color="auto" w:fill="FFFFFF"/>
        <w:tabs>
          <w:tab w:val="left" w:pos="1445"/>
        </w:tabs>
        <w:spacing w:line="274" w:lineRule="exact"/>
        <w:ind w:firstLine="1134"/>
        <w:jc w:val="both"/>
        <w:rPr>
          <w:rFonts w:ascii="Times New Roman" w:hAnsi="Times New Roman" w:cs="Times New Roman"/>
          <w:sz w:val="24"/>
          <w:szCs w:val="24"/>
        </w:rPr>
      </w:pPr>
      <w:r w:rsidRPr="00D92CE2">
        <w:rPr>
          <w:rFonts w:ascii="Times New Roman" w:hAnsi="Times New Roman" w:cs="Times New Roman"/>
          <w:sz w:val="24"/>
          <w:szCs w:val="24"/>
        </w:rPr>
        <w:t xml:space="preserve">kad už šio įsipareigojimo nesilaikymą, </w:t>
      </w:r>
      <w:r w:rsidR="00516FB1" w:rsidRPr="00D92CE2">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ir kuriuo panaikinama Direktyva 95/46/EB (toliau – BDAR), ir </w:t>
      </w:r>
      <w:r w:rsidRPr="00D92CE2">
        <w:rPr>
          <w:rFonts w:ascii="Times New Roman" w:hAnsi="Times New Roman" w:cs="Times New Roman"/>
          <w:sz w:val="24"/>
          <w:szCs w:val="24"/>
        </w:rPr>
        <w:t>Lietuvos Respublikos asmens duomenų teisinė apsaugos įstatymo</w:t>
      </w:r>
      <w:r w:rsidR="00516FB1" w:rsidRPr="00D92CE2">
        <w:rPr>
          <w:rFonts w:ascii="Times New Roman" w:hAnsi="Times New Roman" w:cs="Times New Roman"/>
          <w:sz w:val="24"/>
          <w:szCs w:val="24"/>
        </w:rPr>
        <w:t xml:space="preserve"> (toliau – ADTAĮ)</w:t>
      </w:r>
      <w:r w:rsidRPr="00D92CE2">
        <w:rPr>
          <w:rFonts w:ascii="Times New Roman" w:hAnsi="Times New Roman" w:cs="Times New Roman"/>
          <w:sz w:val="24"/>
          <w:szCs w:val="24"/>
        </w:rPr>
        <w:t xml:space="preserve"> </w:t>
      </w:r>
      <w:r w:rsidR="00516FB1" w:rsidRPr="00D92CE2">
        <w:rPr>
          <w:rFonts w:ascii="Times New Roman" w:hAnsi="Times New Roman" w:cs="Times New Roman"/>
          <w:sz w:val="24"/>
          <w:szCs w:val="24"/>
        </w:rPr>
        <w:t>pa</w:t>
      </w:r>
      <w:r w:rsidRPr="00D92CE2">
        <w:rPr>
          <w:rFonts w:ascii="Times New Roman" w:hAnsi="Times New Roman" w:cs="Times New Roman"/>
          <w:sz w:val="24"/>
          <w:szCs w:val="24"/>
        </w:rPr>
        <w:t>žeidimą turėsiu at</w:t>
      </w:r>
      <w:r w:rsidR="005A0983" w:rsidRPr="0058589D">
        <w:rPr>
          <w:rFonts w:ascii="Times New Roman" w:hAnsi="Times New Roman" w:cs="Times New Roman"/>
          <w:sz w:val="24"/>
          <w:szCs w:val="24"/>
        </w:rPr>
        <w:t>s</w:t>
      </w:r>
      <w:r w:rsidRPr="0058589D">
        <w:rPr>
          <w:rFonts w:ascii="Times New Roman" w:hAnsi="Times New Roman" w:cs="Times New Roman"/>
          <w:sz w:val="24"/>
          <w:szCs w:val="24"/>
        </w:rPr>
        <w:t>akyti pagal galiojančius Lietuvos Respublikos įstatymus;</w:t>
      </w:r>
    </w:p>
    <w:p w14:paraId="142D161A" w14:textId="77777777" w:rsidR="006E370A" w:rsidRPr="008138FB" w:rsidRDefault="003E3725" w:rsidP="00074C64">
      <w:pPr>
        <w:numPr>
          <w:ilvl w:val="0"/>
          <w:numId w:val="13"/>
        </w:numPr>
        <w:shd w:val="clear" w:color="auto" w:fill="FFFFFF"/>
        <w:tabs>
          <w:tab w:val="left" w:pos="1445"/>
        </w:tabs>
        <w:spacing w:before="5" w:line="274" w:lineRule="exact"/>
        <w:ind w:firstLine="1134"/>
        <w:jc w:val="both"/>
        <w:rPr>
          <w:rFonts w:ascii="Times New Roman" w:hAnsi="Times New Roman" w:cs="Times New Roman"/>
          <w:sz w:val="24"/>
          <w:szCs w:val="24"/>
        </w:rPr>
      </w:pPr>
      <w:r w:rsidRPr="0058589D">
        <w:rPr>
          <w:rFonts w:ascii="Times New Roman" w:hAnsi="Times New Roman" w:cs="Times New Roman"/>
          <w:sz w:val="24"/>
          <w:szCs w:val="24"/>
        </w:rPr>
        <w:t>kad asmuo, patyręs žalą dėl neteisėto asmens duomenų tvarkymo arba kitų duomenų valdytojo ar duomenų tvarkytojo veiksmų (veikimo ar neveikimo), turi teisę reikalauti atlyginti jam padarytą turtinę ar neturtinę žalą;</w:t>
      </w:r>
    </w:p>
    <w:p w14:paraId="20B58EC2" w14:textId="492F29FD" w:rsidR="006E370A" w:rsidRPr="00ED3939" w:rsidRDefault="003E3725" w:rsidP="00074C64">
      <w:pPr>
        <w:numPr>
          <w:ilvl w:val="0"/>
          <w:numId w:val="13"/>
        </w:numPr>
        <w:shd w:val="clear" w:color="auto" w:fill="FFFFFF"/>
        <w:tabs>
          <w:tab w:val="left" w:pos="1445"/>
        </w:tabs>
        <w:spacing w:before="5" w:line="274" w:lineRule="exact"/>
        <w:ind w:firstLine="1134"/>
        <w:jc w:val="both"/>
        <w:rPr>
          <w:rFonts w:ascii="Times New Roman" w:hAnsi="Times New Roman" w:cs="Times New Roman"/>
          <w:sz w:val="24"/>
          <w:szCs w:val="24"/>
        </w:rPr>
      </w:pPr>
      <w:r w:rsidRPr="004647B1">
        <w:rPr>
          <w:rFonts w:ascii="Times New Roman" w:hAnsi="Times New Roman" w:cs="Times New Roman"/>
          <w:sz w:val="24"/>
          <w:szCs w:val="24"/>
        </w:rPr>
        <w:t xml:space="preserve">kad šis įsipareigojimas galios visą mano darbo laiką </w:t>
      </w:r>
      <w:r w:rsidR="005764BE" w:rsidRPr="004647B1">
        <w:rPr>
          <w:rFonts w:ascii="Times New Roman" w:hAnsi="Times New Roman" w:cs="Times New Roman"/>
          <w:spacing w:val="-4"/>
          <w:sz w:val="24"/>
          <w:szCs w:val="24"/>
        </w:rPr>
        <w:t>TKA</w:t>
      </w:r>
      <w:r w:rsidRPr="00ED3939">
        <w:rPr>
          <w:rFonts w:ascii="Times New Roman" w:hAnsi="Times New Roman" w:cs="Times New Roman"/>
          <w:sz w:val="24"/>
          <w:szCs w:val="24"/>
        </w:rPr>
        <w:t>, perėjus dirbti į kitas pareigas arba pasibaigus darbo santykiams.</w:t>
      </w:r>
    </w:p>
    <w:p w14:paraId="70325B80" w14:textId="0C238197" w:rsidR="006E370A" w:rsidRPr="00ED3939" w:rsidRDefault="003E3725" w:rsidP="00074C64">
      <w:pPr>
        <w:shd w:val="clear" w:color="auto" w:fill="FFFFFF"/>
        <w:spacing w:line="274" w:lineRule="exact"/>
        <w:ind w:firstLine="1134"/>
        <w:jc w:val="both"/>
        <w:rPr>
          <w:rFonts w:ascii="Times New Roman" w:hAnsi="Times New Roman" w:cs="Times New Roman"/>
          <w:sz w:val="24"/>
          <w:szCs w:val="24"/>
        </w:rPr>
      </w:pPr>
      <w:r w:rsidRPr="00ED3939">
        <w:rPr>
          <w:rFonts w:ascii="Times New Roman" w:hAnsi="Times New Roman" w:cs="Times New Roman"/>
          <w:spacing w:val="-1"/>
          <w:sz w:val="24"/>
          <w:szCs w:val="24"/>
        </w:rPr>
        <w:t xml:space="preserve">Aš esu susipažinęs su </w:t>
      </w:r>
      <w:r w:rsidR="00516FB1" w:rsidRPr="00ED3939">
        <w:rPr>
          <w:rFonts w:ascii="Times New Roman" w:hAnsi="Times New Roman" w:cs="Times New Roman"/>
          <w:spacing w:val="-1"/>
          <w:sz w:val="24"/>
          <w:szCs w:val="24"/>
        </w:rPr>
        <w:t xml:space="preserve">BDAR ir </w:t>
      </w:r>
      <w:r w:rsidR="00516FB1" w:rsidRPr="00ED3939">
        <w:rPr>
          <w:rFonts w:ascii="Times New Roman" w:hAnsi="Times New Roman" w:cs="Times New Roman"/>
          <w:sz w:val="24"/>
          <w:szCs w:val="24"/>
        </w:rPr>
        <w:t>ADTAĮ</w:t>
      </w:r>
      <w:r w:rsidR="00074C64" w:rsidRPr="00ED3939">
        <w:rPr>
          <w:rFonts w:ascii="Times New Roman" w:hAnsi="Times New Roman" w:cs="Times New Roman"/>
          <w:spacing w:val="-1"/>
          <w:sz w:val="24"/>
          <w:szCs w:val="24"/>
        </w:rPr>
        <w:t>.</w:t>
      </w:r>
    </w:p>
    <w:p w14:paraId="01AD89D1" w14:textId="51EEBE1D" w:rsidR="00516FB1" w:rsidRPr="00ED3939" w:rsidRDefault="003E3725" w:rsidP="00516FB1">
      <w:pPr>
        <w:shd w:val="clear" w:color="auto" w:fill="FFFFFF"/>
        <w:spacing w:before="557" w:after="547"/>
        <w:ind w:firstLine="1134"/>
        <w:rPr>
          <w:rFonts w:ascii="Times New Roman" w:hAnsi="Times New Roman" w:cs="Times New Roman"/>
          <w:sz w:val="24"/>
          <w:szCs w:val="24"/>
        </w:rPr>
      </w:pPr>
      <w:r w:rsidRPr="00ED3939">
        <w:rPr>
          <w:rFonts w:ascii="Times New Roman" w:hAnsi="Times New Roman" w:cs="Times New Roman"/>
          <w:sz w:val="24"/>
          <w:szCs w:val="24"/>
        </w:rPr>
        <w:t>Susipažina</w:t>
      </w:r>
      <w:r w:rsidR="00516FB1" w:rsidRPr="00ED3939">
        <w:rPr>
          <w:rFonts w:ascii="Times New Roman" w:hAnsi="Times New Roman" w:cs="Times New Roman"/>
          <w:sz w:val="24"/>
          <w:szCs w:val="24"/>
        </w:rPr>
        <w:t>u</w:t>
      </w:r>
    </w:p>
    <w:p w14:paraId="64A7681B" w14:textId="0B6A222B" w:rsidR="00516FB1" w:rsidRPr="00ED3939" w:rsidRDefault="00516FB1" w:rsidP="00516FB1">
      <w:pPr>
        <w:shd w:val="clear" w:color="auto" w:fill="FFFFFF"/>
        <w:spacing w:before="557" w:after="547"/>
        <w:ind w:firstLine="1134"/>
        <w:rPr>
          <w:rFonts w:ascii="Times New Roman" w:hAnsi="Times New Roman" w:cs="Times New Roman"/>
          <w:sz w:val="24"/>
          <w:szCs w:val="24"/>
        </w:rPr>
        <w:sectPr w:rsidR="00516FB1" w:rsidRPr="00ED3939" w:rsidSect="00AC2B45">
          <w:pgSz w:w="11909" w:h="16834"/>
          <w:pgMar w:top="993" w:right="569" w:bottom="720" w:left="1327" w:header="567" w:footer="567" w:gutter="0"/>
          <w:cols w:space="1296"/>
        </w:sectPr>
      </w:pPr>
    </w:p>
    <w:p w14:paraId="5A3E1985" w14:textId="2A20E1BE" w:rsidR="00516FB1" w:rsidRPr="00CE10FA" w:rsidRDefault="00516FB1" w:rsidP="00516FB1">
      <w:pPr>
        <w:shd w:val="clear" w:color="auto" w:fill="FFFFFF"/>
        <w:ind w:left="-993"/>
        <w:rPr>
          <w:rFonts w:ascii="Times New Roman" w:hAnsi="Times New Roman" w:cs="Times New Roman"/>
          <w:spacing w:val="-2"/>
          <w:sz w:val="24"/>
          <w:szCs w:val="24"/>
        </w:rPr>
      </w:pPr>
      <w:r w:rsidRPr="00ED3939">
        <w:rPr>
          <w:rFonts w:ascii="Times New Roman" w:hAnsi="Times New Roman" w:cs="Times New Roman"/>
          <w:spacing w:val="-2"/>
          <w:sz w:val="24"/>
          <w:szCs w:val="24"/>
        </w:rPr>
        <w:t>__________________________________________________________________________</w:t>
      </w:r>
    </w:p>
    <w:p w14:paraId="2D2B80B0" w14:textId="4A810021" w:rsidR="006E370A" w:rsidRPr="00401689" w:rsidRDefault="003E3725" w:rsidP="00516FB1">
      <w:pPr>
        <w:shd w:val="clear" w:color="auto" w:fill="FFFFFF"/>
        <w:ind w:left="-273" w:firstLine="273"/>
        <w:rPr>
          <w:rFonts w:ascii="Times New Roman" w:hAnsi="Times New Roman" w:cs="Times New Roman"/>
        </w:rPr>
      </w:pPr>
      <w:r w:rsidRPr="00401689">
        <w:rPr>
          <w:rFonts w:ascii="Times New Roman" w:hAnsi="Times New Roman" w:cs="Times New Roman"/>
          <w:spacing w:val="-2"/>
        </w:rPr>
        <w:t>(pareigos, vardas, pavardė)</w:t>
      </w:r>
      <w:r w:rsidR="00516FB1" w:rsidRPr="00401689">
        <w:rPr>
          <w:rFonts w:ascii="Times New Roman" w:hAnsi="Times New Roman" w:cs="Times New Roman"/>
          <w:spacing w:val="-2"/>
        </w:rPr>
        <w:tab/>
      </w:r>
      <w:r w:rsidR="00516FB1" w:rsidRPr="00401689">
        <w:rPr>
          <w:rFonts w:ascii="Times New Roman" w:hAnsi="Times New Roman" w:cs="Times New Roman"/>
          <w:spacing w:val="-2"/>
        </w:rPr>
        <w:tab/>
      </w:r>
      <w:r w:rsidR="00516FB1" w:rsidRPr="00401689">
        <w:rPr>
          <w:rFonts w:ascii="Times New Roman" w:hAnsi="Times New Roman" w:cs="Times New Roman"/>
          <w:spacing w:val="-2"/>
        </w:rPr>
        <w:tab/>
        <w:t xml:space="preserve"> </w:t>
      </w:r>
      <w:r w:rsidRPr="00401689">
        <w:rPr>
          <w:rFonts w:ascii="Times New Roman" w:hAnsi="Times New Roman" w:cs="Times New Roman"/>
          <w:spacing w:val="-2"/>
        </w:rPr>
        <w:t>(parašas)</w:t>
      </w:r>
      <w:r w:rsidR="00516FB1" w:rsidRPr="00401689">
        <w:rPr>
          <w:rFonts w:ascii="Times New Roman" w:hAnsi="Times New Roman" w:cs="Times New Roman"/>
          <w:spacing w:val="-2"/>
        </w:rPr>
        <w:tab/>
      </w:r>
      <w:r w:rsidRPr="00401689">
        <w:rPr>
          <w:rFonts w:ascii="Times New Roman" w:hAnsi="Times New Roman" w:cs="Times New Roman"/>
        </w:rPr>
        <w:tab/>
      </w:r>
      <w:r w:rsidRPr="00401689">
        <w:rPr>
          <w:rFonts w:ascii="Times New Roman" w:hAnsi="Times New Roman" w:cs="Times New Roman"/>
          <w:spacing w:val="-2"/>
        </w:rPr>
        <w:t>(data)</w:t>
      </w:r>
    </w:p>
    <w:p w14:paraId="78F4B474" w14:textId="77777777" w:rsidR="003E3725" w:rsidRPr="00401689" w:rsidRDefault="003E3725">
      <w:pPr>
        <w:rPr>
          <w:rFonts w:ascii="Times New Roman" w:hAnsi="Times New Roman" w:cs="Times New Roman"/>
        </w:rPr>
        <w:sectPr w:rsidR="003E3725" w:rsidRPr="00401689" w:rsidSect="00516FB1">
          <w:type w:val="continuous"/>
          <w:pgSz w:w="11909" w:h="16834"/>
          <w:pgMar w:top="1440" w:right="569" w:bottom="720" w:left="3491" w:header="567" w:footer="567" w:gutter="0"/>
          <w:cols w:space="1747"/>
        </w:sectPr>
      </w:pPr>
    </w:p>
    <w:p w14:paraId="50B923E9" w14:textId="3FD09534" w:rsidR="0077466C" w:rsidRPr="004832A4" w:rsidRDefault="003E3725" w:rsidP="0077466C">
      <w:pPr>
        <w:shd w:val="clear" w:color="auto" w:fill="FFFFFF"/>
        <w:spacing w:line="278" w:lineRule="exact"/>
        <w:ind w:left="5103"/>
        <w:rPr>
          <w:rFonts w:ascii="Times New Roman" w:hAnsi="Times New Roman" w:cs="Times New Roman"/>
          <w:sz w:val="24"/>
          <w:szCs w:val="24"/>
        </w:rPr>
      </w:pPr>
      <w:r w:rsidRPr="00ED3939">
        <w:rPr>
          <w:rFonts w:ascii="Times New Roman" w:hAnsi="Times New Roman" w:cs="Times New Roman"/>
          <w:sz w:val="24"/>
          <w:szCs w:val="24"/>
        </w:rPr>
        <w:lastRenderedPageBreak/>
        <w:t xml:space="preserve">Viešosios </w:t>
      </w:r>
      <w:r w:rsidR="0077466C" w:rsidRPr="00CE10FA">
        <w:rPr>
          <w:rFonts w:ascii="Times New Roman" w:hAnsi="Times New Roman" w:cs="Times New Roman"/>
          <w:sz w:val="24"/>
          <w:szCs w:val="24"/>
        </w:rPr>
        <w:t>į</w:t>
      </w:r>
      <w:r w:rsidRPr="00CE10FA">
        <w:rPr>
          <w:rFonts w:ascii="Times New Roman" w:hAnsi="Times New Roman" w:cs="Times New Roman"/>
          <w:sz w:val="24"/>
          <w:szCs w:val="24"/>
        </w:rPr>
        <w:t xml:space="preserve">staigos </w:t>
      </w:r>
      <w:r w:rsidR="0077466C" w:rsidRPr="004832A4">
        <w:rPr>
          <w:rFonts w:ascii="Times New Roman" w:hAnsi="Times New Roman" w:cs="Times New Roman"/>
          <w:sz w:val="24"/>
          <w:szCs w:val="24"/>
        </w:rPr>
        <w:t>Transporto kompetencijų agentūros</w:t>
      </w:r>
      <w:r w:rsidRPr="004832A4">
        <w:rPr>
          <w:rFonts w:ascii="Times New Roman" w:hAnsi="Times New Roman" w:cs="Times New Roman"/>
          <w:sz w:val="24"/>
          <w:szCs w:val="24"/>
        </w:rPr>
        <w:t xml:space="preserve"> asmens duomenų tvarkymo taisyklių </w:t>
      </w:r>
    </w:p>
    <w:p w14:paraId="5EBBC225" w14:textId="6BFFD5C7" w:rsidR="006E370A" w:rsidRPr="00C2044F" w:rsidRDefault="003E3725" w:rsidP="0077466C">
      <w:pPr>
        <w:shd w:val="clear" w:color="auto" w:fill="FFFFFF"/>
        <w:spacing w:line="278" w:lineRule="exact"/>
        <w:ind w:left="5103"/>
        <w:rPr>
          <w:rFonts w:ascii="Times New Roman" w:hAnsi="Times New Roman" w:cs="Times New Roman"/>
          <w:sz w:val="24"/>
          <w:szCs w:val="24"/>
        </w:rPr>
      </w:pPr>
      <w:r w:rsidRPr="00C2044F">
        <w:rPr>
          <w:rFonts w:ascii="Times New Roman" w:hAnsi="Times New Roman" w:cs="Times New Roman"/>
          <w:sz w:val="24"/>
          <w:szCs w:val="24"/>
        </w:rPr>
        <w:t>3 priedas</w:t>
      </w:r>
    </w:p>
    <w:p w14:paraId="39D95905" w14:textId="77777777" w:rsidR="0077466C" w:rsidRPr="00C2044F" w:rsidRDefault="0077466C" w:rsidP="0077466C">
      <w:pPr>
        <w:shd w:val="clear" w:color="auto" w:fill="FFFFFF"/>
        <w:jc w:val="center"/>
        <w:rPr>
          <w:rFonts w:ascii="Times New Roman" w:hAnsi="Times New Roman" w:cs="Times New Roman"/>
          <w:b/>
          <w:bCs/>
          <w:color w:val="000000"/>
          <w:sz w:val="24"/>
          <w:szCs w:val="24"/>
        </w:rPr>
      </w:pPr>
    </w:p>
    <w:p w14:paraId="1D3BC317" w14:textId="6E2B3BDC" w:rsidR="0077466C" w:rsidRPr="00ED3939" w:rsidRDefault="0077466C" w:rsidP="0077466C">
      <w:pPr>
        <w:shd w:val="clear" w:color="auto" w:fill="FFFFFF"/>
        <w:jc w:val="center"/>
        <w:rPr>
          <w:rFonts w:ascii="Times New Roman" w:hAnsi="Times New Roman" w:cs="Times New Roman"/>
          <w:color w:val="000000"/>
          <w:sz w:val="24"/>
          <w:szCs w:val="24"/>
        </w:rPr>
      </w:pPr>
      <w:r w:rsidRPr="00C2044F">
        <w:rPr>
          <w:rFonts w:ascii="Times New Roman" w:hAnsi="Times New Roman" w:cs="Times New Roman"/>
          <w:b/>
          <w:bCs/>
          <w:color w:val="000000"/>
          <w:sz w:val="24"/>
          <w:szCs w:val="24"/>
        </w:rPr>
        <w:t>(</w:t>
      </w:r>
      <w:r w:rsidR="0079319F" w:rsidRPr="00ED3939">
        <w:rPr>
          <w:rFonts w:ascii="Times New Roman" w:hAnsi="Times New Roman" w:cs="Times New Roman"/>
          <w:b/>
          <w:bCs/>
          <w:color w:val="000000"/>
          <w:sz w:val="24"/>
          <w:szCs w:val="24"/>
        </w:rPr>
        <w:t xml:space="preserve">sutikimo </w:t>
      </w:r>
      <w:r w:rsidRPr="00ED3939">
        <w:rPr>
          <w:rFonts w:ascii="Times New Roman" w:hAnsi="Times New Roman" w:cs="Times New Roman"/>
          <w:b/>
          <w:bCs/>
          <w:color w:val="000000"/>
          <w:sz w:val="24"/>
          <w:szCs w:val="24"/>
        </w:rPr>
        <w:t>dėl asmens duomenų tvarkymo pavyzdinė forma)</w:t>
      </w:r>
    </w:p>
    <w:p w14:paraId="18B8175C" w14:textId="77777777" w:rsidR="0077466C" w:rsidRPr="00ED3939" w:rsidRDefault="0077466C" w:rsidP="0077466C">
      <w:pPr>
        <w:shd w:val="clear" w:color="auto" w:fill="FFFFFF"/>
        <w:ind w:firstLine="57"/>
        <w:jc w:val="center"/>
        <w:rPr>
          <w:rFonts w:ascii="Times New Roman" w:hAnsi="Times New Roman" w:cs="Times New Roman"/>
          <w:color w:val="000000"/>
          <w:sz w:val="24"/>
          <w:szCs w:val="24"/>
        </w:rPr>
      </w:pPr>
    </w:p>
    <w:p w14:paraId="6964DB44" w14:textId="77777777" w:rsidR="0077466C" w:rsidRPr="00ED3939" w:rsidRDefault="0077466C" w:rsidP="0077466C">
      <w:pPr>
        <w:shd w:val="clear" w:color="auto" w:fill="FFFFFF"/>
        <w:jc w:val="center"/>
        <w:rPr>
          <w:rFonts w:ascii="Times New Roman" w:hAnsi="Times New Roman" w:cs="Times New Roman"/>
          <w:color w:val="000000"/>
          <w:sz w:val="24"/>
          <w:szCs w:val="24"/>
        </w:rPr>
      </w:pPr>
      <w:r w:rsidRPr="00ED3939">
        <w:rPr>
          <w:rFonts w:ascii="Times New Roman" w:hAnsi="Times New Roman" w:cs="Times New Roman"/>
          <w:b/>
          <w:bCs/>
          <w:color w:val="000000"/>
          <w:sz w:val="24"/>
          <w:szCs w:val="24"/>
        </w:rPr>
        <w:t>SUTIKIMAS DĖL ASMENS DUOMENŲ TVARKYMO</w:t>
      </w:r>
    </w:p>
    <w:p w14:paraId="5D3CBE68" w14:textId="77777777" w:rsidR="0077466C" w:rsidRPr="00ED3939" w:rsidRDefault="0077466C" w:rsidP="0077466C">
      <w:pPr>
        <w:shd w:val="clear" w:color="auto" w:fill="FFFFFF"/>
        <w:ind w:firstLine="57"/>
        <w:jc w:val="center"/>
        <w:rPr>
          <w:rFonts w:ascii="Times New Roman" w:hAnsi="Times New Roman" w:cs="Times New Roman"/>
          <w:color w:val="000000"/>
          <w:sz w:val="24"/>
          <w:szCs w:val="24"/>
        </w:rPr>
      </w:pPr>
    </w:p>
    <w:p w14:paraId="7E617B89" w14:textId="77777777" w:rsidR="0077466C" w:rsidRPr="00ED3939" w:rsidRDefault="0077466C" w:rsidP="0077466C">
      <w:pPr>
        <w:shd w:val="clear" w:color="auto" w:fill="FFFFFF"/>
        <w:jc w:val="center"/>
        <w:rPr>
          <w:rFonts w:ascii="Times New Roman" w:hAnsi="Times New Roman" w:cs="Times New Roman"/>
          <w:color w:val="000000"/>
          <w:sz w:val="24"/>
          <w:szCs w:val="24"/>
        </w:rPr>
      </w:pPr>
      <w:r w:rsidRPr="00ED3939">
        <w:rPr>
          <w:rFonts w:ascii="Times New Roman" w:hAnsi="Times New Roman" w:cs="Times New Roman"/>
          <w:color w:val="000000"/>
          <w:sz w:val="24"/>
          <w:szCs w:val="24"/>
        </w:rPr>
        <w:t>20__ m.___________________ __ d.</w:t>
      </w:r>
    </w:p>
    <w:p w14:paraId="7CCD3C37" w14:textId="77777777" w:rsidR="0077466C" w:rsidRPr="00ED3939" w:rsidRDefault="0077466C" w:rsidP="0077466C">
      <w:pPr>
        <w:shd w:val="clear" w:color="auto" w:fill="FFFFFF"/>
        <w:jc w:val="center"/>
        <w:rPr>
          <w:rFonts w:ascii="Times New Roman" w:hAnsi="Times New Roman" w:cs="Times New Roman"/>
          <w:color w:val="000000"/>
          <w:sz w:val="24"/>
          <w:szCs w:val="24"/>
        </w:rPr>
      </w:pPr>
      <w:r w:rsidRPr="00ED3939">
        <w:rPr>
          <w:rFonts w:ascii="Times New Roman" w:hAnsi="Times New Roman" w:cs="Times New Roman"/>
          <w:color w:val="000000"/>
          <w:sz w:val="24"/>
          <w:szCs w:val="24"/>
        </w:rPr>
        <w:t>Nr.</w:t>
      </w:r>
    </w:p>
    <w:p w14:paraId="688BF726" w14:textId="77777777" w:rsidR="0077466C" w:rsidRPr="00ED3939" w:rsidRDefault="0077466C" w:rsidP="0077466C">
      <w:pPr>
        <w:shd w:val="clear" w:color="auto" w:fill="FFFFFF"/>
        <w:jc w:val="center"/>
        <w:rPr>
          <w:rFonts w:ascii="Times New Roman" w:hAnsi="Times New Roman" w:cs="Times New Roman"/>
          <w:color w:val="000000"/>
          <w:sz w:val="24"/>
          <w:szCs w:val="24"/>
        </w:rPr>
      </w:pPr>
      <w:r w:rsidRPr="00ED3939">
        <w:rPr>
          <w:rFonts w:ascii="Times New Roman" w:hAnsi="Times New Roman" w:cs="Times New Roman"/>
          <w:color w:val="000000"/>
          <w:sz w:val="24"/>
          <w:szCs w:val="24"/>
        </w:rPr>
        <w:t>__________________</w:t>
      </w:r>
    </w:p>
    <w:p w14:paraId="5C955FAB" w14:textId="77777777" w:rsidR="0077466C" w:rsidRPr="00ED3939" w:rsidRDefault="0077466C" w:rsidP="0077466C">
      <w:pPr>
        <w:shd w:val="clear" w:color="auto" w:fill="FFFFFF"/>
        <w:jc w:val="center"/>
        <w:rPr>
          <w:rFonts w:ascii="Times New Roman" w:hAnsi="Times New Roman" w:cs="Times New Roman"/>
          <w:color w:val="000000"/>
          <w:sz w:val="24"/>
          <w:szCs w:val="24"/>
        </w:rPr>
      </w:pPr>
      <w:r w:rsidRPr="00ED3939">
        <w:rPr>
          <w:rFonts w:ascii="Times New Roman" w:hAnsi="Times New Roman" w:cs="Times New Roman"/>
          <w:color w:val="000000"/>
          <w:sz w:val="24"/>
          <w:szCs w:val="24"/>
        </w:rPr>
        <w:t>(vieta)</w:t>
      </w:r>
    </w:p>
    <w:p w14:paraId="69840E6B" w14:textId="77777777" w:rsidR="0077466C" w:rsidRPr="00ED3939" w:rsidRDefault="0077466C" w:rsidP="0077466C">
      <w:pPr>
        <w:shd w:val="clear" w:color="auto" w:fill="FFFFFF"/>
        <w:ind w:firstLine="57"/>
        <w:jc w:val="both"/>
        <w:rPr>
          <w:rFonts w:ascii="Times New Roman" w:hAnsi="Times New Roman" w:cs="Times New Roman"/>
          <w:color w:val="000000"/>
          <w:sz w:val="24"/>
          <w:szCs w:val="24"/>
        </w:rPr>
      </w:pPr>
    </w:p>
    <w:p w14:paraId="0A29FCE9" w14:textId="77777777" w:rsidR="0077466C" w:rsidRPr="00ED3939" w:rsidRDefault="0077466C" w:rsidP="0077466C">
      <w:pPr>
        <w:shd w:val="clear" w:color="auto" w:fill="FFFFFF"/>
        <w:ind w:firstLine="720"/>
        <w:jc w:val="both"/>
        <w:rPr>
          <w:rFonts w:ascii="Times New Roman" w:hAnsi="Times New Roman" w:cs="Times New Roman"/>
          <w:color w:val="000000"/>
          <w:sz w:val="24"/>
          <w:szCs w:val="24"/>
        </w:rPr>
      </w:pPr>
      <w:r w:rsidRPr="00ED3939">
        <w:rPr>
          <w:rFonts w:ascii="Times New Roman" w:hAnsi="Times New Roman" w:cs="Times New Roman"/>
          <w:color w:val="000000"/>
          <w:sz w:val="24"/>
          <w:szCs w:val="24"/>
        </w:rPr>
        <w:t>Aš,_______________________________________________________________________,</w:t>
      </w:r>
    </w:p>
    <w:p w14:paraId="07D8288D" w14:textId="77777777" w:rsidR="0077466C" w:rsidRPr="00ED3939" w:rsidRDefault="0077466C" w:rsidP="0077466C">
      <w:pPr>
        <w:shd w:val="clear" w:color="auto" w:fill="FFFFFF"/>
        <w:jc w:val="center"/>
        <w:rPr>
          <w:rFonts w:ascii="Times New Roman" w:hAnsi="Times New Roman" w:cs="Times New Roman"/>
          <w:color w:val="000000"/>
          <w:sz w:val="24"/>
          <w:szCs w:val="24"/>
        </w:rPr>
      </w:pPr>
      <w:r w:rsidRPr="00ED3939">
        <w:rPr>
          <w:rFonts w:ascii="Times New Roman" w:hAnsi="Times New Roman" w:cs="Times New Roman"/>
          <w:color w:val="000000"/>
          <w:sz w:val="24"/>
          <w:szCs w:val="24"/>
        </w:rPr>
        <w:t>(asmens vardas, pavardė / pavadinimas, gimimo data / įmonės kodas)</w:t>
      </w:r>
    </w:p>
    <w:p w14:paraId="0A985BA7" w14:textId="77777777" w:rsidR="0077466C" w:rsidRPr="00ED3939" w:rsidRDefault="0077466C" w:rsidP="0077466C">
      <w:pPr>
        <w:shd w:val="clear" w:color="auto" w:fill="FFFFFF"/>
        <w:rPr>
          <w:rFonts w:ascii="Times New Roman" w:hAnsi="Times New Roman" w:cs="Times New Roman"/>
          <w:color w:val="000000"/>
          <w:sz w:val="24"/>
          <w:szCs w:val="24"/>
        </w:rPr>
      </w:pPr>
      <w:r w:rsidRPr="00ED3939">
        <w:rPr>
          <w:rFonts w:ascii="Times New Roman" w:hAnsi="Times New Roman" w:cs="Times New Roman"/>
          <w:color w:val="000000"/>
          <w:sz w:val="24"/>
          <w:szCs w:val="24"/>
        </w:rPr>
        <w:t>sutinku ir esu informuotas (-a), kad:</w:t>
      </w:r>
    </w:p>
    <w:p w14:paraId="1200D283" w14:textId="2C54594A" w:rsidR="0077466C" w:rsidRPr="00CE10FA" w:rsidRDefault="0077466C" w:rsidP="005A0983">
      <w:pPr>
        <w:shd w:val="clear" w:color="auto" w:fill="FFFFFF"/>
        <w:tabs>
          <w:tab w:val="left" w:pos="993"/>
        </w:tabs>
        <w:ind w:firstLine="720"/>
        <w:jc w:val="both"/>
        <w:rPr>
          <w:rFonts w:ascii="Times New Roman" w:hAnsi="Times New Roman" w:cs="Times New Roman"/>
          <w:color w:val="000000"/>
          <w:sz w:val="24"/>
          <w:szCs w:val="24"/>
        </w:rPr>
      </w:pPr>
      <w:r w:rsidRPr="00ED3939">
        <w:rPr>
          <w:rFonts w:ascii="Times New Roman" w:hAnsi="Times New Roman" w:cs="Times New Roman"/>
          <w:color w:val="000000"/>
          <w:sz w:val="24"/>
          <w:szCs w:val="24"/>
        </w:rPr>
        <w:t>1.</w:t>
      </w:r>
      <w:r w:rsidRPr="00ED3939">
        <w:rPr>
          <w:rFonts w:ascii="Times New Roman" w:hAnsi="Times New Roman" w:cs="Times New Roman"/>
          <w:color w:val="000000"/>
          <w:sz w:val="24"/>
          <w:szCs w:val="24"/>
        </w:rPr>
        <w:tab/>
        <w:t>Viešoji įstaiga Transporto kompetencijų agentūra (toliau – TKA) gautų ir tvarkytų toliau išvardytus mano asm</w:t>
      </w:r>
      <w:r w:rsidRPr="00CE10FA">
        <w:rPr>
          <w:rFonts w:ascii="Times New Roman" w:hAnsi="Times New Roman" w:cs="Times New Roman"/>
          <w:color w:val="000000"/>
          <w:sz w:val="24"/>
          <w:szCs w:val="24"/>
        </w:rPr>
        <w:t>ens duomenis</w:t>
      </w:r>
      <w:r w:rsidRPr="00ED3939">
        <w:rPr>
          <w:rFonts w:ascii="Times New Roman" w:hAnsi="Times New Roman" w:cs="Times New Roman"/>
          <w:color w:val="000000"/>
          <w:sz w:val="24"/>
          <w:szCs w:val="24"/>
          <w:vertAlign w:val="superscript"/>
        </w:rPr>
        <w:footnoteReference w:id="1"/>
      </w:r>
      <w:r w:rsidRPr="00ED3939">
        <w:rPr>
          <w:rFonts w:ascii="Times New Roman" w:hAnsi="Times New Roman" w:cs="Times New Roman"/>
          <w:color w:val="000000"/>
          <w:sz w:val="24"/>
          <w:szCs w:val="24"/>
        </w:rPr>
        <w:t>:</w:t>
      </w:r>
    </w:p>
    <w:p w14:paraId="4498B1F3" w14:textId="77777777" w:rsidR="0077466C" w:rsidRPr="00CE10FA" w:rsidRDefault="0077466C" w:rsidP="0077466C">
      <w:pPr>
        <w:shd w:val="clear" w:color="auto" w:fill="FFFFFF"/>
        <w:rPr>
          <w:rFonts w:ascii="Times New Roman" w:hAnsi="Times New Roman" w:cs="Times New Roman"/>
          <w:color w:val="000000"/>
          <w:sz w:val="24"/>
          <w:szCs w:val="24"/>
        </w:rPr>
      </w:pPr>
      <w:r w:rsidRPr="00CE10FA">
        <w:rPr>
          <w:rFonts w:ascii="Times New Roman" w:hAnsi="Times New Roman" w:cs="Times New Roman"/>
          <w:color w:val="000000"/>
          <w:sz w:val="24"/>
          <w:szCs w:val="24"/>
        </w:rPr>
        <w:t>___________________________________________________________________________________</w:t>
      </w:r>
    </w:p>
    <w:p w14:paraId="30EF8042" w14:textId="37426934" w:rsidR="0077466C" w:rsidRPr="004832A4" w:rsidRDefault="0077466C" w:rsidP="0077466C">
      <w:pPr>
        <w:shd w:val="clear" w:color="auto" w:fill="FFFFFF"/>
        <w:rPr>
          <w:rFonts w:ascii="Times New Roman" w:hAnsi="Times New Roman" w:cs="Times New Roman"/>
          <w:color w:val="000000"/>
          <w:sz w:val="24"/>
          <w:szCs w:val="24"/>
        </w:rPr>
      </w:pPr>
      <w:r w:rsidRPr="004832A4">
        <w:rPr>
          <w:rFonts w:ascii="Times New Roman" w:hAnsi="Times New Roman" w:cs="Times New Roman"/>
          <w:color w:val="000000"/>
          <w:sz w:val="24"/>
          <w:szCs w:val="24"/>
        </w:rPr>
        <w:t>_____________________________________________________________________________</w:t>
      </w:r>
    </w:p>
    <w:p w14:paraId="6F183AAB" w14:textId="3BBB7C6A" w:rsidR="0077466C" w:rsidRPr="00CE10FA" w:rsidRDefault="0077466C" w:rsidP="0077466C">
      <w:pPr>
        <w:shd w:val="clear" w:color="auto" w:fill="FFFFFF"/>
        <w:ind w:firstLine="720"/>
        <w:jc w:val="both"/>
        <w:rPr>
          <w:rFonts w:ascii="Times New Roman" w:hAnsi="Times New Roman" w:cs="Times New Roman"/>
          <w:color w:val="000000"/>
          <w:sz w:val="24"/>
          <w:szCs w:val="24"/>
        </w:rPr>
      </w:pPr>
      <w:r w:rsidRPr="004832A4">
        <w:rPr>
          <w:rFonts w:ascii="Times New Roman" w:hAnsi="Times New Roman" w:cs="Times New Roman"/>
          <w:color w:val="000000"/>
          <w:sz w:val="24"/>
          <w:szCs w:val="24"/>
        </w:rPr>
        <w:t xml:space="preserve">2. </w:t>
      </w:r>
      <w:r w:rsidRPr="00ED3939">
        <w:rPr>
          <w:rFonts w:ascii="Times New Roman" w:hAnsi="Times New Roman" w:cs="Times New Roman"/>
          <w:color w:val="000000"/>
          <w:sz w:val="24"/>
          <w:szCs w:val="24"/>
        </w:rPr>
        <w:t>Išvardyti asmens duomenys būtų tvarkomi šiais tikslais</w:t>
      </w:r>
      <w:r w:rsidRPr="00ED3939">
        <w:rPr>
          <w:rFonts w:ascii="Times New Roman" w:hAnsi="Times New Roman" w:cs="Times New Roman"/>
          <w:color w:val="000000"/>
          <w:sz w:val="24"/>
          <w:szCs w:val="24"/>
          <w:vertAlign w:val="superscript"/>
        </w:rPr>
        <w:footnoteReference w:id="2"/>
      </w:r>
      <w:r w:rsidRPr="00ED3939">
        <w:rPr>
          <w:rFonts w:ascii="Times New Roman" w:hAnsi="Times New Roman" w:cs="Times New Roman"/>
          <w:color w:val="000000"/>
          <w:sz w:val="24"/>
          <w:szCs w:val="24"/>
        </w:rPr>
        <w:t>:</w:t>
      </w:r>
    </w:p>
    <w:p w14:paraId="0F8F9208" w14:textId="77777777" w:rsidR="0077466C" w:rsidRPr="004832A4" w:rsidRDefault="0077466C" w:rsidP="0077466C">
      <w:pPr>
        <w:shd w:val="clear" w:color="auto" w:fill="FFFFFF"/>
        <w:rPr>
          <w:rFonts w:ascii="Times New Roman" w:hAnsi="Times New Roman" w:cs="Times New Roman"/>
          <w:color w:val="000000"/>
          <w:sz w:val="24"/>
          <w:szCs w:val="24"/>
        </w:rPr>
      </w:pPr>
      <w:r w:rsidRPr="00CE10FA">
        <w:rPr>
          <w:rFonts w:ascii="Times New Roman" w:hAnsi="Times New Roman" w:cs="Times New Roman"/>
          <w:color w:val="000000"/>
          <w:sz w:val="24"/>
          <w:szCs w:val="24"/>
        </w:rPr>
        <w:t>________________________________________________________________________________</w:t>
      </w:r>
    </w:p>
    <w:p w14:paraId="11E20391" w14:textId="77777777" w:rsidR="0077466C" w:rsidRPr="004832A4" w:rsidRDefault="0077466C" w:rsidP="0077466C">
      <w:pPr>
        <w:shd w:val="clear" w:color="auto" w:fill="FFFFFF"/>
        <w:rPr>
          <w:rFonts w:ascii="Times New Roman" w:hAnsi="Times New Roman" w:cs="Times New Roman"/>
          <w:color w:val="000000"/>
          <w:sz w:val="24"/>
          <w:szCs w:val="24"/>
        </w:rPr>
      </w:pPr>
      <w:r w:rsidRPr="004832A4">
        <w:rPr>
          <w:rFonts w:ascii="Times New Roman" w:hAnsi="Times New Roman" w:cs="Times New Roman"/>
          <w:color w:val="000000"/>
          <w:sz w:val="24"/>
          <w:szCs w:val="24"/>
        </w:rPr>
        <w:t>________________________________________________________________________________</w:t>
      </w:r>
    </w:p>
    <w:p w14:paraId="26AF902B" w14:textId="77777777" w:rsidR="0077466C" w:rsidRPr="00CE10FA" w:rsidRDefault="0077466C" w:rsidP="0077466C">
      <w:pPr>
        <w:shd w:val="clear" w:color="auto" w:fill="FFFFFF"/>
        <w:ind w:firstLine="720"/>
        <w:jc w:val="both"/>
        <w:rPr>
          <w:rFonts w:ascii="Times New Roman" w:hAnsi="Times New Roman" w:cs="Times New Roman"/>
          <w:color w:val="000000"/>
          <w:sz w:val="24"/>
          <w:szCs w:val="24"/>
        </w:rPr>
      </w:pPr>
      <w:r w:rsidRPr="00C2044F">
        <w:rPr>
          <w:rFonts w:ascii="Times New Roman" w:hAnsi="Times New Roman" w:cs="Times New Roman"/>
          <w:color w:val="000000"/>
          <w:sz w:val="24"/>
          <w:szCs w:val="24"/>
        </w:rPr>
        <w:t>3. Su išvardytais asmens duomenimis būtų atliekami šie tvarkymo veiksmai</w:t>
      </w:r>
      <w:r w:rsidRPr="00ED3939">
        <w:rPr>
          <w:rFonts w:ascii="Times New Roman" w:hAnsi="Times New Roman" w:cs="Times New Roman"/>
          <w:color w:val="000000"/>
          <w:sz w:val="24"/>
          <w:szCs w:val="24"/>
          <w:vertAlign w:val="superscript"/>
        </w:rPr>
        <w:footnoteReference w:id="3"/>
      </w:r>
      <w:r w:rsidRPr="00ED3939">
        <w:rPr>
          <w:rFonts w:ascii="Times New Roman" w:hAnsi="Times New Roman" w:cs="Times New Roman"/>
          <w:color w:val="000000"/>
          <w:sz w:val="24"/>
          <w:szCs w:val="24"/>
        </w:rPr>
        <w:t>:</w:t>
      </w:r>
    </w:p>
    <w:p w14:paraId="383A87D4" w14:textId="77777777" w:rsidR="0077466C" w:rsidRPr="004832A4" w:rsidRDefault="0077466C" w:rsidP="0077466C">
      <w:pPr>
        <w:shd w:val="clear" w:color="auto" w:fill="FFFFFF"/>
        <w:rPr>
          <w:rFonts w:ascii="Times New Roman" w:hAnsi="Times New Roman" w:cs="Times New Roman"/>
          <w:color w:val="000000"/>
          <w:sz w:val="24"/>
          <w:szCs w:val="24"/>
        </w:rPr>
      </w:pPr>
      <w:r w:rsidRPr="00CE10FA">
        <w:rPr>
          <w:rFonts w:ascii="Times New Roman" w:hAnsi="Times New Roman" w:cs="Times New Roman"/>
          <w:color w:val="000000"/>
          <w:sz w:val="24"/>
          <w:szCs w:val="24"/>
        </w:rPr>
        <w:t>________________________________________________________________________________</w:t>
      </w:r>
    </w:p>
    <w:p w14:paraId="3879B16C" w14:textId="77777777" w:rsidR="0077466C" w:rsidRPr="004832A4" w:rsidRDefault="0077466C" w:rsidP="0077466C">
      <w:pPr>
        <w:rPr>
          <w:rFonts w:ascii="Times New Roman" w:hAnsi="Times New Roman" w:cs="Times New Roman"/>
          <w:sz w:val="24"/>
          <w:szCs w:val="24"/>
        </w:rPr>
      </w:pPr>
      <w:r w:rsidRPr="004832A4">
        <w:rPr>
          <w:rFonts w:ascii="Times New Roman" w:hAnsi="Times New Roman" w:cs="Times New Roman"/>
          <w:color w:val="000000"/>
          <w:sz w:val="24"/>
          <w:szCs w:val="24"/>
          <w:lang w:val="en-US"/>
        </w:rPr>
        <w:t>________________________________________________________________________________</w:t>
      </w:r>
    </w:p>
    <w:p w14:paraId="2F985B2B" w14:textId="77777777" w:rsidR="0077466C" w:rsidRPr="00CE10FA" w:rsidRDefault="0077466C" w:rsidP="0077466C">
      <w:pPr>
        <w:shd w:val="clear" w:color="auto" w:fill="FFFFFF"/>
        <w:ind w:firstLine="720"/>
        <w:rPr>
          <w:rFonts w:ascii="Times New Roman" w:hAnsi="Times New Roman" w:cs="Times New Roman"/>
          <w:color w:val="000000"/>
          <w:sz w:val="24"/>
          <w:szCs w:val="24"/>
        </w:rPr>
      </w:pPr>
      <w:r w:rsidRPr="004832A4">
        <w:rPr>
          <w:rFonts w:ascii="Times New Roman" w:hAnsi="Times New Roman" w:cs="Times New Roman"/>
          <w:color w:val="000000"/>
          <w:sz w:val="24"/>
          <w:szCs w:val="24"/>
          <w:lang w:val="en-US"/>
        </w:rPr>
        <w:t>4</w:t>
      </w:r>
      <w:r w:rsidRPr="00C2044F">
        <w:rPr>
          <w:rFonts w:ascii="Times New Roman" w:hAnsi="Times New Roman" w:cs="Times New Roman"/>
          <w:color w:val="000000"/>
          <w:sz w:val="24"/>
          <w:szCs w:val="24"/>
        </w:rPr>
        <w:t>. Asmens duomenys būtų gaunami iš</w:t>
      </w:r>
      <w:r w:rsidRPr="00ED3939">
        <w:rPr>
          <w:rFonts w:ascii="Times New Roman" w:hAnsi="Times New Roman" w:cs="Times New Roman"/>
          <w:color w:val="000000"/>
          <w:sz w:val="24"/>
          <w:szCs w:val="24"/>
          <w:vertAlign w:val="superscript"/>
        </w:rPr>
        <w:footnoteReference w:id="4"/>
      </w:r>
      <w:r w:rsidRPr="00ED3939">
        <w:rPr>
          <w:rFonts w:ascii="Times New Roman" w:hAnsi="Times New Roman" w:cs="Times New Roman"/>
          <w:color w:val="000000"/>
          <w:sz w:val="24"/>
          <w:szCs w:val="24"/>
        </w:rPr>
        <w:t>:</w:t>
      </w:r>
    </w:p>
    <w:p w14:paraId="02EE5FC9" w14:textId="77777777" w:rsidR="0077466C" w:rsidRPr="00CE10FA" w:rsidRDefault="0077466C" w:rsidP="0077466C">
      <w:pPr>
        <w:shd w:val="clear" w:color="auto" w:fill="FFFFFF"/>
        <w:rPr>
          <w:rFonts w:ascii="Times New Roman" w:hAnsi="Times New Roman" w:cs="Times New Roman"/>
          <w:color w:val="000000"/>
          <w:sz w:val="24"/>
          <w:szCs w:val="24"/>
        </w:rPr>
      </w:pPr>
      <w:r w:rsidRPr="00CE10FA">
        <w:rPr>
          <w:rFonts w:ascii="Times New Roman" w:hAnsi="Times New Roman" w:cs="Times New Roman"/>
          <w:color w:val="000000"/>
          <w:sz w:val="24"/>
          <w:szCs w:val="24"/>
        </w:rPr>
        <w:t>manęs, _________________________________________________________________________</w:t>
      </w:r>
    </w:p>
    <w:p w14:paraId="0DDD495C" w14:textId="77777777" w:rsidR="0077466C" w:rsidRPr="004832A4" w:rsidRDefault="0077466C" w:rsidP="0077466C">
      <w:pPr>
        <w:rPr>
          <w:rFonts w:ascii="Times New Roman" w:hAnsi="Times New Roman" w:cs="Times New Roman"/>
          <w:sz w:val="24"/>
          <w:szCs w:val="24"/>
        </w:rPr>
      </w:pPr>
      <w:r w:rsidRPr="004832A4">
        <w:rPr>
          <w:rFonts w:ascii="Times New Roman" w:hAnsi="Times New Roman" w:cs="Times New Roman"/>
          <w:color w:val="000000"/>
          <w:sz w:val="24"/>
          <w:szCs w:val="24"/>
          <w:lang w:val="en-US"/>
        </w:rPr>
        <w:t>________________________________________________________________________________</w:t>
      </w:r>
    </w:p>
    <w:p w14:paraId="7D540FC2" w14:textId="77777777" w:rsidR="0077466C" w:rsidRPr="00CE10FA" w:rsidRDefault="0077466C" w:rsidP="0077466C">
      <w:pPr>
        <w:shd w:val="clear" w:color="auto" w:fill="FFFFFF"/>
        <w:ind w:firstLine="720"/>
        <w:jc w:val="both"/>
        <w:rPr>
          <w:rFonts w:ascii="Times New Roman" w:hAnsi="Times New Roman" w:cs="Times New Roman"/>
          <w:color w:val="000000"/>
          <w:sz w:val="24"/>
          <w:szCs w:val="24"/>
        </w:rPr>
      </w:pPr>
      <w:r w:rsidRPr="004832A4">
        <w:rPr>
          <w:rFonts w:ascii="Times New Roman" w:hAnsi="Times New Roman" w:cs="Times New Roman"/>
          <w:color w:val="000000"/>
          <w:sz w:val="24"/>
          <w:szCs w:val="24"/>
        </w:rPr>
        <w:t>5. Asmens duomenys būtų perduoti ______________________</w:t>
      </w:r>
      <w:r w:rsidRPr="00ED3939">
        <w:rPr>
          <w:rFonts w:ascii="Times New Roman" w:hAnsi="Times New Roman" w:cs="Times New Roman"/>
          <w:color w:val="000000"/>
          <w:sz w:val="24"/>
          <w:szCs w:val="24"/>
          <w:vertAlign w:val="superscript"/>
        </w:rPr>
        <w:footnoteReference w:id="5"/>
      </w:r>
      <w:r w:rsidRPr="00ED3939">
        <w:rPr>
          <w:rFonts w:ascii="Times New Roman" w:hAnsi="Times New Roman" w:cs="Times New Roman"/>
          <w:color w:val="000000"/>
          <w:sz w:val="24"/>
          <w:szCs w:val="24"/>
        </w:rPr>
        <w:t xml:space="preserve">. </w:t>
      </w:r>
      <w:r w:rsidRPr="00CE10FA">
        <w:rPr>
          <w:rFonts w:ascii="Times New Roman" w:hAnsi="Times New Roman" w:cs="Times New Roman"/>
          <w:color w:val="000000"/>
          <w:sz w:val="24"/>
          <w:szCs w:val="24"/>
        </w:rPr>
        <w:t>Duomenų gavėjai tokius asmens duomenis tvarkytų šiame sutikime nurodytais tikslais.</w:t>
      </w:r>
    </w:p>
    <w:p w14:paraId="1CED854F" w14:textId="034BAF59" w:rsidR="0077466C" w:rsidRPr="004832A4" w:rsidRDefault="0077466C" w:rsidP="0077466C">
      <w:pPr>
        <w:shd w:val="clear" w:color="auto" w:fill="FFFFFF"/>
        <w:ind w:firstLine="720"/>
        <w:jc w:val="both"/>
        <w:rPr>
          <w:rFonts w:ascii="Times New Roman" w:hAnsi="Times New Roman" w:cs="Times New Roman"/>
          <w:color w:val="000000"/>
          <w:sz w:val="24"/>
          <w:szCs w:val="24"/>
        </w:rPr>
      </w:pPr>
      <w:r w:rsidRPr="00CE10FA">
        <w:rPr>
          <w:rFonts w:ascii="Times New Roman" w:hAnsi="Times New Roman" w:cs="Times New Roman"/>
          <w:color w:val="000000"/>
          <w:sz w:val="24"/>
          <w:szCs w:val="24"/>
        </w:rPr>
        <w:t xml:space="preserve">6. </w:t>
      </w:r>
      <w:r w:rsidR="00EE2443" w:rsidRPr="004832A4">
        <w:rPr>
          <w:rFonts w:ascii="Times New Roman" w:hAnsi="Times New Roman" w:cs="Times New Roman"/>
          <w:color w:val="000000"/>
          <w:sz w:val="24"/>
          <w:szCs w:val="24"/>
        </w:rPr>
        <w:t>TKA</w:t>
      </w:r>
      <w:r w:rsidRPr="004832A4">
        <w:rPr>
          <w:rFonts w:ascii="Times New Roman" w:hAnsi="Times New Roman" w:cs="Times New Roman"/>
          <w:color w:val="000000"/>
          <w:sz w:val="24"/>
          <w:szCs w:val="24"/>
        </w:rPr>
        <w:t xml:space="preserve"> duomenis tvarkys teisėtai, sąžiningai ir skaidriai, laikydamasi teisės aktų nustatytų reikalavimų, tik šiame sutikime nustatytais tikslais.</w:t>
      </w:r>
    </w:p>
    <w:p w14:paraId="5F1FD6AD" w14:textId="2138E272" w:rsidR="0077466C" w:rsidRPr="00D4108B" w:rsidRDefault="00EE2443" w:rsidP="0077466C">
      <w:pPr>
        <w:shd w:val="clear" w:color="auto" w:fill="FFFFFF"/>
        <w:ind w:firstLine="720"/>
        <w:jc w:val="both"/>
        <w:rPr>
          <w:rFonts w:ascii="Times New Roman" w:hAnsi="Times New Roman" w:cs="Times New Roman"/>
          <w:color w:val="000000"/>
          <w:sz w:val="24"/>
          <w:szCs w:val="24"/>
        </w:rPr>
      </w:pPr>
      <w:r w:rsidRPr="00C2044F">
        <w:rPr>
          <w:rFonts w:ascii="Times New Roman" w:hAnsi="Times New Roman" w:cs="Times New Roman"/>
          <w:color w:val="000000"/>
          <w:sz w:val="24"/>
          <w:szCs w:val="24"/>
        </w:rPr>
        <w:t>TKA</w:t>
      </w:r>
      <w:r w:rsidR="0077466C" w:rsidRPr="00C2044F">
        <w:rPr>
          <w:rFonts w:ascii="Times New Roman" w:hAnsi="Times New Roman" w:cs="Times New Roman"/>
          <w:color w:val="000000"/>
          <w:sz w:val="24"/>
          <w:szCs w:val="24"/>
        </w:rPr>
        <w:t xml:space="preserve"> naudoja įvairias saugumą užtikrinančias technologijas ir procedūras, siekdama apsaugoti Jūsų asmeninę informaciją nuo neteisėtos prieigos, naudojimo ar atskleidimo. Mūsų tiekėjai yra kruopščiai atrenkami, mes iš jų reikalaujame naudoti tinkamas priemones, galinčias apsaugoti Jūsų konfidencialumą ir užtikrinti Jūsų asmeninės informacijos saugumą. Vis dėlto  informacijos perdavimo internetu ar mobiliuoju ryšiu saugumas negali būti užtikrintas; bet koks informacijos mums perdavimas nurodytais būdais yra vykdomas Jūsų pačių rizika.</w:t>
      </w:r>
    </w:p>
    <w:p w14:paraId="637BA6C7" w14:textId="28778FBB" w:rsidR="0077466C" w:rsidRPr="00D4108B" w:rsidRDefault="0077466C" w:rsidP="0077466C">
      <w:pPr>
        <w:shd w:val="clear" w:color="auto" w:fill="FFFFFF"/>
        <w:ind w:firstLine="720"/>
        <w:jc w:val="both"/>
        <w:rPr>
          <w:rFonts w:ascii="Times New Roman" w:hAnsi="Times New Roman" w:cs="Times New Roman"/>
          <w:color w:val="000000"/>
          <w:sz w:val="24"/>
          <w:szCs w:val="24"/>
        </w:rPr>
      </w:pPr>
      <w:r w:rsidRPr="00D4108B">
        <w:rPr>
          <w:rFonts w:ascii="Times New Roman" w:hAnsi="Times New Roman" w:cs="Times New Roman"/>
          <w:color w:val="000000"/>
          <w:sz w:val="24"/>
          <w:szCs w:val="24"/>
        </w:rPr>
        <w:t xml:space="preserve">7. Pasikeitus Jūsų asmens duomenims, tvarkomiems pagal šį sutikimą, prašome pranešti apie tai </w:t>
      </w:r>
      <w:r w:rsidR="00AC2B45" w:rsidRPr="00D4108B">
        <w:rPr>
          <w:rFonts w:ascii="Times New Roman" w:hAnsi="Times New Roman" w:cs="Times New Roman"/>
          <w:color w:val="000000"/>
          <w:sz w:val="24"/>
          <w:szCs w:val="24"/>
        </w:rPr>
        <w:t>TKA</w:t>
      </w:r>
      <w:r w:rsidRPr="00D4108B">
        <w:rPr>
          <w:rFonts w:ascii="Times New Roman" w:hAnsi="Times New Roman" w:cs="Times New Roman"/>
          <w:color w:val="000000"/>
          <w:sz w:val="24"/>
          <w:szCs w:val="24"/>
        </w:rPr>
        <w:t>.</w:t>
      </w:r>
    </w:p>
    <w:p w14:paraId="19BA0AC5" w14:textId="77777777" w:rsidR="0077466C" w:rsidRPr="006A5154" w:rsidRDefault="0077466C" w:rsidP="0077466C">
      <w:pPr>
        <w:shd w:val="clear" w:color="auto" w:fill="FFFFFF"/>
        <w:ind w:firstLine="720"/>
        <w:jc w:val="both"/>
        <w:rPr>
          <w:rFonts w:ascii="Times New Roman" w:hAnsi="Times New Roman" w:cs="Times New Roman"/>
          <w:color w:val="000000"/>
          <w:sz w:val="24"/>
          <w:szCs w:val="24"/>
        </w:rPr>
      </w:pPr>
      <w:r w:rsidRPr="006A5154">
        <w:rPr>
          <w:rFonts w:ascii="Times New Roman" w:hAnsi="Times New Roman" w:cs="Times New Roman"/>
          <w:color w:val="000000"/>
          <w:sz w:val="24"/>
          <w:szCs w:val="24"/>
        </w:rPr>
        <w:t>8. Sutikimo galiojimo terminas – ____________.</w:t>
      </w:r>
    </w:p>
    <w:p w14:paraId="113BDF51" w14:textId="15E40AFB" w:rsidR="0077466C" w:rsidRPr="00841C8F" w:rsidRDefault="0077466C" w:rsidP="0077466C">
      <w:pPr>
        <w:shd w:val="clear" w:color="auto" w:fill="FFFFFF"/>
        <w:ind w:firstLine="720"/>
        <w:jc w:val="both"/>
        <w:rPr>
          <w:rFonts w:ascii="Times New Roman" w:hAnsi="Times New Roman" w:cs="Times New Roman"/>
          <w:color w:val="000000"/>
          <w:sz w:val="24"/>
          <w:szCs w:val="24"/>
        </w:rPr>
      </w:pPr>
      <w:r w:rsidRPr="006A5154">
        <w:rPr>
          <w:rFonts w:ascii="Times New Roman" w:hAnsi="Times New Roman" w:cs="Times New Roman"/>
          <w:color w:val="000000"/>
          <w:sz w:val="24"/>
          <w:szCs w:val="24"/>
        </w:rPr>
        <w:t xml:space="preserve">9. </w:t>
      </w:r>
      <w:r w:rsidRPr="006A5154">
        <w:rPr>
          <w:rFonts w:ascii="Times New Roman" w:hAnsi="Times New Roman" w:cs="Times New Roman"/>
          <w:bCs/>
          <w:iCs/>
          <w:color w:val="000000"/>
          <w:sz w:val="24"/>
          <w:szCs w:val="24"/>
        </w:rPr>
        <w:t>Duomenų valdytojas </w:t>
      </w:r>
      <w:r w:rsidRPr="006A5154">
        <w:rPr>
          <w:rFonts w:ascii="Times New Roman" w:hAnsi="Times New Roman" w:cs="Times New Roman"/>
          <w:iCs/>
          <w:color w:val="000000"/>
          <w:sz w:val="24"/>
          <w:szCs w:val="24"/>
        </w:rPr>
        <w:t>–</w:t>
      </w:r>
      <w:r w:rsidRPr="00276EF1">
        <w:rPr>
          <w:rFonts w:ascii="Times New Roman" w:hAnsi="Times New Roman" w:cs="Times New Roman"/>
          <w:bCs/>
          <w:iCs/>
          <w:color w:val="000000"/>
          <w:sz w:val="24"/>
          <w:szCs w:val="24"/>
        </w:rPr>
        <w:t> </w:t>
      </w:r>
      <w:r w:rsidRPr="00276EF1">
        <w:rPr>
          <w:rFonts w:ascii="Times New Roman" w:hAnsi="Times New Roman" w:cs="Times New Roman"/>
          <w:color w:val="000000"/>
          <w:sz w:val="24"/>
          <w:szCs w:val="24"/>
        </w:rPr>
        <w:t>TKA, I. Kanto</w:t>
      </w:r>
      <w:r w:rsidRPr="00AF2451">
        <w:rPr>
          <w:rFonts w:ascii="Times New Roman" w:hAnsi="Times New Roman" w:cs="Times New Roman"/>
          <w:color w:val="000000"/>
          <w:sz w:val="24"/>
          <w:szCs w:val="24"/>
        </w:rPr>
        <w:t xml:space="preserve"> </w:t>
      </w:r>
      <w:r w:rsidR="0079319F" w:rsidRPr="00AF2451">
        <w:rPr>
          <w:rFonts w:ascii="Times New Roman" w:hAnsi="Times New Roman" w:cs="Times New Roman"/>
          <w:color w:val="000000"/>
          <w:sz w:val="24"/>
          <w:szCs w:val="24"/>
        </w:rPr>
        <w:t xml:space="preserve">g. </w:t>
      </w:r>
      <w:r w:rsidRPr="00AF2451">
        <w:rPr>
          <w:rFonts w:ascii="Times New Roman" w:hAnsi="Times New Roman" w:cs="Times New Roman"/>
          <w:color w:val="000000"/>
          <w:sz w:val="24"/>
          <w:szCs w:val="24"/>
        </w:rPr>
        <w:t>23</w:t>
      </w:r>
      <w:r w:rsidRPr="00841C8F">
        <w:rPr>
          <w:rFonts w:ascii="Times New Roman" w:hAnsi="Times New Roman" w:cs="Times New Roman"/>
          <w:color w:val="000000"/>
          <w:sz w:val="24"/>
          <w:szCs w:val="24"/>
        </w:rPr>
        <w:t>, 44296 Kaunas,</w:t>
      </w:r>
      <w:r w:rsidR="008138FB" w:rsidRPr="008138FB">
        <w:rPr>
          <w:rFonts w:ascii="Times New Roman" w:hAnsi="Times New Roman" w:cs="Times New Roman"/>
          <w:color w:val="000000"/>
          <w:sz w:val="24"/>
          <w:szCs w:val="24"/>
        </w:rPr>
        <w:t xml:space="preserve"> </w:t>
      </w:r>
      <w:r w:rsidR="008138FB" w:rsidRPr="00482575">
        <w:rPr>
          <w:rFonts w:ascii="Times New Roman" w:hAnsi="Times New Roman" w:cs="Times New Roman"/>
          <w:color w:val="000000"/>
          <w:sz w:val="24"/>
          <w:szCs w:val="24"/>
        </w:rPr>
        <w:t>korespondencijos adresas Rodūnios kelias 2, 02189 Vilnius</w:t>
      </w:r>
      <w:r w:rsidR="008138FB">
        <w:rPr>
          <w:rFonts w:ascii="Times New Roman" w:hAnsi="Times New Roman" w:cs="Times New Roman"/>
          <w:color w:val="000000"/>
          <w:sz w:val="24"/>
          <w:szCs w:val="24"/>
        </w:rPr>
        <w:t>,</w:t>
      </w:r>
      <w:r w:rsidRPr="00841C8F">
        <w:rPr>
          <w:rFonts w:ascii="Times New Roman" w:hAnsi="Times New Roman" w:cs="Times New Roman"/>
          <w:color w:val="000000"/>
          <w:sz w:val="24"/>
          <w:szCs w:val="24"/>
        </w:rPr>
        <w:t xml:space="preserve"> el. pašto adresas </w:t>
      </w:r>
      <w:proofErr w:type="spellStart"/>
      <w:r w:rsidRPr="00841C8F">
        <w:rPr>
          <w:rFonts w:ascii="Times New Roman" w:hAnsi="Times New Roman" w:cs="Times New Roman"/>
          <w:color w:val="000000"/>
          <w:sz w:val="24"/>
          <w:szCs w:val="24"/>
        </w:rPr>
        <w:t>info@tka.lt</w:t>
      </w:r>
      <w:proofErr w:type="spellEnd"/>
      <w:r w:rsidRPr="00841C8F">
        <w:rPr>
          <w:rFonts w:ascii="Times New Roman" w:hAnsi="Times New Roman" w:cs="Times New Roman"/>
          <w:color w:val="000000"/>
          <w:sz w:val="24"/>
          <w:szCs w:val="24"/>
        </w:rPr>
        <w:t>;</w:t>
      </w:r>
    </w:p>
    <w:p w14:paraId="40F2DF4C" w14:textId="66240DB0" w:rsidR="0077466C" w:rsidRPr="00ED3939" w:rsidRDefault="0077466C" w:rsidP="0077466C">
      <w:pPr>
        <w:shd w:val="clear" w:color="auto" w:fill="FFFFFF"/>
        <w:ind w:firstLine="720"/>
        <w:jc w:val="both"/>
        <w:rPr>
          <w:rFonts w:ascii="Times New Roman" w:hAnsi="Times New Roman" w:cs="Times New Roman"/>
          <w:sz w:val="24"/>
          <w:szCs w:val="24"/>
        </w:rPr>
      </w:pPr>
      <w:r w:rsidRPr="00841C8F">
        <w:rPr>
          <w:rFonts w:ascii="Times New Roman" w:hAnsi="Times New Roman" w:cs="Times New Roman"/>
          <w:color w:val="000000"/>
          <w:sz w:val="24"/>
          <w:szCs w:val="24"/>
        </w:rPr>
        <w:t>10.</w:t>
      </w:r>
      <w:r w:rsidRPr="00841C8F">
        <w:rPr>
          <w:rFonts w:ascii="Times New Roman" w:hAnsi="Times New Roman" w:cs="Times New Roman"/>
          <w:bCs/>
          <w:iCs/>
          <w:color w:val="000000"/>
          <w:sz w:val="24"/>
          <w:szCs w:val="24"/>
        </w:rPr>
        <w:t> Duomenų apsaugos pareigūno kontaktai – </w:t>
      </w:r>
      <w:r w:rsidRPr="00841C8F">
        <w:rPr>
          <w:rFonts w:ascii="Times New Roman" w:hAnsi="Times New Roman" w:cs="Times New Roman"/>
          <w:color w:val="000000"/>
          <w:sz w:val="24"/>
          <w:szCs w:val="24"/>
        </w:rPr>
        <w:t xml:space="preserve">el. pašto adresas </w:t>
      </w:r>
      <w:proofErr w:type="spellStart"/>
      <w:r w:rsidR="008138FB">
        <w:rPr>
          <w:rFonts w:ascii="Times New Roman" w:hAnsi="Times New Roman" w:cs="Times New Roman"/>
          <w:color w:val="000000"/>
          <w:sz w:val="24"/>
          <w:szCs w:val="24"/>
        </w:rPr>
        <w:t>dap</w:t>
      </w:r>
      <w:r w:rsidRPr="00482575">
        <w:rPr>
          <w:rFonts w:ascii="Times New Roman" w:hAnsi="Times New Roman" w:cs="Times New Roman"/>
          <w:color w:val="000000"/>
          <w:sz w:val="24"/>
          <w:szCs w:val="24"/>
        </w:rPr>
        <w:t>@tka.lt</w:t>
      </w:r>
      <w:proofErr w:type="spellEnd"/>
      <w:r w:rsidRPr="00482575">
        <w:rPr>
          <w:rFonts w:ascii="Times New Roman" w:hAnsi="Times New Roman" w:cs="Times New Roman"/>
          <w:color w:val="000000"/>
          <w:sz w:val="24"/>
          <w:szCs w:val="24"/>
        </w:rPr>
        <w:t>, adresas Rodūnios kelias 2, 02189 Vilnius</w:t>
      </w:r>
      <w:r w:rsidRPr="00AD39BE">
        <w:rPr>
          <w:rFonts w:ascii="Times New Roman" w:hAnsi="Times New Roman" w:cs="Times New Roman"/>
          <w:color w:val="000000"/>
          <w:sz w:val="24"/>
          <w:szCs w:val="24"/>
        </w:rPr>
        <w:t>.</w:t>
      </w:r>
    </w:p>
    <w:p w14:paraId="406D3B47" w14:textId="77777777" w:rsidR="0077466C" w:rsidRPr="00C2044F" w:rsidRDefault="0077466C" w:rsidP="0077466C">
      <w:pPr>
        <w:shd w:val="clear" w:color="auto" w:fill="FFFFFF"/>
        <w:ind w:firstLine="720"/>
        <w:jc w:val="both"/>
        <w:rPr>
          <w:rFonts w:ascii="Times New Roman" w:hAnsi="Times New Roman" w:cs="Times New Roman"/>
          <w:color w:val="000000"/>
          <w:sz w:val="24"/>
          <w:szCs w:val="24"/>
        </w:rPr>
      </w:pPr>
      <w:r w:rsidRPr="00CE10FA">
        <w:rPr>
          <w:rFonts w:ascii="Times New Roman" w:hAnsi="Times New Roman" w:cs="Times New Roman"/>
          <w:color w:val="000000"/>
          <w:sz w:val="24"/>
          <w:szCs w:val="24"/>
        </w:rPr>
        <w:t>11.</w:t>
      </w:r>
      <w:r w:rsidRPr="00CE10FA">
        <w:rPr>
          <w:rFonts w:ascii="Times New Roman" w:hAnsi="Times New Roman" w:cs="Times New Roman"/>
          <w:bCs/>
          <w:iCs/>
          <w:color w:val="000000"/>
          <w:sz w:val="24"/>
          <w:szCs w:val="24"/>
        </w:rPr>
        <w:t xml:space="preserve"> Duomenų tvarkymo </w:t>
      </w:r>
      <w:r w:rsidRPr="004832A4">
        <w:rPr>
          <w:rFonts w:ascii="Times New Roman" w:hAnsi="Times New Roman" w:cs="Times New Roman"/>
          <w:bCs/>
          <w:iCs/>
          <w:color w:val="000000"/>
          <w:sz w:val="24"/>
          <w:szCs w:val="24"/>
        </w:rPr>
        <w:t>teisinis pagrindas </w:t>
      </w:r>
      <w:r w:rsidRPr="004832A4">
        <w:rPr>
          <w:rFonts w:ascii="Times New Roman" w:hAnsi="Times New Roman" w:cs="Times New Roman"/>
          <w:iCs/>
          <w:color w:val="000000"/>
          <w:sz w:val="24"/>
          <w:szCs w:val="24"/>
        </w:rPr>
        <w:t>–</w:t>
      </w:r>
      <w:r w:rsidRPr="004832A4">
        <w:rPr>
          <w:rFonts w:ascii="Times New Roman" w:hAnsi="Times New Roman" w:cs="Times New Roman"/>
          <w:bCs/>
          <w:iCs/>
          <w:color w:val="000000"/>
          <w:sz w:val="24"/>
          <w:szCs w:val="24"/>
        </w:rPr>
        <w:t> </w:t>
      </w:r>
      <w:r w:rsidRPr="004832A4">
        <w:rPr>
          <w:rFonts w:ascii="Times New Roman" w:hAnsi="Times New Roman" w:cs="Times New Roman"/>
          <w:color w:val="000000"/>
          <w:sz w:val="24"/>
          <w:szCs w:val="24"/>
        </w:rPr>
        <w:t>šiame sutikime nurodytų Jūsų asmens duomenų tvarkymo teisinis pagrindas yra šis sutikimas.</w:t>
      </w:r>
    </w:p>
    <w:p w14:paraId="3987F660" w14:textId="77777777" w:rsidR="0077466C" w:rsidRPr="00C2044F" w:rsidRDefault="0077466C" w:rsidP="0077466C">
      <w:pPr>
        <w:shd w:val="clear" w:color="auto" w:fill="FFFFFF"/>
        <w:ind w:firstLine="720"/>
        <w:jc w:val="both"/>
        <w:rPr>
          <w:rFonts w:ascii="Times New Roman" w:hAnsi="Times New Roman" w:cs="Times New Roman"/>
          <w:color w:val="000000"/>
          <w:sz w:val="24"/>
          <w:szCs w:val="24"/>
        </w:rPr>
      </w:pPr>
      <w:r w:rsidRPr="00C2044F">
        <w:rPr>
          <w:rFonts w:ascii="Times New Roman" w:hAnsi="Times New Roman" w:cs="Times New Roman"/>
          <w:color w:val="000000"/>
          <w:sz w:val="24"/>
          <w:szCs w:val="24"/>
        </w:rPr>
        <w:t>12.</w:t>
      </w:r>
      <w:r w:rsidRPr="00C2044F">
        <w:rPr>
          <w:rFonts w:ascii="Times New Roman" w:hAnsi="Times New Roman" w:cs="Times New Roman"/>
          <w:b/>
          <w:bCs/>
          <w:i/>
          <w:iCs/>
          <w:color w:val="000000"/>
          <w:sz w:val="24"/>
          <w:szCs w:val="24"/>
        </w:rPr>
        <w:t> </w:t>
      </w:r>
      <w:r w:rsidRPr="00C2044F">
        <w:rPr>
          <w:rFonts w:ascii="Times New Roman" w:hAnsi="Times New Roman" w:cs="Times New Roman"/>
          <w:bCs/>
          <w:iCs/>
          <w:color w:val="000000"/>
          <w:sz w:val="24"/>
          <w:szCs w:val="24"/>
        </w:rPr>
        <w:t>Be</w:t>
      </w:r>
      <w:r w:rsidRPr="00C2044F">
        <w:rPr>
          <w:rFonts w:ascii="Times New Roman" w:hAnsi="Times New Roman" w:cs="Times New Roman"/>
          <w:color w:val="000000"/>
          <w:sz w:val="24"/>
          <w:szCs w:val="24"/>
        </w:rPr>
        <w:t xml:space="preserve"> šio sutikimo 5 punkte nurodytų duomenų gavėjų Jūsų asmens duomenys, surinkti šio </w:t>
      </w:r>
      <w:r w:rsidRPr="00C2044F">
        <w:rPr>
          <w:rFonts w:ascii="Times New Roman" w:hAnsi="Times New Roman" w:cs="Times New Roman"/>
          <w:color w:val="000000"/>
          <w:sz w:val="24"/>
          <w:szCs w:val="24"/>
        </w:rPr>
        <w:lastRenderedPageBreak/>
        <w:t>sutikimo pagrindu, gali būti perduoti:</w:t>
      </w:r>
    </w:p>
    <w:p w14:paraId="300383B6" w14:textId="77777777" w:rsidR="0077466C" w:rsidRPr="00D4108B" w:rsidRDefault="0077466C" w:rsidP="0077466C">
      <w:pPr>
        <w:shd w:val="clear" w:color="auto" w:fill="FFFFFF"/>
        <w:ind w:firstLine="720"/>
        <w:jc w:val="both"/>
        <w:rPr>
          <w:rFonts w:ascii="Times New Roman" w:hAnsi="Times New Roman" w:cs="Times New Roman"/>
          <w:color w:val="000000"/>
          <w:sz w:val="24"/>
          <w:szCs w:val="24"/>
        </w:rPr>
      </w:pPr>
      <w:r w:rsidRPr="00D4108B">
        <w:rPr>
          <w:rFonts w:ascii="Times New Roman" w:hAnsi="Times New Roman" w:cs="Times New Roman"/>
          <w:color w:val="000000"/>
          <w:sz w:val="24"/>
          <w:szCs w:val="24"/>
        </w:rPr>
        <w:t>12.1. duomenų tvarkytojams, kurie atlieka tam tikrus darbus ir teikia paslaugas (pvz.,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11E0B7DC" w14:textId="77777777" w:rsidR="0077466C" w:rsidRPr="006A5154" w:rsidRDefault="0077466C" w:rsidP="0077466C">
      <w:pPr>
        <w:shd w:val="clear" w:color="auto" w:fill="FFFFFF"/>
        <w:ind w:firstLine="720"/>
        <w:jc w:val="both"/>
        <w:rPr>
          <w:rFonts w:ascii="Times New Roman" w:hAnsi="Times New Roman" w:cs="Times New Roman"/>
          <w:color w:val="000000"/>
          <w:sz w:val="24"/>
          <w:szCs w:val="24"/>
        </w:rPr>
      </w:pPr>
      <w:r w:rsidRPr="006A5154">
        <w:rPr>
          <w:rFonts w:ascii="Times New Roman" w:hAnsi="Times New Roman" w:cs="Times New Roman"/>
          <w:color w:val="000000"/>
          <w:sz w:val="24"/>
          <w:szCs w:val="24"/>
        </w:rPr>
        <w:t>12.2. teismui, teisėsaugos įstaigoms ar valstybės institucijoms tiek, kiek tokį teikimą nustato teisės aktų reikalavimai;</w:t>
      </w:r>
    </w:p>
    <w:p w14:paraId="74FA251F" w14:textId="77777777" w:rsidR="0077466C" w:rsidRPr="006A5154" w:rsidRDefault="0077466C" w:rsidP="0077466C">
      <w:pPr>
        <w:shd w:val="clear" w:color="auto" w:fill="FFFFFF"/>
        <w:ind w:firstLine="720"/>
        <w:jc w:val="both"/>
        <w:rPr>
          <w:rFonts w:ascii="Times New Roman" w:hAnsi="Times New Roman" w:cs="Times New Roman"/>
          <w:color w:val="000000"/>
          <w:sz w:val="24"/>
          <w:szCs w:val="24"/>
        </w:rPr>
      </w:pPr>
      <w:r w:rsidRPr="006A5154">
        <w:rPr>
          <w:rFonts w:ascii="Times New Roman" w:hAnsi="Times New Roman" w:cs="Times New Roman"/>
          <w:color w:val="000000"/>
          <w:sz w:val="24"/>
          <w:szCs w:val="24"/>
        </w:rPr>
        <w:t>12.3. kitiems asmenims Jūsų sutikimu, jei toks sutikimas gaunamas dėl konkretaus atvejo.</w:t>
      </w:r>
    </w:p>
    <w:p w14:paraId="3B6F0AED" w14:textId="77777777" w:rsidR="0077466C" w:rsidRPr="00276EF1" w:rsidRDefault="0077466C" w:rsidP="0077466C">
      <w:pPr>
        <w:shd w:val="clear" w:color="auto" w:fill="FFFFFF"/>
        <w:ind w:firstLine="720"/>
        <w:jc w:val="both"/>
        <w:rPr>
          <w:rFonts w:ascii="Times New Roman" w:hAnsi="Times New Roman" w:cs="Times New Roman"/>
          <w:color w:val="000000"/>
          <w:sz w:val="24"/>
          <w:szCs w:val="24"/>
        </w:rPr>
      </w:pPr>
      <w:r w:rsidRPr="00276EF1">
        <w:rPr>
          <w:rFonts w:ascii="Times New Roman" w:hAnsi="Times New Roman" w:cs="Times New Roman"/>
          <w:color w:val="000000"/>
          <w:sz w:val="24"/>
          <w:szCs w:val="24"/>
        </w:rPr>
        <w:t>Mes Jūsų asmens duomenis tvarkome tik Europos Sąjungos teritorijoje. Mes šiuo metu neturime ketinimo perduoti ir neperduodame Jūsų asmens duomenų tvarkytojams ar gavėjams į trečiąsias valstybes.</w:t>
      </w:r>
    </w:p>
    <w:p w14:paraId="2E02F8E5" w14:textId="6EDDE9E8" w:rsidR="0077466C" w:rsidRPr="00ED3939" w:rsidRDefault="0077466C" w:rsidP="0077466C">
      <w:pPr>
        <w:shd w:val="clear" w:color="auto" w:fill="FFFFFF"/>
        <w:ind w:firstLine="720"/>
        <w:jc w:val="both"/>
        <w:rPr>
          <w:rFonts w:ascii="Times New Roman" w:hAnsi="Times New Roman" w:cs="Times New Roman"/>
          <w:color w:val="000000"/>
          <w:sz w:val="24"/>
          <w:szCs w:val="24"/>
        </w:rPr>
      </w:pPr>
      <w:r w:rsidRPr="00276EF1">
        <w:rPr>
          <w:rFonts w:ascii="Times New Roman" w:hAnsi="Times New Roman" w:cs="Times New Roman"/>
          <w:color w:val="000000"/>
          <w:sz w:val="24"/>
          <w:szCs w:val="24"/>
        </w:rPr>
        <w:t>13.</w:t>
      </w:r>
      <w:r w:rsidRPr="00276EF1">
        <w:rPr>
          <w:rFonts w:ascii="Times New Roman" w:hAnsi="Times New Roman" w:cs="Times New Roman"/>
          <w:b/>
          <w:bCs/>
          <w:i/>
          <w:iCs/>
          <w:color w:val="000000"/>
          <w:sz w:val="24"/>
          <w:szCs w:val="24"/>
        </w:rPr>
        <w:t> Žinau, kad turiu šias teises: </w:t>
      </w:r>
      <w:r w:rsidR="0079319F" w:rsidRPr="00ED3939">
        <w:rPr>
          <w:rFonts w:ascii="Times New Roman" w:hAnsi="Times New Roman" w:cs="Times New Roman"/>
          <w:bCs/>
          <w:iCs/>
          <w:color w:val="000000"/>
          <w:sz w:val="24"/>
          <w:szCs w:val="24"/>
        </w:rPr>
        <w:t>t</w:t>
      </w:r>
      <w:r w:rsidR="0079319F" w:rsidRPr="00ED3939">
        <w:rPr>
          <w:rFonts w:ascii="Times New Roman" w:hAnsi="Times New Roman" w:cs="Times New Roman"/>
          <w:color w:val="000000"/>
          <w:sz w:val="24"/>
          <w:szCs w:val="24"/>
        </w:rPr>
        <w:t xml:space="preserve">eisę </w:t>
      </w:r>
      <w:r w:rsidRPr="00ED3939">
        <w:rPr>
          <w:rFonts w:ascii="Times New Roman" w:hAnsi="Times New Roman" w:cs="Times New Roman"/>
          <w:color w:val="000000"/>
          <w:sz w:val="24"/>
          <w:szCs w:val="24"/>
        </w:rPr>
        <w:t xml:space="preserve">prašyti, kad būtų leista susipažinti su duomenimis ir juos ištaisyti arba ištrinti, </w:t>
      </w:r>
      <w:r w:rsidR="0079319F" w:rsidRPr="00ED3939">
        <w:rPr>
          <w:rFonts w:ascii="Times New Roman" w:hAnsi="Times New Roman" w:cs="Times New Roman"/>
          <w:color w:val="000000"/>
          <w:sz w:val="24"/>
          <w:szCs w:val="24"/>
        </w:rPr>
        <w:t xml:space="preserve">teisę prašyti </w:t>
      </w:r>
      <w:r w:rsidRPr="00ED3939">
        <w:rPr>
          <w:rFonts w:ascii="Times New Roman" w:hAnsi="Times New Roman" w:cs="Times New Roman"/>
          <w:color w:val="000000"/>
          <w:sz w:val="24"/>
          <w:szCs w:val="24"/>
        </w:rPr>
        <w:t xml:space="preserve">apriboti duomenų tvarkymą, </w:t>
      </w:r>
      <w:r w:rsidR="0079319F" w:rsidRPr="00ED3939">
        <w:rPr>
          <w:rFonts w:ascii="Times New Roman" w:hAnsi="Times New Roman" w:cs="Times New Roman"/>
          <w:color w:val="000000"/>
          <w:sz w:val="24"/>
          <w:szCs w:val="24"/>
        </w:rPr>
        <w:t xml:space="preserve">teisę </w:t>
      </w:r>
      <w:r w:rsidRPr="00ED3939">
        <w:rPr>
          <w:rFonts w:ascii="Times New Roman" w:hAnsi="Times New Roman" w:cs="Times New Roman"/>
          <w:color w:val="000000"/>
          <w:sz w:val="24"/>
          <w:szCs w:val="24"/>
        </w:rPr>
        <w:t xml:space="preserve">nesutikti, kad duomenys būtų tvarkomi, taip pat </w:t>
      </w:r>
      <w:r w:rsidR="0079319F" w:rsidRPr="00ED3939">
        <w:rPr>
          <w:rFonts w:ascii="Times New Roman" w:hAnsi="Times New Roman" w:cs="Times New Roman"/>
          <w:color w:val="000000"/>
          <w:sz w:val="24"/>
          <w:szCs w:val="24"/>
        </w:rPr>
        <w:t xml:space="preserve">teisę </w:t>
      </w:r>
      <w:r w:rsidRPr="00ED3939">
        <w:rPr>
          <w:rFonts w:ascii="Times New Roman" w:hAnsi="Times New Roman" w:cs="Times New Roman"/>
          <w:color w:val="000000"/>
          <w:sz w:val="24"/>
          <w:szCs w:val="24"/>
        </w:rPr>
        <w:t>į duomenų perkeliamumą. Šias teises galiu įgyvendinti teisės aktų nustatyta tvarka.</w:t>
      </w:r>
    </w:p>
    <w:p w14:paraId="43133804" w14:textId="7342F9EF" w:rsidR="0077466C" w:rsidRPr="00ED3939" w:rsidRDefault="0077466C" w:rsidP="0077466C">
      <w:pPr>
        <w:shd w:val="clear" w:color="auto" w:fill="FFFFFF"/>
        <w:ind w:firstLine="720"/>
        <w:jc w:val="both"/>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Prašymai dėl teisių įgyvendinimo </w:t>
      </w:r>
      <w:r w:rsidR="00EE2443" w:rsidRPr="00ED3939">
        <w:rPr>
          <w:rFonts w:ascii="Times New Roman" w:hAnsi="Times New Roman" w:cs="Times New Roman"/>
          <w:color w:val="000000"/>
          <w:sz w:val="24"/>
          <w:szCs w:val="24"/>
        </w:rPr>
        <w:t>TKA</w:t>
      </w:r>
      <w:r w:rsidRPr="00ED3939">
        <w:rPr>
          <w:rFonts w:ascii="Times New Roman" w:hAnsi="Times New Roman" w:cs="Times New Roman"/>
          <w:color w:val="000000"/>
          <w:sz w:val="24"/>
          <w:szCs w:val="24"/>
        </w:rPr>
        <w:t xml:space="preserve"> turi būti pateikti raštu (įskaitant teikiamus elektroniniu formatu), taip pat turi būti įmanoma identifikuoti prašymą padavusio asmens bei duomenų subjekto tapatybę. Duomenų subjekto tapatybė nustatoma pagal </w:t>
      </w:r>
      <w:r w:rsidR="0055037D" w:rsidRPr="00ED3939">
        <w:rPr>
          <w:rFonts w:ascii="Times New Roman" w:hAnsi="Times New Roman" w:cs="Times New Roman"/>
          <w:color w:val="000000"/>
          <w:sz w:val="24"/>
          <w:szCs w:val="24"/>
        </w:rPr>
        <w:t xml:space="preserve">asmens </w:t>
      </w:r>
      <w:r w:rsidRPr="00ED3939">
        <w:rPr>
          <w:rFonts w:ascii="Times New Roman" w:hAnsi="Times New Roman" w:cs="Times New Roman"/>
          <w:color w:val="000000"/>
          <w:sz w:val="24"/>
          <w:szCs w:val="24"/>
        </w:rPr>
        <w:t>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savo</w:t>
      </w:r>
      <w:r w:rsidR="0055037D" w:rsidRPr="00ED3939">
        <w:rPr>
          <w:rFonts w:ascii="Times New Roman" w:hAnsi="Times New Roman" w:cs="Times New Roman"/>
          <w:color w:val="000000"/>
          <w:sz w:val="24"/>
          <w:szCs w:val="24"/>
        </w:rPr>
        <w:t xml:space="preserve"> asmens</w:t>
      </w:r>
      <w:r w:rsidRPr="00ED3939">
        <w:rPr>
          <w:rFonts w:ascii="Times New Roman" w:hAnsi="Times New Roman" w:cs="Times New Roman"/>
          <w:color w:val="000000"/>
          <w:sz w:val="24"/>
          <w:szCs w:val="24"/>
        </w:rPr>
        <w:t xml:space="preserve"> tapatybę patvirtinantį dokumentą. Jei prašymas pateikiamas elektroniniu paštu, jis turi būti pasirašytas kvalifikuotu elektroniniu parašu.</w:t>
      </w:r>
    </w:p>
    <w:p w14:paraId="5358CE97" w14:textId="6B7B341E" w:rsidR="0077466C" w:rsidRPr="00ED3939" w:rsidRDefault="0077466C" w:rsidP="0077466C">
      <w:pPr>
        <w:shd w:val="clear" w:color="auto" w:fill="FFFFFF"/>
        <w:ind w:firstLine="720"/>
        <w:jc w:val="both"/>
        <w:rPr>
          <w:rFonts w:ascii="Times New Roman" w:hAnsi="Times New Roman" w:cs="Times New Roman"/>
          <w:color w:val="000000"/>
          <w:sz w:val="24"/>
          <w:szCs w:val="24"/>
        </w:rPr>
      </w:pPr>
      <w:r w:rsidRPr="00ED3939">
        <w:rPr>
          <w:rFonts w:ascii="Times New Roman" w:hAnsi="Times New Roman" w:cs="Times New Roman"/>
          <w:color w:val="000000"/>
          <w:sz w:val="24"/>
          <w:szCs w:val="24"/>
        </w:rPr>
        <w:t xml:space="preserve">Iškilus klausimų dėl duomenų subjektų teisių įgyvendinimo </w:t>
      </w:r>
      <w:r w:rsidR="00EE2443" w:rsidRPr="00ED3939">
        <w:rPr>
          <w:rFonts w:ascii="Times New Roman" w:hAnsi="Times New Roman" w:cs="Times New Roman"/>
          <w:color w:val="000000"/>
          <w:sz w:val="24"/>
          <w:szCs w:val="24"/>
        </w:rPr>
        <w:t>TKA</w:t>
      </w:r>
      <w:r w:rsidR="0055037D" w:rsidRPr="00ED3939">
        <w:rPr>
          <w:rFonts w:ascii="Times New Roman" w:hAnsi="Times New Roman" w:cs="Times New Roman"/>
          <w:color w:val="000000"/>
          <w:sz w:val="24"/>
          <w:szCs w:val="24"/>
        </w:rPr>
        <w:t>,</w:t>
      </w:r>
      <w:r w:rsidRPr="00ED3939">
        <w:rPr>
          <w:rFonts w:ascii="Times New Roman" w:hAnsi="Times New Roman" w:cs="Times New Roman"/>
          <w:color w:val="000000"/>
          <w:sz w:val="24"/>
          <w:szCs w:val="24"/>
        </w:rPr>
        <w:t xml:space="preserve"> maloniai prašome kreiptis į </w:t>
      </w:r>
      <w:r w:rsidR="00EE2443" w:rsidRPr="00ED3939">
        <w:rPr>
          <w:rFonts w:ascii="Times New Roman" w:hAnsi="Times New Roman" w:cs="Times New Roman"/>
          <w:color w:val="000000"/>
          <w:sz w:val="24"/>
          <w:szCs w:val="24"/>
        </w:rPr>
        <w:t>TKA</w:t>
      </w:r>
      <w:r w:rsidRPr="00ED3939">
        <w:rPr>
          <w:rFonts w:ascii="Times New Roman" w:hAnsi="Times New Roman" w:cs="Times New Roman"/>
          <w:color w:val="000000"/>
          <w:sz w:val="24"/>
          <w:szCs w:val="24"/>
        </w:rPr>
        <w:t xml:space="preserve"> duomenų apsaugos pareigūną 10 punkte nurodytais kontaktais.</w:t>
      </w:r>
    </w:p>
    <w:p w14:paraId="10FA483B" w14:textId="77777777" w:rsidR="0077466C" w:rsidRPr="00C2044F" w:rsidRDefault="0077466C" w:rsidP="0077466C">
      <w:pPr>
        <w:shd w:val="clear" w:color="auto" w:fill="FFFFFF"/>
        <w:ind w:firstLine="720"/>
        <w:jc w:val="both"/>
        <w:rPr>
          <w:rFonts w:ascii="Times New Roman" w:hAnsi="Times New Roman" w:cs="Times New Roman"/>
          <w:color w:val="000000"/>
          <w:sz w:val="24"/>
          <w:szCs w:val="24"/>
        </w:rPr>
      </w:pPr>
      <w:r w:rsidRPr="00CE10FA">
        <w:rPr>
          <w:rFonts w:ascii="Times New Roman" w:hAnsi="Times New Roman" w:cs="Times New Roman"/>
          <w:color w:val="000000"/>
          <w:sz w:val="24"/>
          <w:szCs w:val="24"/>
        </w:rPr>
        <w:t>14. </w:t>
      </w:r>
      <w:r w:rsidRPr="00CE10FA">
        <w:rPr>
          <w:rFonts w:ascii="Times New Roman" w:hAnsi="Times New Roman" w:cs="Times New Roman"/>
          <w:b/>
          <w:bCs/>
          <w:i/>
          <w:iCs/>
          <w:color w:val="000000"/>
          <w:sz w:val="24"/>
          <w:szCs w:val="24"/>
        </w:rPr>
        <w:t>Žinau, kad t</w:t>
      </w:r>
      <w:r w:rsidRPr="004832A4">
        <w:rPr>
          <w:rFonts w:ascii="Times New Roman" w:hAnsi="Times New Roman" w:cs="Times New Roman"/>
          <w:b/>
          <w:i/>
          <w:color w:val="000000"/>
          <w:sz w:val="24"/>
          <w:szCs w:val="24"/>
        </w:rPr>
        <w:t>uriu teisę bet kada atšaukti šį sutikimą</w:t>
      </w:r>
      <w:r w:rsidRPr="004832A4">
        <w:rPr>
          <w:rFonts w:ascii="Times New Roman" w:hAnsi="Times New Roman" w:cs="Times New Roman"/>
          <w:sz w:val="24"/>
          <w:szCs w:val="24"/>
        </w:rPr>
        <w:t xml:space="preserve"> </w:t>
      </w:r>
      <w:r w:rsidRPr="004832A4">
        <w:rPr>
          <w:rFonts w:ascii="Times New Roman" w:hAnsi="Times New Roman" w:cs="Times New Roman"/>
          <w:color w:val="000000"/>
          <w:sz w:val="24"/>
          <w:szCs w:val="24"/>
        </w:rPr>
        <w:t xml:space="preserve">ir reikalauti nutraukti tolimesnį asmens duomenų tvarkymą, kuris yra vykdomas sutikimo pagrindu. Sutikimo atšaukimas nedaro poveikio sutikimu pagrįsto asmens duomenų tvarkymo, atlikto iki sutikimo atšaukimo, teisėtumui. </w:t>
      </w:r>
    </w:p>
    <w:p w14:paraId="6CB1BCF3" w14:textId="4CC5BE44" w:rsidR="0077466C" w:rsidRPr="00D4108B" w:rsidRDefault="0077466C" w:rsidP="0077466C">
      <w:pPr>
        <w:shd w:val="clear" w:color="auto" w:fill="FFFFFF"/>
        <w:ind w:firstLine="720"/>
        <w:jc w:val="both"/>
        <w:rPr>
          <w:rFonts w:ascii="Times New Roman" w:hAnsi="Times New Roman" w:cs="Times New Roman"/>
          <w:color w:val="000000"/>
          <w:sz w:val="24"/>
          <w:szCs w:val="24"/>
        </w:rPr>
      </w:pPr>
      <w:r w:rsidRPr="00C2044F">
        <w:rPr>
          <w:rFonts w:ascii="Times New Roman" w:hAnsi="Times New Roman" w:cs="Times New Roman"/>
          <w:color w:val="000000"/>
          <w:sz w:val="24"/>
          <w:szCs w:val="24"/>
        </w:rPr>
        <w:t>15.</w:t>
      </w:r>
      <w:r w:rsidRPr="00C2044F">
        <w:rPr>
          <w:rFonts w:ascii="Times New Roman" w:hAnsi="Times New Roman" w:cs="Times New Roman"/>
          <w:b/>
          <w:bCs/>
          <w:i/>
          <w:iCs/>
          <w:color w:val="000000"/>
          <w:sz w:val="24"/>
          <w:szCs w:val="24"/>
        </w:rPr>
        <w:t> Asmens duomenų saugojimo laikotarpis. </w:t>
      </w:r>
      <w:r w:rsidRPr="00C2044F">
        <w:rPr>
          <w:rFonts w:ascii="Times New Roman" w:hAnsi="Times New Roman" w:cs="Times New Roman"/>
          <w:color w:val="000000"/>
          <w:sz w:val="24"/>
          <w:szCs w:val="24"/>
        </w:rPr>
        <w:t xml:space="preserve">Šis sutikimas ir jame nurodyti mano asmens duomenys yra saugomi trejus metus nuo sutikimo atšaukimo arba jo galiojimo termino pabaigos arba nuo </w:t>
      </w:r>
      <w:r w:rsidR="00EE2443" w:rsidRPr="00D4108B">
        <w:rPr>
          <w:rFonts w:ascii="Times New Roman" w:hAnsi="Times New Roman" w:cs="Times New Roman"/>
          <w:color w:val="000000"/>
          <w:sz w:val="24"/>
          <w:szCs w:val="24"/>
        </w:rPr>
        <w:t>TKA</w:t>
      </w:r>
      <w:r w:rsidRPr="00D4108B">
        <w:rPr>
          <w:rFonts w:ascii="Times New Roman" w:hAnsi="Times New Roman" w:cs="Times New Roman"/>
          <w:color w:val="000000"/>
          <w:sz w:val="24"/>
          <w:szCs w:val="24"/>
        </w:rPr>
        <w:t xml:space="preserve"> sprendimo nebetvarkyti asmens duomenų sutikime nustatytais tikslais priėmimo dienos. Asmens duomenys surinkti šio sutikimo pagrindu saugomi </w:t>
      </w:r>
      <w:r w:rsidR="00DA3D03" w:rsidRPr="00401689">
        <w:rPr>
          <w:rFonts w:ascii="Times New Roman" w:hAnsi="Times New Roman" w:cs="Times New Roman"/>
          <w:i/>
          <w:iCs/>
          <w:color w:val="000000"/>
          <w:sz w:val="24"/>
          <w:szCs w:val="24"/>
        </w:rPr>
        <w:t>(kur)</w:t>
      </w:r>
      <w:r w:rsidRPr="00D4108B">
        <w:rPr>
          <w:rFonts w:ascii="Times New Roman" w:hAnsi="Times New Roman" w:cs="Times New Roman"/>
          <w:color w:val="000000"/>
          <w:sz w:val="24"/>
          <w:szCs w:val="24"/>
        </w:rPr>
        <w:t>_________________.</w:t>
      </w:r>
    </w:p>
    <w:p w14:paraId="79AA94FC" w14:textId="77777777" w:rsidR="0077466C" w:rsidRPr="006A5154" w:rsidRDefault="0077466C" w:rsidP="0077466C">
      <w:pPr>
        <w:shd w:val="clear" w:color="auto" w:fill="FFFFFF"/>
        <w:ind w:firstLine="720"/>
        <w:jc w:val="both"/>
        <w:rPr>
          <w:rFonts w:ascii="Times New Roman" w:hAnsi="Times New Roman" w:cs="Times New Roman"/>
          <w:color w:val="000000"/>
          <w:sz w:val="24"/>
          <w:szCs w:val="24"/>
        </w:rPr>
      </w:pPr>
      <w:r w:rsidRPr="006A5154">
        <w:rPr>
          <w:rFonts w:ascii="Times New Roman" w:hAnsi="Times New Roman" w:cs="Times New Roman"/>
          <w:color w:val="000000"/>
          <w:sz w:val="24"/>
          <w:szCs w:val="24"/>
        </w:rPr>
        <w:t>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p>
    <w:p w14:paraId="2022782B" w14:textId="77777777" w:rsidR="0077466C" w:rsidRPr="00AF2451" w:rsidRDefault="0077466C" w:rsidP="0077466C">
      <w:pPr>
        <w:shd w:val="clear" w:color="auto" w:fill="FFFFFF"/>
        <w:ind w:firstLine="720"/>
        <w:jc w:val="both"/>
        <w:rPr>
          <w:rFonts w:ascii="Times New Roman" w:hAnsi="Times New Roman" w:cs="Times New Roman"/>
          <w:color w:val="000000"/>
          <w:sz w:val="24"/>
          <w:szCs w:val="24"/>
        </w:rPr>
      </w:pPr>
      <w:r w:rsidRPr="006A5154">
        <w:rPr>
          <w:rFonts w:ascii="Times New Roman" w:hAnsi="Times New Roman" w:cs="Times New Roman"/>
          <w:color w:val="000000"/>
          <w:sz w:val="24"/>
          <w:szCs w:val="24"/>
        </w:rPr>
        <w:t>16. </w:t>
      </w:r>
      <w:r w:rsidRPr="00276EF1">
        <w:rPr>
          <w:rFonts w:ascii="Times New Roman" w:hAnsi="Times New Roman" w:cs="Times New Roman"/>
          <w:b/>
          <w:bCs/>
          <w:i/>
          <w:iCs/>
          <w:color w:val="000000"/>
          <w:sz w:val="24"/>
          <w:szCs w:val="24"/>
        </w:rPr>
        <w:t>Automatizuotų sprendimų priėmimai.</w:t>
      </w:r>
      <w:r w:rsidRPr="00276EF1">
        <w:rPr>
          <w:rFonts w:ascii="Times New Roman" w:hAnsi="Times New Roman" w:cs="Times New Roman"/>
          <w:i/>
          <w:iCs/>
          <w:color w:val="000000"/>
          <w:sz w:val="24"/>
          <w:szCs w:val="24"/>
        </w:rPr>
        <w:t> </w:t>
      </w:r>
      <w:r w:rsidRPr="00276EF1">
        <w:rPr>
          <w:rFonts w:ascii="Times New Roman" w:hAnsi="Times New Roman" w:cs="Times New Roman"/>
          <w:color w:val="000000"/>
          <w:sz w:val="24"/>
          <w:szCs w:val="24"/>
        </w:rPr>
        <w:t>Duomenys nebus naudojami automatizuotiems sprendimams priimti mano atžvilgiu, įskaitant profiliavimą.</w:t>
      </w:r>
    </w:p>
    <w:p w14:paraId="6568BD65" w14:textId="1DFD2582" w:rsidR="0077466C" w:rsidRPr="00482575" w:rsidRDefault="0077466C" w:rsidP="0077466C">
      <w:pPr>
        <w:shd w:val="clear" w:color="auto" w:fill="FFFFFF"/>
        <w:ind w:firstLine="720"/>
        <w:jc w:val="both"/>
        <w:rPr>
          <w:rFonts w:ascii="Times New Roman" w:hAnsi="Times New Roman" w:cs="Times New Roman"/>
          <w:color w:val="000000"/>
          <w:sz w:val="24"/>
          <w:szCs w:val="24"/>
        </w:rPr>
      </w:pPr>
      <w:r w:rsidRPr="00AF2451">
        <w:rPr>
          <w:rFonts w:ascii="Times New Roman" w:hAnsi="Times New Roman" w:cs="Times New Roman"/>
          <w:color w:val="000000"/>
          <w:sz w:val="24"/>
          <w:szCs w:val="24"/>
        </w:rPr>
        <w:t>17.</w:t>
      </w:r>
      <w:r w:rsidRPr="00AF2451">
        <w:rPr>
          <w:rFonts w:ascii="Times New Roman" w:hAnsi="Times New Roman" w:cs="Times New Roman"/>
          <w:b/>
          <w:bCs/>
          <w:i/>
          <w:iCs/>
          <w:color w:val="000000"/>
          <w:sz w:val="24"/>
          <w:szCs w:val="24"/>
        </w:rPr>
        <w:t> Žinau, kad t</w:t>
      </w:r>
      <w:r w:rsidRPr="00841C8F">
        <w:rPr>
          <w:rFonts w:ascii="Times New Roman" w:hAnsi="Times New Roman" w:cs="Times New Roman"/>
          <w:b/>
          <w:i/>
          <w:color w:val="000000"/>
          <w:sz w:val="24"/>
          <w:szCs w:val="24"/>
        </w:rPr>
        <w:t>uriu teisę skųsti.</w:t>
      </w:r>
      <w:r w:rsidRPr="00841C8F">
        <w:rPr>
          <w:rFonts w:ascii="Times New Roman" w:hAnsi="Times New Roman" w:cs="Times New Roman"/>
          <w:color w:val="000000"/>
          <w:sz w:val="24"/>
          <w:szCs w:val="24"/>
        </w:rPr>
        <w:t xml:space="preserve"> Jeigu Jūs manote, kad Jūsų duomenis mes tvarkome pažeisdami duomenų apsaugos teisės aktų reikalavimus, mes visuomet pirmiausia prašome kreiptis tiesiogiai į mus. Jeigu Jūsų netenkins mūsų siūlomas problemos išsprendimo būdas arba</w:t>
      </w:r>
      <w:r w:rsidR="0055037D" w:rsidRPr="00841C8F">
        <w:rPr>
          <w:rFonts w:ascii="Times New Roman" w:hAnsi="Times New Roman" w:cs="Times New Roman"/>
          <w:color w:val="000000"/>
          <w:sz w:val="24"/>
          <w:szCs w:val="24"/>
        </w:rPr>
        <w:t>,</w:t>
      </w:r>
      <w:r w:rsidRPr="00841C8F">
        <w:rPr>
          <w:rFonts w:ascii="Times New Roman" w:hAnsi="Times New Roman" w:cs="Times New Roman"/>
          <w:color w:val="000000"/>
          <w:sz w:val="24"/>
          <w:szCs w:val="24"/>
        </w:rPr>
        <w:t xml:space="preserve"> Jūsų nuomone</w:t>
      </w:r>
      <w:r w:rsidR="0055037D" w:rsidRPr="00841C8F">
        <w:rPr>
          <w:rFonts w:ascii="Times New Roman" w:hAnsi="Times New Roman" w:cs="Times New Roman"/>
          <w:color w:val="000000"/>
          <w:sz w:val="24"/>
          <w:szCs w:val="24"/>
        </w:rPr>
        <w:t>,</w:t>
      </w:r>
      <w:r w:rsidRPr="00841C8F">
        <w:rPr>
          <w:rFonts w:ascii="Times New Roman" w:hAnsi="Times New Roman" w:cs="Times New Roman"/>
          <w:color w:val="000000"/>
          <w:sz w:val="24"/>
          <w:szCs w:val="24"/>
        </w:rPr>
        <w:t xml:space="preserve"> mes nesiimsime pagal Jūsų prašymą būtinų veiksmų, Jūs turėsite teisę pateikti skundą priežiūros institucijai, kuri Lietuvos Respublikoje yra Valstybinė duomenų apsaugos inspekcija (L. Sapiegos g. 17, LT-10312 Vilnius; tel. (8</w:t>
      </w:r>
      <w:r w:rsidR="0075777C" w:rsidRPr="00841C8F">
        <w:rPr>
          <w:rFonts w:ascii="Times New Roman" w:hAnsi="Times New Roman" w:cs="Times New Roman"/>
          <w:color w:val="000000"/>
          <w:sz w:val="24"/>
          <w:szCs w:val="24"/>
        </w:rPr>
        <w:t> </w:t>
      </w:r>
      <w:r w:rsidRPr="00482575">
        <w:rPr>
          <w:rFonts w:ascii="Times New Roman" w:hAnsi="Times New Roman" w:cs="Times New Roman"/>
          <w:color w:val="000000"/>
          <w:sz w:val="24"/>
          <w:szCs w:val="24"/>
        </w:rPr>
        <w:t xml:space="preserve">5) 212 7532; el. paštas: </w:t>
      </w:r>
      <w:proofErr w:type="spellStart"/>
      <w:r w:rsidRPr="00482575">
        <w:rPr>
          <w:rFonts w:ascii="Times New Roman" w:hAnsi="Times New Roman" w:cs="Times New Roman"/>
          <w:color w:val="000000"/>
          <w:sz w:val="24"/>
          <w:szCs w:val="24"/>
        </w:rPr>
        <w:t>ada@ada.lt</w:t>
      </w:r>
      <w:proofErr w:type="spellEnd"/>
      <w:r w:rsidRPr="00482575">
        <w:rPr>
          <w:rFonts w:ascii="Times New Roman" w:hAnsi="Times New Roman" w:cs="Times New Roman"/>
          <w:color w:val="000000"/>
          <w:sz w:val="24"/>
          <w:szCs w:val="24"/>
        </w:rPr>
        <w:t xml:space="preserve">). </w:t>
      </w:r>
    </w:p>
    <w:p w14:paraId="7E36B93C" w14:textId="6B70C2E5" w:rsidR="0077466C" w:rsidRPr="00482575" w:rsidRDefault="0077466C" w:rsidP="0077466C">
      <w:pPr>
        <w:shd w:val="clear" w:color="auto" w:fill="FFFFFF"/>
        <w:ind w:firstLine="57"/>
        <w:jc w:val="both"/>
        <w:rPr>
          <w:rFonts w:ascii="Times New Roman" w:hAnsi="Times New Roman" w:cs="Times New Roman"/>
          <w:color w:val="000000"/>
          <w:sz w:val="24"/>
          <w:szCs w:val="24"/>
        </w:rPr>
      </w:pPr>
      <w:r w:rsidRPr="00482575">
        <w:rPr>
          <w:rFonts w:ascii="Times New Roman" w:hAnsi="Times New Roman" w:cs="Times New Roman"/>
          <w:color w:val="000000"/>
          <w:sz w:val="24"/>
          <w:szCs w:val="24"/>
        </w:rPr>
        <w:tab/>
      </w:r>
      <w:r w:rsidRPr="00482575">
        <w:rPr>
          <w:rFonts w:ascii="Times New Roman" w:hAnsi="Times New Roman" w:cs="Times New Roman"/>
          <w:color w:val="000000"/>
          <w:sz w:val="24"/>
          <w:szCs w:val="24"/>
        </w:rPr>
        <w:tab/>
      </w:r>
      <w:r w:rsidRPr="00482575">
        <w:rPr>
          <w:rFonts w:ascii="Times New Roman" w:hAnsi="Times New Roman" w:cs="Times New Roman"/>
          <w:color w:val="000000"/>
          <w:sz w:val="24"/>
          <w:szCs w:val="24"/>
        </w:rPr>
        <w:tab/>
      </w:r>
      <w:r w:rsidRPr="00482575">
        <w:rPr>
          <w:rFonts w:ascii="Times New Roman" w:hAnsi="Times New Roman" w:cs="Times New Roman"/>
          <w:color w:val="000000"/>
          <w:sz w:val="24"/>
          <w:szCs w:val="24"/>
        </w:rPr>
        <w:tab/>
        <w:t>___________________</w:t>
      </w:r>
      <w:r w:rsidRPr="00482575">
        <w:rPr>
          <w:rFonts w:ascii="Times New Roman" w:hAnsi="Times New Roman" w:cs="Times New Roman"/>
          <w:color w:val="000000"/>
          <w:sz w:val="24"/>
          <w:szCs w:val="24"/>
        </w:rPr>
        <w:tab/>
      </w:r>
      <w:r w:rsidRPr="00482575">
        <w:rPr>
          <w:rFonts w:ascii="Times New Roman" w:hAnsi="Times New Roman" w:cs="Times New Roman"/>
          <w:color w:val="000000"/>
          <w:sz w:val="24"/>
          <w:szCs w:val="24"/>
        </w:rPr>
        <w:tab/>
        <w:t>_________________________</w:t>
      </w:r>
    </w:p>
    <w:p w14:paraId="146D2212" w14:textId="39606975" w:rsidR="0077466C" w:rsidRPr="00401689" w:rsidRDefault="0077466C" w:rsidP="0077466C">
      <w:pPr>
        <w:shd w:val="clear" w:color="auto" w:fill="FFFFFF"/>
        <w:ind w:firstLine="3686"/>
        <w:rPr>
          <w:rFonts w:ascii="Times New Roman" w:hAnsi="Times New Roman" w:cs="Times New Roman"/>
          <w:color w:val="000000"/>
          <w:sz w:val="24"/>
          <w:szCs w:val="24"/>
        </w:rPr>
      </w:pPr>
      <w:r w:rsidRPr="00401689">
        <w:rPr>
          <w:rFonts w:ascii="Times New Roman" w:hAnsi="Times New Roman" w:cs="Times New Roman"/>
          <w:color w:val="000000"/>
          <w:sz w:val="24"/>
          <w:szCs w:val="24"/>
        </w:rPr>
        <w:t>(parašas)                                                          (vardas, pavardė)</w:t>
      </w:r>
    </w:p>
    <w:p w14:paraId="39C0B5FA" w14:textId="4183512A" w:rsidR="0077466C" w:rsidRPr="00CE10FA" w:rsidRDefault="0077466C" w:rsidP="0077466C">
      <w:pPr>
        <w:ind w:firstLine="57"/>
        <w:jc w:val="center"/>
        <w:rPr>
          <w:rFonts w:ascii="Times New Roman" w:hAnsi="Times New Roman" w:cs="Times New Roman"/>
          <w:sz w:val="24"/>
          <w:szCs w:val="24"/>
        </w:rPr>
      </w:pPr>
      <w:r w:rsidRPr="00ED3939">
        <w:rPr>
          <w:rFonts w:ascii="Times New Roman" w:hAnsi="Times New Roman" w:cs="Times New Roman"/>
          <w:sz w:val="24"/>
          <w:szCs w:val="24"/>
        </w:rPr>
        <w:t>_____________</w:t>
      </w:r>
    </w:p>
    <w:p w14:paraId="65CD9518" w14:textId="374E8E5E" w:rsidR="008F1E7F" w:rsidRPr="00CE10FA" w:rsidRDefault="008F1E7F">
      <w:pPr>
        <w:widowControl/>
        <w:suppressAutoHyphens w:val="0"/>
        <w:autoSpaceDE/>
        <w:spacing w:after="160" w:line="249" w:lineRule="auto"/>
        <w:rPr>
          <w:rFonts w:ascii="Times New Roman" w:hAnsi="Times New Roman" w:cs="Times New Roman"/>
          <w:sz w:val="24"/>
          <w:szCs w:val="24"/>
        </w:rPr>
      </w:pPr>
      <w:r w:rsidRPr="00CE10FA">
        <w:rPr>
          <w:rFonts w:ascii="Times New Roman" w:hAnsi="Times New Roman" w:cs="Times New Roman"/>
          <w:sz w:val="24"/>
          <w:szCs w:val="24"/>
        </w:rPr>
        <w:br w:type="page"/>
      </w:r>
    </w:p>
    <w:p w14:paraId="15E1EB63" w14:textId="70E1DEAF" w:rsidR="008E4ED6" w:rsidRPr="00401689" w:rsidRDefault="008E4ED6" w:rsidP="008E4ED6">
      <w:pPr>
        <w:widowControl/>
        <w:suppressAutoHyphens w:val="0"/>
        <w:autoSpaceDE/>
        <w:autoSpaceDN/>
        <w:ind w:left="5387"/>
        <w:textAlignment w:val="auto"/>
        <w:rPr>
          <w:rFonts w:ascii="Times New Roman" w:hAnsi="Times New Roman" w:cs="Times New Roman"/>
          <w:sz w:val="24"/>
          <w:szCs w:val="24"/>
          <w:lang w:eastAsia="en-US"/>
        </w:rPr>
      </w:pPr>
      <w:bookmarkStart w:id="5" w:name="_Hlk52401763"/>
      <w:r w:rsidRPr="00401689">
        <w:rPr>
          <w:rFonts w:ascii="Times New Roman" w:hAnsi="Times New Roman" w:cs="Times New Roman"/>
          <w:sz w:val="24"/>
          <w:szCs w:val="24"/>
          <w:lang w:eastAsia="en-US"/>
        </w:rPr>
        <w:lastRenderedPageBreak/>
        <w:t xml:space="preserve">Viešosios įstaigos Transporto kompetencijų agentūros asmens duomenų tvarkymo taisyklių </w:t>
      </w:r>
    </w:p>
    <w:p w14:paraId="6A302058" w14:textId="7D065D60" w:rsidR="008F1E7F" w:rsidRPr="00401689" w:rsidRDefault="008E4ED6" w:rsidP="008E4ED6">
      <w:pPr>
        <w:widowControl/>
        <w:suppressAutoHyphens w:val="0"/>
        <w:autoSpaceDE/>
        <w:autoSpaceDN/>
        <w:ind w:left="5387"/>
        <w:textAlignment w:val="auto"/>
        <w:rPr>
          <w:rFonts w:ascii="Times New Roman" w:hAnsi="Times New Roman" w:cs="Times New Roman"/>
          <w:sz w:val="24"/>
          <w:szCs w:val="24"/>
          <w:lang w:eastAsia="en-US"/>
        </w:rPr>
      </w:pPr>
      <w:r w:rsidRPr="00401689">
        <w:rPr>
          <w:rFonts w:ascii="Times New Roman" w:hAnsi="Times New Roman" w:cs="Times New Roman"/>
          <w:sz w:val="24"/>
          <w:szCs w:val="24"/>
          <w:lang w:eastAsia="en-US"/>
        </w:rPr>
        <w:t>4 priedas</w:t>
      </w:r>
    </w:p>
    <w:p w14:paraId="5355B9B1" w14:textId="77777777" w:rsidR="008F1E7F" w:rsidRPr="00401689" w:rsidRDefault="008F1E7F" w:rsidP="008F1E7F">
      <w:pPr>
        <w:widowControl/>
        <w:suppressAutoHyphens w:val="0"/>
        <w:autoSpaceDE/>
        <w:autoSpaceDN/>
        <w:textAlignment w:val="auto"/>
        <w:rPr>
          <w:rFonts w:ascii="Times New Roman" w:hAnsi="Times New Roman" w:cs="Times New Roman"/>
          <w:sz w:val="24"/>
          <w:szCs w:val="24"/>
          <w:lang w:eastAsia="en-US"/>
        </w:rPr>
      </w:pPr>
    </w:p>
    <w:p w14:paraId="1AC1A075" w14:textId="4B661DEB" w:rsidR="008F1E7F" w:rsidRPr="00401689" w:rsidRDefault="008F1E7F" w:rsidP="008F1E7F">
      <w:pPr>
        <w:widowControl/>
        <w:suppressAutoHyphens w:val="0"/>
        <w:autoSpaceDE/>
        <w:autoSpaceDN/>
        <w:jc w:val="center"/>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w:t>
      </w:r>
      <w:r w:rsidR="00B811B7">
        <w:rPr>
          <w:rFonts w:ascii="Times New Roman" w:hAnsi="Times New Roman" w:cs="Times New Roman"/>
          <w:b/>
          <w:bCs/>
          <w:color w:val="000000"/>
          <w:sz w:val="24"/>
          <w:szCs w:val="24"/>
          <w:lang w:eastAsia="en-US"/>
        </w:rPr>
        <w:t>d</w:t>
      </w:r>
      <w:r w:rsidRPr="00401689">
        <w:rPr>
          <w:rFonts w:ascii="Times New Roman" w:hAnsi="Times New Roman" w:cs="Times New Roman"/>
          <w:b/>
          <w:bCs/>
          <w:color w:val="000000"/>
          <w:sz w:val="24"/>
          <w:szCs w:val="24"/>
          <w:lang w:eastAsia="en-US"/>
        </w:rPr>
        <w:t>uomenų valdytojo duomenų tvarkymo veiklos įrašų forma)</w:t>
      </w:r>
    </w:p>
    <w:p w14:paraId="1135643A" w14:textId="77777777" w:rsidR="008F1E7F" w:rsidRPr="00401689" w:rsidRDefault="008F1E7F" w:rsidP="008F1E7F">
      <w:pPr>
        <w:widowControl/>
        <w:suppressAutoHyphens w:val="0"/>
        <w:autoSpaceDE/>
        <w:autoSpaceDN/>
        <w:jc w:val="center"/>
        <w:textAlignment w:val="auto"/>
        <w:rPr>
          <w:rFonts w:ascii="Times New Roman" w:hAnsi="Times New Roman" w:cs="Times New Roman"/>
          <w:b/>
          <w:bCs/>
          <w:color w:val="000000"/>
          <w:sz w:val="24"/>
          <w:szCs w:val="24"/>
          <w:lang w:eastAsia="en-US"/>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16"/>
        <w:gridCol w:w="544"/>
        <w:gridCol w:w="49"/>
        <w:gridCol w:w="1423"/>
        <w:gridCol w:w="1079"/>
        <w:gridCol w:w="10"/>
        <w:gridCol w:w="6"/>
        <w:gridCol w:w="921"/>
        <w:gridCol w:w="1596"/>
        <w:gridCol w:w="37"/>
        <w:gridCol w:w="383"/>
        <w:gridCol w:w="2016"/>
      </w:tblGrid>
      <w:tr w:rsidR="008F1E7F" w:rsidRPr="00ED3939" w14:paraId="272893EC" w14:textId="77777777" w:rsidTr="008F1E7F">
        <w:trPr>
          <w:trHeight w:val="319"/>
        </w:trPr>
        <w:tc>
          <w:tcPr>
            <w:tcW w:w="10080" w:type="dxa"/>
            <w:gridSpan w:val="12"/>
            <w:tcBorders>
              <w:top w:val="single" w:sz="4" w:space="0" w:color="auto"/>
              <w:left w:val="single" w:sz="4" w:space="0" w:color="auto"/>
              <w:bottom w:val="single" w:sz="4" w:space="0" w:color="auto"/>
              <w:right w:val="single" w:sz="4" w:space="0" w:color="auto"/>
            </w:tcBorders>
            <w:shd w:val="clear" w:color="auto" w:fill="DAEEF3"/>
            <w:hideMark/>
          </w:tcPr>
          <w:p w14:paraId="4852AFA1"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Duomenų valdytojas:</w:t>
            </w:r>
          </w:p>
        </w:tc>
      </w:tr>
      <w:tr w:rsidR="008F1E7F" w:rsidRPr="00ED3939" w14:paraId="02E2EE36" w14:textId="77777777" w:rsidTr="008E4ED6">
        <w:trPr>
          <w:trHeight w:val="290"/>
        </w:trPr>
        <w:tc>
          <w:tcPr>
            <w:tcW w:w="10080" w:type="dxa"/>
            <w:gridSpan w:val="12"/>
            <w:tcBorders>
              <w:top w:val="single" w:sz="4" w:space="0" w:color="auto"/>
              <w:left w:val="single" w:sz="4" w:space="0" w:color="auto"/>
              <w:bottom w:val="single" w:sz="4" w:space="0" w:color="auto"/>
              <w:right w:val="single" w:sz="4" w:space="0" w:color="auto"/>
            </w:tcBorders>
          </w:tcPr>
          <w:p w14:paraId="5ABF95CE" w14:textId="0D69BEE5" w:rsidR="008F1E7F" w:rsidRPr="00401689" w:rsidRDefault="008E4ED6"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bookmarkStart w:id="6" w:name="_Hlk52402563"/>
            <w:r w:rsidRPr="00401689">
              <w:rPr>
                <w:rFonts w:ascii="Times New Roman" w:hAnsi="Times New Roman" w:cs="Times New Roman"/>
                <w:color w:val="000000"/>
                <w:sz w:val="24"/>
                <w:szCs w:val="24"/>
                <w:lang w:eastAsia="en-US"/>
              </w:rPr>
              <w:t>Viešoji įstaiga Transporto kompetencijų agentūra</w:t>
            </w:r>
          </w:p>
        </w:tc>
      </w:tr>
      <w:tr w:rsidR="008F1E7F" w:rsidRPr="00ED3939" w14:paraId="3DB51EF7" w14:textId="77777777" w:rsidTr="008F1E7F">
        <w:trPr>
          <w:trHeight w:val="446"/>
        </w:trPr>
        <w:tc>
          <w:tcPr>
            <w:tcW w:w="26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241CCFB" w14:textId="52634C69" w:rsidR="008F1E7F" w:rsidRPr="00401689" w:rsidRDefault="00ED3939" w:rsidP="008F1E7F">
            <w:pPr>
              <w:rPr>
                <w:rFonts w:ascii="Times New Roman" w:hAnsi="Times New Roman" w:cs="Times New Roman"/>
                <w:sz w:val="24"/>
                <w:szCs w:val="24"/>
              </w:rPr>
            </w:pPr>
            <w:r w:rsidRPr="00401689">
              <w:rPr>
                <w:rFonts w:ascii="Times New Roman" w:hAnsi="Times New Roman" w:cs="Times New Roman"/>
                <w:color w:val="000000"/>
                <w:sz w:val="24"/>
                <w:szCs w:val="24"/>
              </w:rPr>
              <w:t>Adresas pašto korespondencijai</w:t>
            </w:r>
            <w:r w:rsidR="008F1E7F" w:rsidRPr="00401689">
              <w:rPr>
                <w:rFonts w:ascii="Times New Roman" w:hAnsi="Times New Roman" w:cs="Times New Roman"/>
                <w:color w:val="000000"/>
                <w:sz w:val="24"/>
                <w:szCs w:val="24"/>
              </w:rPr>
              <w:t>:</w:t>
            </w:r>
          </w:p>
          <w:p w14:paraId="56D93015" w14:textId="5161708E"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sz w:val="24"/>
                <w:szCs w:val="24"/>
              </w:rPr>
              <w:t>Rodūnios kelias 2, LT 02188 Vilnius</w:t>
            </w:r>
          </w:p>
        </w:tc>
        <w:tc>
          <w:tcPr>
            <w:tcW w:w="251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DF024E1" w14:textId="77777777" w:rsidR="008F1E7F" w:rsidRPr="00401689" w:rsidRDefault="008F1E7F" w:rsidP="008F1E7F">
            <w:pPr>
              <w:rPr>
                <w:rFonts w:ascii="Times New Roman" w:hAnsi="Times New Roman" w:cs="Times New Roman"/>
                <w:sz w:val="24"/>
                <w:szCs w:val="24"/>
              </w:rPr>
            </w:pPr>
            <w:r w:rsidRPr="00401689">
              <w:rPr>
                <w:rFonts w:ascii="Times New Roman" w:hAnsi="Times New Roman" w:cs="Times New Roman"/>
                <w:color w:val="000000"/>
                <w:sz w:val="24"/>
                <w:szCs w:val="24"/>
              </w:rPr>
              <w:t>Telefono ryšio numeris:</w:t>
            </w:r>
          </w:p>
          <w:p w14:paraId="651684BF" w14:textId="38FD4099"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rPr>
              <w:t>(8 5) 2 73 90 38</w:t>
            </w:r>
          </w:p>
        </w:tc>
        <w:tc>
          <w:tcPr>
            <w:tcW w:w="25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C255E45" w14:textId="77777777" w:rsidR="008F1E7F" w:rsidRPr="00401689" w:rsidRDefault="008F1E7F" w:rsidP="008F1E7F">
            <w:pPr>
              <w:rPr>
                <w:rFonts w:ascii="Times New Roman" w:hAnsi="Times New Roman" w:cs="Times New Roman"/>
                <w:sz w:val="24"/>
                <w:szCs w:val="24"/>
              </w:rPr>
            </w:pPr>
            <w:r w:rsidRPr="00401689">
              <w:rPr>
                <w:rFonts w:ascii="Times New Roman" w:hAnsi="Times New Roman" w:cs="Times New Roman"/>
                <w:color w:val="000000"/>
                <w:sz w:val="24"/>
                <w:szCs w:val="24"/>
              </w:rPr>
              <w:t>Elektroninio pašto adresas:</w:t>
            </w:r>
          </w:p>
          <w:p w14:paraId="2BEF928B" w14:textId="009E6033"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rPr>
              <w:t>info@tka.lt</w:t>
            </w:r>
          </w:p>
        </w:tc>
        <w:tc>
          <w:tcPr>
            <w:tcW w:w="24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835B7A" w14:textId="77777777" w:rsidR="008F1E7F" w:rsidRPr="00401689" w:rsidRDefault="008F1E7F" w:rsidP="008F1E7F">
            <w:pPr>
              <w:rPr>
                <w:rFonts w:ascii="Times New Roman" w:hAnsi="Times New Roman" w:cs="Times New Roman"/>
                <w:sz w:val="24"/>
                <w:szCs w:val="24"/>
              </w:rPr>
            </w:pPr>
            <w:r w:rsidRPr="00401689">
              <w:rPr>
                <w:rFonts w:ascii="Times New Roman" w:hAnsi="Times New Roman" w:cs="Times New Roman"/>
                <w:sz w:val="24"/>
                <w:szCs w:val="24"/>
              </w:rPr>
              <w:t xml:space="preserve">Kitos ryšių priemonės: </w:t>
            </w:r>
          </w:p>
          <w:p w14:paraId="275912BE" w14:textId="67914D86" w:rsidR="008F1E7F" w:rsidRPr="00401689" w:rsidRDefault="008F1E7F" w:rsidP="008F1E7F">
            <w:pPr>
              <w:rPr>
                <w:rFonts w:ascii="Times New Roman" w:hAnsi="Times New Roman" w:cs="Times New Roman"/>
                <w:sz w:val="24"/>
                <w:szCs w:val="24"/>
              </w:rPr>
            </w:pPr>
            <w:r w:rsidRPr="00401689">
              <w:rPr>
                <w:rFonts w:ascii="Times New Roman" w:hAnsi="Times New Roman" w:cs="Times New Roman"/>
                <w:sz w:val="24"/>
                <w:szCs w:val="24"/>
              </w:rPr>
              <w:t>Int</w:t>
            </w:r>
            <w:r w:rsidR="0055037D" w:rsidRPr="00401689">
              <w:rPr>
                <w:rFonts w:ascii="Times New Roman" w:hAnsi="Times New Roman" w:cs="Times New Roman"/>
                <w:sz w:val="24"/>
                <w:szCs w:val="24"/>
              </w:rPr>
              <w:t xml:space="preserve">erneto </w:t>
            </w:r>
            <w:r w:rsidRPr="00401689">
              <w:rPr>
                <w:rFonts w:ascii="Times New Roman" w:hAnsi="Times New Roman" w:cs="Times New Roman"/>
                <w:sz w:val="24"/>
                <w:szCs w:val="24"/>
              </w:rPr>
              <w:t>svetainės adresas</w:t>
            </w:r>
            <w:r w:rsidR="00E0002A">
              <w:rPr>
                <w:rFonts w:ascii="Times New Roman" w:hAnsi="Times New Roman" w:cs="Times New Roman"/>
                <w:sz w:val="24"/>
                <w:szCs w:val="24"/>
              </w:rPr>
              <w:t>:</w:t>
            </w:r>
            <w:r w:rsidRPr="00401689">
              <w:rPr>
                <w:rFonts w:ascii="Times New Roman" w:hAnsi="Times New Roman" w:cs="Times New Roman"/>
                <w:sz w:val="24"/>
                <w:szCs w:val="24"/>
              </w:rPr>
              <w:t xml:space="preserve"> www.tka.lt </w:t>
            </w:r>
          </w:p>
          <w:p w14:paraId="20D59B57" w14:textId="56DD43EA"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p>
        </w:tc>
      </w:tr>
      <w:bookmarkEnd w:id="6"/>
      <w:tr w:rsidR="008F1E7F" w:rsidRPr="00ED3939" w14:paraId="42C76CDF" w14:textId="77777777" w:rsidTr="008F1E7F">
        <w:trPr>
          <w:trHeight w:val="446"/>
        </w:trPr>
        <w:tc>
          <w:tcPr>
            <w:tcW w:w="2609" w:type="dxa"/>
            <w:gridSpan w:val="3"/>
            <w:vMerge/>
            <w:tcBorders>
              <w:top w:val="single" w:sz="4" w:space="0" w:color="auto"/>
              <w:left w:val="single" w:sz="4" w:space="0" w:color="auto"/>
              <w:bottom w:val="single" w:sz="4" w:space="0" w:color="auto"/>
              <w:right w:val="single" w:sz="4" w:space="0" w:color="auto"/>
            </w:tcBorders>
            <w:vAlign w:val="center"/>
            <w:hideMark/>
          </w:tcPr>
          <w:p w14:paraId="6871B2B5" w14:textId="77777777" w:rsidR="008F1E7F" w:rsidRPr="00401689" w:rsidRDefault="008F1E7F" w:rsidP="008F1E7F">
            <w:pPr>
              <w:widowControl/>
              <w:suppressAutoHyphens w:val="0"/>
              <w:autoSpaceDE/>
              <w:autoSpaceDN/>
              <w:textAlignment w:val="auto"/>
              <w:rPr>
                <w:rFonts w:ascii="Times New Roman" w:hAnsi="Times New Roman" w:cs="Times New Roman"/>
                <w:color w:val="000000"/>
                <w:sz w:val="24"/>
                <w:szCs w:val="24"/>
                <w:lang w:eastAsia="en-US"/>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14:paraId="6CE1C6CF" w14:textId="77777777" w:rsidR="008F1E7F" w:rsidRPr="00401689" w:rsidRDefault="008F1E7F" w:rsidP="008F1E7F">
            <w:pPr>
              <w:widowControl/>
              <w:suppressAutoHyphens w:val="0"/>
              <w:autoSpaceDE/>
              <w:autoSpaceDN/>
              <w:textAlignment w:val="auto"/>
              <w:rPr>
                <w:rFonts w:ascii="Times New Roman" w:hAnsi="Times New Roman" w:cs="Times New Roman"/>
                <w:color w:val="000000"/>
                <w:sz w:val="24"/>
                <w:szCs w:val="24"/>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14:paraId="2C94D31C" w14:textId="77777777" w:rsidR="008F1E7F" w:rsidRPr="00401689" w:rsidRDefault="008F1E7F" w:rsidP="008F1E7F">
            <w:pPr>
              <w:widowControl/>
              <w:suppressAutoHyphens w:val="0"/>
              <w:autoSpaceDE/>
              <w:autoSpaceDN/>
              <w:textAlignment w:val="auto"/>
              <w:rPr>
                <w:rFonts w:ascii="Times New Roman" w:hAnsi="Times New Roman" w:cs="Times New Roman"/>
                <w:color w:val="000000"/>
                <w:sz w:val="24"/>
                <w:szCs w:val="24"/>
                <w:lang w:eastAsia="en-US"/>
              </w:rPr>
            </w:pPr>
          </w:p>
        </w:tc>
        <w:tc>
          <w:tcPr>
            <w:tcW w:w="2436" w:type="dxa"/>
            <w:gridSpan w:val="3"/>
            <w:vMerge/>
            <w:tcBorders>
              <w:top w:val="single" w:sz="4" w:space="0" w:color="auto"/>
              <w:left w:val="single" w:sz="4" w:space="0" w:color="auto"/>
              <w:bottom w:val="single" w:sz="4" w:space="0" w:color="auto"/>
              <w:right w:val="single" w:sz="4" w:space="0" w:color="auto"/>
            </w:tcBorders>
            <w:vAlign w:val="center"/>
            <w:hideMark/>
          </w:tcPr>
          <w:p w14:paraId="64739FD4" w14:textId="77777777" w:rsidR="008F1E7F" w:rsidRPr="00401689" w:rsidRDefault="008F1E7F" w:rsidP="008F1E7F">
            <w:pPr>
              <w:widowControl/>
              <w:suppressAutoHyphens w:val="0"/>
              <w:autoSpaceDE/>
              <w:autoSpaceDN/>
              <w:textAlignment w:val="auto"/>
              <w:rPr>
                <w:rFonts w:ascii="Times New Roman" w:hAnsi="Times New Roman" w:cs="Times New Roman"/>
                <w:color w:val="000000"/>
                <w:sz w:val="24"/>
                <w:szCs w:val="24"/>
                <w:lang w:eastAsia="en-US"/>
              </w:rPr>
            </w:pPr>
          </w:p>
        </w:tc>
      </w:tr>
      <w:tr w:rsidR="008F1E7F" w:rsidRPr="00ED3939" w14:paraId="0832C691" w14:textId="77777777" w:rsidTr="008F1E7F">
        <w:trPr>
          <w:trHeight w:val="446"/>
        </w:trPr>
        <w:tc>
          <w:tcPr>
            <w:tcW w:w="2609" w:type="dxa"/>
            <w:gridSpan w:val="3"/>
            <w:vMerge/>
            <w:tcBorders>
              <w:top w:val="single" w:sz="4" w:space="0" w:color="auto"/>
              <w:left w:val="single" w:sz="4" w:space="0" w:color="auto"/>
              <w:bottom w:val="single" w:sz="4" w:space="0" w:color="auto"/>
              <w:right w:val="single" w:sz="4" w:space="0" w:color="auto"/>
            </w:tcBorders>
            <w:vAlign w:val="center"/>
            <w:hideMark/>
          </w:tcPr>
          <w:p w14:paraId="2BD72A4E" w14:textId="77777777" w:rsidR="008F1E7F" w:rsidRPr="00401689" w:rsidRDefault="008F1E7F" w:rsidP="008F1E7F">
            <w:pPr>
              <w:widowControl/>
              <w:suppressAutoHyphens w:val="0"/>
              <w:autoSpaceDE/>
              <w:autoSpaceDN/>
              <w:textAlignment w:val="auto"/>
              <w:rPr>
                <w:rFonts w:ascii="Times New Roman" w:hAnsi="Times New Roman" w:cs="Times New Roman"/>
                <w:color w:val="000000"/>
                <w:sz w:val="24"/>
                <w:szCs w:val="24"/>
                <w:lang w:eastAsia="en-US"/>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14:paraId="787ECE6B" w14:textId="77777777" w:rsidR="008F1E7F" w:rsidRPr="00401689" w:rsidRDefault="008F1E7F" w:rsidP="008F1E7F">
            <w:pPr>
              <w:widowControl/>
              <w:suppressAutoHyphens w:val="0"/>
              <w:autoSpaceDE/>
              <w:autoSpaceDN/>
              <w:textAlignment w:val="auto"/>
              <w:rPr>
                <w:rFonts w:ascii="Times New Roman" w:hAnsi="Times New Roman" w:cs="Times New Roman"/>
                <w:bCs/>
                <w:i/>
                <w:color w:val="808080"/>
                <w:sz w:val="24"/>
                <w:szCs w:val="24"/>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14:paraId="33C1E824" w14:textId="77777777" w:rsidR="008F1E7F" w:rsidRPr="00401689" w:rsidRDefault="008F1E7F" w:rsidP="008F1E7F">
            <w:pPr>
              <w:widowControl/>
              <w:suppressAutoHyphens w:val="0"/>
              <w:autoSpaceDE/>
              <w:autoSpaceDN/>
              <w:textAlignment w:val="auto"/>
              <w:rPr>
                <w:rFonts w:ascii="Times New Roman" w:hAnsi="Times New Roman" w:cs="Times New Roman"/>
                <w:bCs/>
                <w:i/>
                <w:color w:val="808080"/>
                <w:sz w:val="24"/>
                <w:szCs w:val="24"/>
                <w:lang w:eastAsia="en-US"/>
              </w:rPr>
            </w:pPr>
          </w:p>
        </w:tc>
        <w:tc>
          <w:tcPr>
            <w:tcW w:w="2436" w:type="dxa"/>
            <w:gridSpan w:val="3"/>
            <w:vMerge/>
            <w:tcBorders>
              <w:top w:val="single" w:sz="4" w:space="0" w:color="auto"/>
              <w:left w:val="single" w:sz="4" w:space="0" w:color="auto"/>
              <w:bottom w:val="single" w:sz="4" w:space="0" w:color="auto"/>
              <w:right w:val="single" w:sz="4" w:space="0" w:color="auto"/>
            </w:tcBorders>
            <w:vAlign w:val="center"/>
            <w:hideMark/>
          </w:tcPr>
          <w:p w14:paraId="30F37DED" w14:textId="77777777" w:rsidR="008F1E7F" w:rsidRPr="00401689" w:rsidRDefault="008F1E7F" w:rsidP="008F1E7F">
            <w:pPr>
              <w:widowControl/>
              <w:suppressAutoHyphens w:val="0"/>
              <w:autoSpaceDE/>
              <w:autoSpaceDN/>
              <w:textAlignment w:val="auto"/>
              <w:rPr>
                <w:rFonts w:ascii="Times New Roman" w:hAnsi="Times New Roman" w:cs="Times New Roman"/>
                <w:color w:val="000000"/>
                <w:sz w:val="24"/>
                <w:szCs w:val="24"/>
                <w:lang w:eastAsia="en-US"/>
              </w:rPr>
            </w:pPr>
          </w:p>
        </w:tc>
      </w:tr>
      <w:tr w:rsidR="008F1E7F" w:rsidRPr="00ED3939" w14:paraId="3841DDDC" w14:textId="77777777" w:rsidTr="008F1E7F">
        <w:trPr>
          <w:trHeight w:val="305"/>
        </w:trPr>
        <w:tc>
          <w:tcPr>
            <w:tcW w:w="10080" w:type="dxa"/>
            <w:gridSpan w:val="12"/>
            <w:tcBorders>
              <w:top w:val="single" w:sz="4" w:space="0" w:color="auto"/>
              <w:left w:val="single" w:sz="4" w:space="0" w:color="auto"/>
              <w:bottom w:val="single" w:sz="4" w:space="0" w:color="auto"/>
              <w:right w:val="single" w:sz="4" w:space="0" w:color="auto"/>
            </w:tcBorders>
            <w:shd w:val="clear" w:color="auto" w:fill="DAEEF3"/>
            <w:hideMark/>
          </w:tcPr>
          <w:p w14:paraId="1EF85782"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Duomenų apsaugos pareigūnas:</w:t>
            </w:r>
          </w:p>
        </w:tc>
      </w:tr>
      <w:tr w:rsidR="008F1E7F" w:rsidRPr="00ED3939" w14:paraId="74AF13CA" w14:textId="77777777" w:rsidTr="008F1E7F">
        <w:trPr>
          <w:trHeight w:val="290"/>
        </w:trPr>
        <w:tc>
          <w:tcPr>
            <w:tcW w:w="10080" w:type="dxa"/>
            <w:gridSpan w:val="12"/>
            <w:tcBorders>
              <w:top w:val="single" w:sz="4" w:space="0" w:color="auto"/>
              <w:left w:val="single" w:sz="4" w:space="0" w:color="auto"/>
              <w:bottom w:val="single" w:sz="4" w:space="0" w:color="auto"/>
              <w:right w:val="single" w:sz="4" w:space="0" w:color="auto"/>
            </w:tcBorders>
            <w:hideMark/>
          </w:tcPr>
          <w:p w14:paraId="51E90D46" w14:textId="2DA86671"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bookmarkStart w:id="7" w:name="_Hlk52402614"/>
            <w:r w:rsidRPr="00401689">
              <w:rPr>
                <w:rFonts w:ascii="Times New Roman" w:hAnsi="Times New Roman" w:cs="Times New Roman"/>
                <w:color w:val="000000"/>
                <w:sz w:val="24"/>
                <w:szCs w:val="24"/>
              </w:rPr>
              <w:t>Ruslanas Turskis</w:t>
            </w:r>
          </w:p>
        </w:tc>
      </w:tr>
      <w:tr w:rsidR="008F1E7F" w:rsidRPr="00ED3939" w14:paraId="43A29373" w14:textId="77777777" w:rsidTr="003E3725">
        <w:trPr>
          <w:trHeight w:val="522"/>
        </w:trPr>
        <w:tc>
          <w:tcPr>
            <w:tcW w:w="2560" w:type="dxa"/>
            <w:gridSpan w:val="2"/>
            <w:tcBorders>
              <w:top w:val="single" w:sz="4" w:space="0" w:color="auto"/>
              <w:left w:val="single" w:sz="4" w:space="0" w:color="auto"/>
              <w:bottom w:val="single" w:sz="4" w:space="0" w:color="auto"/>
              <w:right w:val="single" w:sz="4" w:space="0" w:color="auto"/>
            </w:tcBorders>
            <w:hideMark/>
          </w:tcPr>
          <w:p w14:paraId="279E35D9" w14:textId="4C58063D" w:rsidR="008F1E7F" w:rsidRPr="00401689" w:rsidRDefault="00DA3D03" w:rsidP="008F1E7F">
            <w:pPr>
              <w:rPr>
                <w:rFonts w:ascii="Times New Roman" w:hAnsi="Times New Roman" w:cs="Times New Roman"/>
                <w:sz w:val="24"/>
                <w:szCs w:val="24"/>
              </w:rPr>
            </w:pPr>
            <w:r>
              <w:rPr>
                <w:rFonts w:ascii="Times New Roman" w:hAnsi="Times New Roman" w:cs="Times New Roman"/>
                <w:color w:val="000000"/>
                <w:sz w:val="24"/>
                <w:szCs w:val="24"/>
              </w:rPr>
              <w:t>A</w:t>
            </w:r>
            <w:r w:rsidR="008F1E7F" w:rsidRPr="00401689">
              <w:rPr>
                <w:rFonts w:ascii="Times New Roman" w:hAnsi="Times New Roman" w:cs="Times New Roman"/>
                <w:color w:val="000000"/>
                <w:sz w:val="24"/>
                <w:szCs w:val="24"/>
              </w:rPr>
              <w:t>dresas:</w:t>
            </w:r>
          </w:p>
          <w:p w14:paraId="7B9712A8" w14:textId="7B847DF3"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sz w:val="24"/>
                <w:szCs w:val="24"/>
              </w:rPr>
              <w:t>Rodūnios kelias 2, LT 02188 Vilnius</w:t>
            </w:r>
          </w:p>
        </w:tc>
        <w:tc>
          <w:tcPr>
            <w:tcW w:w="2561"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A63E4B6" w14:textId="77777777" w:rsidR="008F1E7F" w:rsidRPr="00401689" w:rsidRDefault="008F1E7F" w:rsidP="008F1E7F">
            <w:pPr>
              <w:rPr>
                <w:rFonts w:ascii="Times New Roman" w:hAnsi="Times New Roman" w:cs="Times New Roman"/>
                <w:sz w:val="24"/>
                <w:szCs w:val="24"/>
              </w:rPr>
            </w:pPr>
            <w:r w:rsidRPr="00401689">
              <w:rPr>
                <w:rFonts w:ascii="Times New Roman" w:hAnsi="Times New Roman" w:cs="Times New Roman"/>
                <w:color w:val="000000"/>
                <w:sz w:val="24"/>
                <w:szCs w:val="24"/>
              </w:rPr>
              <w:t>Telefono ryšio numeris:</w:t>
            </w:r>
          </w:p>
          <w:p w14:paraId="6DB3B4FC" w14:textId="2549F443"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rPr>
              <w:t>8 604 67680</w:t>
            </w:r>
          </w:p>
        </w:tc>
        <w:tc>
          <w:tcPr>
            <w:tcW w:w="2560"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F581919" w14:textId="77777777" w:rsidR="008F1E7F" w:rsidRPr="00401689" w:rsidRDefault="008F1E7F" w:rsidP="008F1E7F">
            <w:pPr>
              <w:rPr>
                <w:rFonts w:ascii="Times New Roman" w:hAnsi="Times New Roman" w:cs="Times New Roman"/>
                <w:sz w:val="24"/>
                <w:szCs w:val="24"/>
              </w:rPr>
            </w:pPr>
            <w:r w:rsidRPr="00401689">
              <w:rPr>
                <w:rFonts w:ascii="Times New Roman" w:hAnsi="Times New Roman" w:cs="Times New Roman"/>
                <w:color w:val="000000"/>
                <w:sz w:val="24"/>
                <w:szCs w:val="24"/>
              </w:rPr>
              <w:t>Elektroninio pašto adresas:</w:t>
            </w:r>
          </w:p>
          <w:p w14:paraId="22330E6D" w14:textId="67F435F6" w:rsidR="008F1E7F" w:rsidRPr="00401689" w:rsidRDefault="00DA3D03"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dap</w:t>
            </w:r>
            <w:r w:rsidR="008F1E7F" w:rsidRPr="00401689">
              <w:rPr>
                <w:rFonts w:ascii="Times New Roman" w:hAnsi="Times New Roman" w:cs="Times New Roman"/>
                <w:color w:val="000000"/>
                <w:sz w:val="24"/>
                <w:szCs w:val="24"/>
              </w:rPr>
              <w:t>@tka.lt</w:t>
            </w:r>
          </w:p>
        </w:tc>
        <w:tc>
          <w:tcPr>
            <w:tcW w:w="2399" w:type="dxa"/>
            <w:gridSpan w:val="2"/>
            <w:tcBorders>
              <w:top w:val="single" w:sz="4" w:space="0" w:color="auto"/>
              <w:left w:val="single" w:sz="4" w:space="0" w:color="auto"/>
              <w:bottom w:val="single" w:sz="4" w:space="0" w:color="auto"/>
              <w:right w:val="single" w:sz="4" w:space="0" w:color="auto"/>
            </w:tcBorders>
            <w:vAlign w:val="center"/>
          </w:tcPr>
          <w:p w14:paraId="1BBD2E36"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p>
        </w:tc>
      </w:tr>
      <w:bookmarkEnd w:id="7"/>
      <w:tr w:rsidR="008F1E7F" w:rsidRPr="00ED3939" w14:paraId="3C05F7EE" w14:textId="77777777" w:rsidTr="008F1E7F">
        <w:trPr>
          <w:trHeight w:val="1279"/>
        </w:trPr>
        <w:tc>
          <w:tcPr>
            <w:tcW w:w="10080" w:type="dxa"/>
            <w:gridSpan w:val="12"/>
            <w:tcBorders>
              <w:top w:val="single" w:sz="4" w:space="0" w:color="auto"/>
              <w:left w:val="single" w:sz="4" w:space="0" w:color="auto"/>
              <w:bottom w:val="single" w:sz="4" w:space="0" w:color="auto"/>
              <w:right w:val="single" w:sz="4" w:space="0" w:color="auto"/>
            </w:tcBorders>
            <w:hideMark/>
          </w:tcPr>
          <w:p w14:paraId="4EFF87B5"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shd w:val="clear" w:color="auto" w:fill="DAEEF3"/>
                <w:lang w:eastAsia="en-US"/>
              </w:rPr>
              <w:t>Duomenų tvarkymo tikslas</w:t>
            </w:r>
            <w:r w:rsidRPr="00401689">
              <w:rPr>
                <w:rFonts w:ascii="Times New Roman" w:hAnsi="Times New Roman" w:cs="Times New Roman"/>
                <w:b/>
                <w:bCs/>
                <w:color w:val="000000"/>
                <w:sz w:val="24"/>
                <w:szCs w:val="24"/>
                <w:lang w:eastAsia="en-US"/>
              </w:rPr>
              <w:t xml:space="preserve"> </w:t>
            </w:r>
            <w:r w:rsidRPr="00401689">
              <w:rPr>
                <w:rFonts w:ascii="Times New Roman" w:hAnsi="Times New Roman" w:cs="Times New Roman"/>
                <w:bCs/>
                <w:color w:val="808080"/>
                <w:sz w:val="24"/>
                <w:szCs w:val="24"/>
                <w:lang w:eastAsia="en-US"/>
              </w:rPr>
              <w:t>(</w:t>
            </w:r>
            <w:r w:rsidRPr="00401689">
              <w:rPr>
                <w:rFonts w:ascii="Times New Roman" w:hAnsi="Times New Roman" w:cs="Times New Roman"/>
                <w:bCs/>
                <w:i/>
                <w:color w:val="808080"/>
                <w:sz w:val="24"/>
                <w:szCs w:val="24"/>
                <w:lang w:eastAsia="en-US"/>
              </w:rPr>
              <w:t>pvz., įdarbinimas, personalo administravimas, tarnybinis tyrimas dėl tarnybinio nusižengimo, profilaktinis sveikatos tikrinimas, vaizdo konferencijų organizavimas, viešosios informacijos administravimas, patalpų ir teritorijos apsauga, įsigijimų vykdymas, asmenų aptarnavimas, paslaugų kokybės užtikrinimas, leidimų statyti automobilį išdavimas, visiškos materialinės atsakomybės sutarčių administravimas, įgaliojimų suteikimas ir t. t.)</w:t>
            </w:r>
          </w:p>
        </w:tc>
      </w:tr>
      <w:tr w:rsidR="008F1E7F" w:rsidRPr="00ED3939" w14:paraId="00DE78B3" w14:textId="77777777" w:rsidTr="008F1E7F">
        <w:trPr>
          <w:trHeight w:val="831"/>
        </w:trPr>
        <w:tc>
          <w:tcPr>
            <w:tcW w:w="10080" w:type="dxa"/>
            <w:gridSpan w:val="12"/>
            <w:tcBorders>
              <w:top w:val="single" w:sz="4" w:space="0" w:color="auto"/>
              <w:left w:val="single" w:sz="4" w:space="0" w:color="auto"/>
              <w:bottom w:val="single" w:sz="4" w:space="0" w:color="auto"/>
              <w:right w:val="single" w:sz="4" w:space="0" w:color="auto"/>
            </w:tcBorders>
            <w:hideMark/>
          </w:tcPr>
          <w:p w14:paraId="4C0542BF"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shd w:val="clear" w:color="auto" w:fill="DAEEF3"/>
                <w:lang w:eastAsia="en-US"/>
              </w:rPr>
              <w:t>Duomenų tvarkymo teisinis pagrindas</w:t>
            </w:r>
            <w:r w:rsidRPr="00401689">
              <w:rPr>
                <w:rFonts w:ascii="Times New Roman" w:hAnsi="Times New Roman" w:cs="Times New Roman"/>
                <w:b/>
                <w:bCs/>
                <w:color w:val="000000"/>
                <w:sz w:val="24"/>
                <w:szCs w:val="24"/>
                <w:lang w:eastAsia="en-US"/>
              </w:rPr>
              <w:t xml:space="preserve"> </w:t>
            </w:r>
            <w:r w:rsidRPr="00401689">
              <w:rPr>
                <w:rFonts w:ascii="Times New Roman" w:hAnsi="Times New Roman" w:cs="Times New Roman"/>
                <w:bCs/>
                <w:i/>
                <w:color w:val="808080"/>
                <w:sz w:val="24"/>
                <w:szCs w:val="24"/>
                <w:lang w:eastAsia="en-US"/>
              </w:rPr>
              <w:t xml:space="preserve">nurodoma BDAR 6 straipsnio. 1 dalies ir jei taikoma 9 straipsnio 2 dalies konkretus punktas ir jei taikoma Lietuvos Respublikos teisės aktas, kuris suteikia teisę tvarkyti asmens duomenis  </w:t>
            </w:r>
            <w:r w:rsidRPr="00401689">
              <w:rPr>
                <w:rFonts w:ascii="Times New Roman" w:hAnsi="Times New Roman" w:cs="Times New Roman"/>
                <w:bCs/>
                <w:color w:val="808080"/>
                <w:sz w:val="24"/>
                <w:szCs w:val="24"/>
                <w:lang w:eastAsia="en-US"/>
              </w:rPr>
              <w:t>(</w:t>
            </w:r>
            <w:r w:rsidRPr="00401689">
              <w:rPr>
                <w:rFonts w:ascii="Times New Roman" w:hAnsi="Times New Roman" w:cs="Times New Roman"/>
                <w:bCs/>
                <w:i/>
                <w:color w:val="808080"/>
                <w:sz w:val="24"/>
                <w:szCs w:val="24"/>
                <w:lang w:eastAsia="en-US"/>
              </w:rPr>
              <w:t>pvz., Darbo kodeksas, Visuomenės informavimo įstatymas, Viešojo administravimo įstatymas, sutikimas ir t. t.)</w:t>
            </w:r>
          </w:p>
        </w:tc>
      </w:tr>
      <w:tr w:rsidR="008F1E7F" w:rsidRPr="00ED3939" w14:paraId="4BE9096F" w14:textId="77777777" w:rsidTr="008F1E7F">
        <w:trPr>
          <w:trHeight w:val="836"/>
        </w:trPr>
        <w:tc>
          <w:tcPr>
            <w:tcW w:w="10080" w:type="dxa"/>
            <w:gridSpan w:val="12"/>
            <w:tcBorders>
              <w:top w:val="single" w:sz="4" w:space="0" w:color="auto"/>
              <w:left w:val="single" w:sz="4" w:space="0" w:color="auto"/>
              <w:bottom w:val="single" w:sz="4" w:space="0" w:color="auto"/>
              <w:right w:val="single" w:sz="4" w:space="0" w:color="auto"/>
            </w:tcBorders>
            <w:hideMark/>
          </w:tcPr>
          <w:p w14:paraId="71C9204C" w14:textId="05D6B54D" w:rsidR="008F1E7F" w:rsidRPr="00401689" w:rsidRDefault="008F1E7F" w:rsidP="008F1E7F">
            <w:pPr>
              <w:widowControl/>
              <w:suppressAutoHyphens w:val="0"/>
              <w:autoSpaceDE/>
              <w:autoSpaceDN/>
              <w:spacing w:line="256" w:lineRule="auto"/>
              <w:jc w:val="both"/>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shd w:val="clear" w:color="auto" w:fill="DAEEF3"/>
                <w:lang w:eastAsia="en-US"/>
              </w:rPr>
              <w:t>Duomenų subjektų kategorijų aprašymas</w:t>
            </w:r>
            <w:r w:rsidRPr="00401689">
              <w:rPr>
                <w:rFonts w:ascii="Times New Roman" w:hAnsi="Times New Roman" w:cs="Times New Roman"/>
                <w:bCs/>
                <w:i/>
                <w:color w:val="000000"/>
                <w:sz w:val="24"/>
                <w:szCs w:val="24"/>
                <w:lang w:eastAsia="en-US"/>
              </w:rPr>
              <w:t xml:space="preserve"> </w:t>
            </w:r>
            <w:r w:rsidRPr="00401689">
              <w:rPr>
                <w:rFonts w:ascii="Times New Roman" w:hAnsi="Times New Roman" w:cs="Times New Roman"/>
                <w:bCs/>
                <w:i/>
                <w:color w:val="808080"/>
                <w:sz w:val="24"/>
                <w:szCs w:val="24"/>
                <w:lang w:eastAsia="en-US"/>
              </w:rPr>
              <w:t xml:space="preserve">(pvz., asmenys, pretenduojantys arba paskirti (priimti) į pareigas;  asmenys, su kuriais sudaroma tarnybos (darbo) sutartis; asmenys, teikiami skatinti ar apdovanoti; asmenys, kurie prašo leidimo dirbti kitą darbą; asmenys, kurių atžvilgiu atliekamas tarnybinis tyrimas, ir kiti asmenys, susiję su teisės pažeidimo tyrimu; vaizdo konferencijų dalyviai, žurnalistai ir kiti asmenys, viešąją informaciją renkantys iš </w:t>
            </w:r>
            <w:r w:rsidR="00E7285A" w:rsidRPr="00401689">
              <w:rPr>
                <w:rFonts w:ascii="Times New Roman" w:hAnsi="Times New Roman" w:cs="Times New Roman"/>
                <w:bCs/>
                <w:i/>
                <w:color w:val="808080"/>
                <w:sz w:val="24"/>
                <w:szCs w:val="24"/>
                <w:lang w:eastAsia="en-US"/>
              </w:rPr>
              <w:t>TKA</w:t>
            </w:r>
            <w:r w:rsidRPr="00401689">
              <w:rPr>
                <w:rFonts w:ascii="Times New Roman" w:hAnsi="Times New Roman" w:cs="Times New Roman"/>
                <w:bCs/>
                <w:i/>
                <w:color w:val="808080"/>
                <w:sz w:val="24"/>
                <w:szCs w:val="24"/>
                <w:lang w:eastAsia="en-US"/>
              </w:rPr>
              <w:t>; asmenys, patenkantys į vaizdo stebėjimo lauką; klientai, ir t. t.)</w:t>
            </w:r>
            <w:r w:rsidRPr="00401689">
              <w:rPr>
                <w:rFonts w:ascii="Times New Roman" w:hAnsi="Times New Roman" w:cs="Times New Roman"/>
                <w:color w:val="808080"/>
                <w:sz w:val="24"/>
                <w:szCs w:val="24"/>
                <w:lang w:eastAsia="en-US"/>
              </w:rPr>
              <w:t xml:space="preserve"> </w:t>
            </w:r>
            <w:r w:rsidRPr="00401689">
              <w:rPr>
                <w:rFonts w:ascii="Times New Roman" w:hAnsi="Times New Roman" w:cs="Times New Roman"/>
                <w:i/>
                <w:color w:val="808080"/>
                <w:sz w:val="24"/>
                <w:szCs w:val="24"/>
                <w:lang w:eastAsia="en-US"/>
              </w:rPr>
              <w:t>Esant kelioms duomenų subjektų grupėms, atskirai nurodomi kiekvienos duomenų subjektų grupės tvarkomi asmens duomenys (įskaitant ir specialių kategorijų asmens duomenis), jeigu tvarkomi duomenys yra skirtingi.</w:t>
            </w:r>
          </w:p>
        </w:tc>
      </w:tr>
      <w:tr w:rsidR="008F1E7F" w:rsidRPr="00ED3939" w14:paraId="3024CD12" w14:textId="77777777" w:rsidTr="008F1E7F">
        <w:trPr>
          <w:trHeight w:val="523"/>
        </w:trPr>
        <w:tc>
          <w:tcPr>
            <w:tcW w:w="10080" w:type="dxa"/>
            <w:gridSpan w:val="12"/>
            <w:tcBorders>
              <w:top w:val="single" w:sz="4" w:space="0" w:color="auto"/>
              <w:left w:val="single" w:sz="4" w:space="0" w:color="auto"/>
              <w:bottom w:val="single" w:sz="4" w:space="0" w:color="auto"/>
              <w:right w:val="single" w:sz="4" w:space="0" w:color="auto"/>
            </w:tcBorders>
            <w:hideMark/>
          </w:tcPr>
          <w:p w14:paraId="461BB613"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i/>
                <w:color w:val="000000"/>
                <w:sz w:val="24"/>
                <w:szCs w:val="24"/>
                <w:lang w:eastAsia="en-US"/>
              </w:rPr>
            </w:pPr>
            <w:r w:rsidRPr="00401689">
              <w:rPr>
                <w:rFonts w:ascii="Times New Roman" w:hAnsi="Times New Roman" w:cs="Times New Roman"/>
                <w:b/>
                <w:bCs/>
                <w:sz w:val="24"/>
                <w:szCs w:val="24"/>
                <w:shd w:val="clear" w:color="auto" w:fill="DAEEF3"/>
                <w:lang w:eastAsia="en-US"/>
              </w:rPr>
              <w:t>Asmens duomenų kategorijų aprašymas</w:t>
            </w:r>
            <w:r w:rsidRPr="00401689">
              <w:rPr>
                <w:rFonts w:ascii="Times New Roman" w:hAnsi="Times New Roman" w:cs="Times New Roman"/>
                <w:b/>
                <w:bCs/>
                <w:i/>
                <w:sz w:val="24"/>
                <w:szCs w:val="24"/>
                <w:lang w:eastAsia="en-US"/>
              </w:rPr>
              <w:t xml:space="preserve"> </w:t>
            </w:r>
            <w:r w:rsidRPr="00401689">
              <w:rPr>
                <w:rFonts w:ascii="Times New Roman" w:hAnsi="Times New Roman" w:cs="Times New Roman"/>
                <w:bCs/>
                <w:i/>
                <w:color w:val="808080"/>
                <w:sz w:val="24"/>
                <w:szCs w:val="24"/>
                <w:lang w:eastAsia="en-US"/>
              </w:rPr>
              <w:t xml:space="preserve">(pvz., vardas, pavardė, gimimo data, adresas, vaizdo duomenys, </w:t>
            </w:r>
            <w:r w:rsidRPr="00401689">
              <w:rPr>
                <w:rFonts w:ascii="Times New Roman" w:hAnsi="Times New Roman" w:cs="Times New Roman"/>
                <w:i/>
                <w:color w:val="808080"/>
                <w:sz w:val="24"/>
                <w:szCs w:val="24"/>
                <w:lang w:eastAsia="en-US"/>
              </w:rPr>
              <w:t xml:space="preserve">priskaičiuotas darbo užmokestis, duomenys apie sveikatą, telefono pokalbio įrašas, IP adresas </w:t>
            </w:r>
            <w:r w:rsidRPr="00401689">
              <w:rPr>
                <w:rFonts w:ascii="Times New Roman" w:hAnsi="Times New Roman" w:cs="Times New Roman"/>
                <w:bCs/>
                <w:i/>
                <w:color w:val="808080"/>
                <w:sz w:val="24"/>
                <w:szCs w:val="24"/>
                <w:lang w:eastAsia="en-US"/>
              </w:rPr>
              <w:t>ir t. t.)</w:t>
            </w:r>
          </w:p>
        </w:tc>
      </w:tr>
      <w:tr w:rsidR="008F1E7F" w:rsidRPr="00ED3939" w14:paraId="2920736A" w14:textId="77777777" w:rsidTr="008F1E7F">
        <w:trPr>
          <w:trHeight w:val="843"/>
        </w:trPr>
        <w:tc>
          <w:tcPr>
            <w:tcW w:w="10080" w:type="dxa"/>
            <w:gridSpan w:val="12"/>
            <w:tcBorders>
              <w:top w:val="single" w:sz="4" w:space="0" w:color="auto"/>
              <w:left w:val="single" w:sz="4" w:space="0" w:color="auto"/>
              <w:bottom w:val="single" w:sz="4" w:space="0" w:color="auto"/>
              <w:right w:val="single" w:sz="4" w:space="0" w:color="auto"/>
            </w:tcBorders>
            <w:hideMark/>
          </w:tcPr>
          <w:p w14:paraId="0EDC0109"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i/>
                <w:color w:val="000000"/>
                <w:sz w:val="24"/>
                <w:szCs w:val="24"/>
                <w:highlight w:val="yellow"/>
                <w:lang w:eastAsia="en-US"/>
              </w:rPr>
            </w:pPr>
            <w:r w:rsidRPr="00401689">
              <w:rPr>
                <w:rFonts w:ascii="Times New Roman" w:hAnsi="Times New Roman" w:cs="Times New Roman"/>
                <w:b/>
                <w:bCs/>
                <w:color w:val="000000"/>
                <w:sz w:val="24"/>
                <w:szCs w:val="24"/>
                <w:shd w:val="clear" w:color="auto" w:fill="DAEEF3"/>
                <w:lang w:eastAsia="en-US"/>
              </w:rPr>
              <w:t>Asmens duomenų gavėjų kategorijos</w:t>
            </w:r>
            <w:r w:rsidRPr="00401689">
              <w:rPr>
                <w:rFonts w:ascii="Times New Roman" w:hAnsi="Times New Roman" w:cs="Times New Roman"/>
                <w:b/>
                <w:bCs/>
                <w:color w:val="000000"/>
                <w:sz w:val="24"/>
                <w:szCs w:val="24"/>
                <w:lang w:eastAsia="en-US"/>
              </w:rPr>
              <w:t xml:space="preserve"> </w:t>
            </w:r>
            <w:r w:rsidRPr="00401689">
              <w:rPr>
                <w:rFonts w:ascii="Times New Roman" w:hAnsi="Times New Roman" w:cs="Times New Roman"/>
                <w:i/>
                <w:color w:val="808080"/>
                <w:sz w:val="24"/>
                <w:szCs w:val="24"/>
                <w:lang w:eastAsia="en-US"/>
              </w:rPr>
              <w:t>(pvz., teisėsaugos institucijos, kurjerių tarnybos, bankai, Sodra, valstybės ir savivaldybių institucijos ir įstaigos teisės aktų nustatytoms funkcijoms vykdyti bei kiti fiziniai ir juridiniai asmenys, turintys teisę gauti duomenis, ir t. t.)</w:t>
            </w:r>
          </w:p>
        </w:tc>
      </w:tr>
      <w:tr w:rsidR="008F1E7F" w:rsidRPr="00ED3939" w14:paraId="4055F2BC" w14:textId="77777777" w:rsidTr="008F1E7F">
        <w:trPr>
          <w:trHeight w:val="843"/>
        </w:trPr>
        <w:tc>
          <w:tcPr>
            <w:tcW w:w="10080" w:type="dxa"/>
            <w:gridSpan w:val="12"/>
            <w:tcBorders>
              <w:top w:val="single" w:sz="4" w:space="0" w:color="auto"/>
              <w:left w:val="single" w:sz="4" w:space="0" w:color="auto"/>
              <w:bottom w:val="single" w:sz="4" w:space="0" w:color="auto"/>
              <w:right w:val="single" w:sz="4" w:space="0" w:color="auto"/>
            </w:tcBorders>
            <w:hideMark/>
          </w:tcPr>
          <w:p w14:paraId="5CF86560"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i/>
                <w:color w:val="000000"/>
                <w:sz w:val="24"/>
                <w:szCs w:val="24"/>
                <w:highlight w:val="yellow"/>
                <w:lang w:eastAsia="en-US"/>
              </w:rPr>
            </w:pPr>
            <w:r w:rsidRPr="00401689">
              <w:rPr>
                <w:rFonts w:ascii="Times New Roman" w:hAnsi="Times New Roman" w:cs="Times New Roman"/>
                <w:b/>
                <w:bCs/>
                <w:color w:val="000000"/>
                <w:sz w:val="24"/>
                <w:szCs w:val="24"/>
                <w:shd w:val="clear" w:color="auto" w:fill="DAEEF3"/>
                <w:lang w:eastAsia="en-US"/>
              </w:rPr>
              <w:t>Asmens duomenų šaltinis</w:t>
            </w:r>
            <w:r w:rsidRPr="00401689">
              <w:rPr>
                <w:rFonts w:ascii="Times New Roman" w:hAnsi="Times New Roman" w:cs="Times New Roman"/>
                <w:b/>
                <w:bCs/>
                <w:color w:val="000000"/>
                <w:sz w:val="24"/>
                <w:szCs w:val="24"/>
                <w:lang w:eastAsia="en-US"/>
              </w:rPr>
              <w:t xml:space="preserve"> </w:t>
            </w:r>
            <w:r w:rsidRPr="00401689">
              <w:rPr>
                <w:rFonts w:ascii="Times New Roman" w:hAnsi="Times New Roman" w:cs="Times New Roman"/>
                <w:i/>
                <w:color w:val="808080"/>
                <w:sz w:val="24"/>
                <w:szCs w:val="24"/>
                <w:lang w:eastAsia="en-US"/>
              </w:rPr>
              <w:t>(pvz., tiesiogiai iš duomenų subjekto, iš Gyventojų registro, iš duomenų subjekto buvusio darbdavio, iš banko, iš vaizdo įrašymo priemonės, iš Sodros ir t. t.)</w:t>
            </w:r>
          </w:p>
        </w:tc>
      </w:tr>
      <w:tr w:rsidR="008F1E7F" w:rsidRPr="00ED3939" w14:paraId="14C3033C" w14:textId="77777777" w:rsidTr="008F1E7F">
        <w:trPr>
          <w:trHeight w:val="305"/>
        </w:trPr>
        <w:tc>
          <w:tcPr>
            <w:tcW w:w="10080" w:type="dxa"/>
            <w:gridSpan w:val="12"/>
            <w:tcBorders>
              <w:top w:val="single" w:sz="4" w:space="0" w:color="auto"/>
              <w:left w:val="single" w:sz="4" w:space="0" w:color="auto"/>
              <w:bottom w:val="single" w:sz="4" w:space="0" w:color="auto"/>
              <w:right w:val="single" w:sz="4" w:space="0" w:color="auto"/>
            </w:tcBorders>
            <w:shd w:val="clear" w:color="auto" w:fill="DAEEF3"/>
            <w:hideMark/>
          </w:tcPr>
          <w:p w14:paraId="3C4DEE7D"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color w:val="000000"/>
                <w:sz w:val="24"/>
                <w:szCs w:val="24"/>
                <w:lang w:eastAsia="en-US"/>
              </w:rPr>
              <w:t xml:space="preserve">Asmens duomenų perdavimai į trečiąją valstybę arba tarptautinei organizacijai </w:t>
            </w:r>
            <w:r w:rsidRPr="00401689">
              <w:rPr>
                <w:rFonts w:ascii="Times New Roman" w:hAnsi="Times New Roman" w:cs="Times New Roman"/>
                <w:color w:val="000000"/>
                <w:sz w:val="24"/>
                <w:szCs w:val="24"/>
                <w:lang w:eastAsia="en-US"/>
              </w:rPr>
              <w:t>(kai taikoma)</w:t>
            </w:r>
            <w:r w:rsidRPr="00401689">
              <w:rPr>
                <w:rFonts w:ascii="Times New Roman" w:hAnsi="Times New Roman" w:cs="Times New Roman"/>
                <w:b/>
                <w:color w:val="000000"/>
                <w:sz w:val="24"/>
                <w:szCs w:val="24"/>
                <w:lang w:eastAsia="en-US"/>
              </w:rPr>
              <w:t>:</w:t>
            </w:r>
          </w:p>
        </w:tc>
      </w:tr>
      <w:tr w:rsidR="008F1E7F" w:rsidRPr="00ED3939" w14:paraId="03A0EE28" w14:textId="77777777" w:rsidTr="008F1E7F">
        <w:trPr>
          <w:trHeight w:val="803"/>
        </w:trPr>
        <w:tc>
          <w:tcPr>
            <w:tcW w:w="5111" w:type="dxa"/>
            <w:gridSpan w:val="5"/>
            <w:tcBorders>
              <w:top w:val="single" w:sz="4" w:space="0" w:color="auto"/>
              <w:left w:val="single" w:sz="4" w:space="0" w:color="auto"/>
              <w:bottom w:val="single" w:sz="4" w:space="0" w:color="auto"/>
              <w:right w:val="single" w:sz="4" w:space="0" w:color="auto"/>
            </w:tcBorders>
            <w:hideMark/>
          </w:tcPr>
          <w:p w14:paraId="185FD5C3"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i/>
                <w:color w:val="808080"/>
                <w:sz w:val="24"/>
                <w:szCs w:val="24"/>
                <w:lang w:eastAsia="en-US"/>
              </w:rPr>
              <w:t>Trečiosios valstybės arba tarptautinės organizacijos, kuriai perduodami asmens duomenys, pavadinimas:</w:t>
            </w:r>
          </w:p>
        </w:tc>
        <w:tc>
          <w:tcPr>
            <w:tcW w:w="4969" w:type="dxa"/>
            <w:gridSpan w:val="7"/>
            <w:tcBorders>
              <w:top w:val="single" w:sz="4" w:space="0" w:color="auto"/>
              <w:left w:val="single" w:sz="4" w:space="0" w:color="auto"/>
              <w:bottom w:val="single" w:sz="4" w:space="0" w:color="auto"/>
              <w:right w:val="single" w:sz="4" w:space="0" w:color="auto"/>
            </w:tcBorders>
            <w:hideMark/>
          </w:tcPr>
          <w:p w14:paraId="2F985FD3"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BDAR 49 straipsnio 1 dalies antroje pastraipoje nurodytais duomenų perdavimų atvejais tinkamų apsaugos priemonių dokumentai:</w:t>
            </w:r>
          </w:p>
        </w:tc>
      </w:tr>
      <w:tr w:rsidR="008F1E7F" w:rsidRPr="00ED3939" w14:paraId="74F26843" w14:textId="77777777" w:rsidTr="008F1E7F">
        <w:trPr>
          <w:trHeight w:val="327"/>
        </w:trPr>
        <w:tc>
          <w:tcPr>
            <w:tcW w:w="10080" w:type="dxa"/>
            <w:gridSpan w:val="12"/>
            <w:tcBorders>
              <w:top w:val="single" w:sz="4" w:space="0" w:color="auto"/>
              <w:left w:val="single" w:sz="4" w:space="0" w:color="auto"/>
              <w:bottom w:val="single" w:sz="4" w:space="0" w:color="auto"/>
              <w:right w:val="single" w:sz="4" w:space="0" w:color="auto"/>
            </w:tcBorders>
            <w:hideMark/>
          </w:tcPr>
          <w:p w14:paraId="4FDD3977"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Kita informacija, susijusi su asmens duomenų perdavimu</w:t>
            </w:r>
          </w:p>
        </w:tc>
      </w:tr>
      <w:tr w:rsidR="008F1E7F" w:rsidRPr="00ED3939" w14:paraId="3EDB9309" w14:textId="77777777" w:rsidTr="008F1E7F">
        <w:trPr>
          <w:trHeight w:val="649"/>
        </w:trPr>
        <w:tc>
          <w:tcPr>
            <w:tcW w:w="10080" w:type="dxa"/>
            <w:gridSpan w:val="12"/>
            <w:tcBorders>
              <w:top w:val="single" w:sz="4" w:space="0" w:color="auto"/>
              <w:left w:val="single" w:sz="4" w:space="0" w:color="auto"/>
              <w:bottom w:val="single" w:sz="4" w:space="0" w:color="auto"/>
              <w:right w:val="single" w:sz="4" w:space="0" w:color="auto"/>
            </w:tcBorders>
            <w:hideMark/>
          </w:tcPr>
          <w:p w14:paraId="1296D0F9"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shd w:val="clear" w:color="auto" w:fill="DAEEF3"/>
                <w:lang w:eastAsia="en-US"/>
              </w:rPr>
              <w:t>Numatomi asmens duomenų saugojimo, ištrynimo terminai</w:t>
            </w:r>
            <w:r w:rsidRPr="00401689">
              <w:rPr>
                <w:rFonts w:ascii="Times New Roman" w:hAnsi="Times New Roman" w:cs="Times New Roman"/>
                <w:b/>
                <w:bCs/>
                <w:color w:val="000000"/>
                <w:sz w:val="24"/>
                <w:szCs w:val="24"/>
                <w:lang w:eastAsia="en-US"/>
              </w:rPr>
              <w:t xml:space="preserve"> </w:t>
            </w:r>
            <w:r w:rsidRPr="00401689">
              <w:rPr>
                <w:rFonts w:ascii="Times New Roman" w:hAnsi="Times New Roman" w:cs="Times New Roman"/>
                <w:bCs/>
                <w:color w:val="000000"/>
                <w:sz w:val="24"/>
                <w:szCs w:val="24"/>
                <w:lang w:eastAsia="en-US"/>
              </w:rPr>
              <w:t xml:space="preserve">(kai įmanoma) </w:t>
            </w:r>
            <w:r w:rsidRPr="00401689">
              <w:rPr>
                <w:rFonts w:ascii="Times New Roman" w:hAnsi="Times New Roman" w:cs="Times New Roman"/>
                <w:bCs/>
                <w:i/>
                <w:color w:val="808080"/>
                <w:sz w:val="24"/>
                <w:szCs w:val="24"/>
                <w:lang w:eastAsia="en-US"/>
              </w:rPr>
              <w:t>(pvz., 10 metų po sutarties įvykdymo, 30 kalendorinių dienų, 3 mėn. nuo atrankos pabaigos, 6 mėn. nuo kandidato dokumentų gavimo ir t. t.)</w:t>
            </w:r>
          </w:p>
        </w:tc>
      </w:tr>
      <w:tr w:rsidR="008F1E7F" w:rsidRPr="00ED3939" w14:paraId="2B772FD7" w14:textId="77777777" w:rsidTr="008F1E7F">
        <w:trPr>
          <w:trHeight w:val="649"/>
        </w:trPr>
        <w:tc>
          <w:tcPr>
            <w:tcW w:w="10080" w:type="dxa"/>
            <w:gridSpan w:val="12"/>
            <w:tcBorders>
              <w:top w:val="single" w:sz="4" w:space="0" w:color="auto"/>
              <w:left w:val="single" w:sz="4" w:space="0" w:color="auto"/>
              <w:bottom w:val="single" w:sz="4" w:space="0" w:color="auto"/>
              <w:right w:val="single" w:sz="4" w:space="0" w:color="auto"/>
            </w:tcBorders>
            <w:hideMark/>
          </w:tcPr>
          <w:p w14:paraId="08A48B0D" w14:textId="00D47512"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shd w:val="clear" w:color="auto" w:fill="DAEEF3"/>
                <w:lang w:eastAsia="en-US"/>
              </w:rPr>
              <w:lastRenderedPageBreak/>
              <w:t>Asmens duomenų saugojimo vieta</w:t>
            </w:r>
            <w:r w:rsidRPr="00401689">
              <w:rPr>
                <w:rFonts w:ascii="Times New Roman" w:hAnsi="Times New Roman" w:cs="Times New Roman"/>
                <w:bCs/>
                <w:color w:val="000000"/>
                <w:sz w:val="24"/>
                <w:szCs w:val="24"/>
                <w:lang w:eastAsia="en-US"/>
              </w:rPr>
              <w:t xml:space="preserve"> </w:t>
            </w:r>
            <w:r w:rsidRPr="00401689">
              <w:rPr>
                <w:rFonts w:ascii="Times New Roman" w:hAnsi="Times New Roman" w:cs="Times New Roman"/>
                <w:bCs/>
                <w:i/>
                <w:color w:val="808080"/>
                <w:sz w:val="24"/>
                <w:szCs w:val="24"/>
                <w:lang w:eastAsia="en-US"/>
              </w:rPr>
              <w:t xml:space="preserve">(pvz., rakinama spinta, darbuotojo kompiuteryje, </w:t>
            </w:r>
            <w:r w:rsidR="0043418E" w:rsidRPr="00401689">
              <w:rPr>
                <w:rFonts w:ascii="Times New Roman" w:hAnsi="Times New Roman" w:cs="Times New Roman"/>
                <w:bCs/>
                <w:i/>
                <w:color w:val="808080"/>
                <w:sz w:val="24"/>
                <w:szCs w:val="24"/>
                <w:lang w:eastAsia="en-US"/>
              </w:rPr>
              <w:t>TKA</w:t>
            </w:r>
            <w:r w:rsidRPr="00401689">
              <w:rPr>
                <w:rFonts w:ascii="Times New Roman" w:hAnsi="Times New Roman" w:cs="Times New Roman"/>
                <w:bCs/>
                <w:i/>
                <w:color w:val="808080"/>
                <w:sz w:val="24"/>
                <w:szCs w:val="24"/>
                <w:lang w:eastAsia="en-US"/>
              </w:rPr>
              <w:t xml:space="preserve"> serveryje, valstybės registre ar informacinėje sistemoje ir t. t.)</w:t>
            </w:r>
          </w:p>
        </w:tc>
      </w:tr>
      <w:tr w:rsidR="008F1E7F" w:rsidRPr="00ED3939" w14:paraId="57F32564" w14:textId="77777777" w:rsidTr="008F1E7F">
        <w:trPr>
          <w:trHeight w:val="621"/>
        </w:trPr>
        <w:tc>
          <w:tcPr>
            <w:tcW w:w="10080" w:type="dxa"/>
            <w:gridSpan w:val="12"/>
            <w:tcBorders>
              <w:top w:val="single" w:sz="4" w:space="0" w:color="auto"/>
              <w:left w:val="single" w:sz="4" w:space="0" w:color="auto"/>
              <w:bottom w:val="single" w:sz="4" w:space="0" w:color="auto"/>
              <w:right w:val="single" w:sz="4" w:space="0" w:color="auto"/>
            </w:tcBorders>
            <w:shd w:val="clear" w:color="auto" w:fill="DAEEF3"/>
            <w:hideMark/>
          </w:tcPr>
          <w:p w14:paraId="167314D6"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 xml:space="preserve">Bendras duomenų saugumo priemonių </w:t>
            </w:r>
            <w:r w:rsidRPr="00401689">
              <w:rPr>
                <w:rFonts w:ascii="Times New Roman" w:hAnsi="Times New Roman" w:cs="Times New Roman"/>
                <w:bCs/>
                <w:color w:val="000000"/>
                <w:sz w:val="24"/>
                <w:szCs w:val="24"/>
                <w:lang w:eastAsia="en-US"/>
              </w:rPr>
              <w:t>(nurodytų</w:t>
            </w:r>
            <w:r w:rsidRPr="00401689">
              <w:rPr>
                <w:rFonts w:ascii="Times New Roman" w:hAnsi="Times New Roman" w:cs="Times New Roman"/>
                <w:sz w:val="24"/>
                <w:szCs w:val="24"/>
                <w:lang w:eastAsia="en-US"/>
              </w:rPr>
              <w:t xml:space="preserve"> </w:t>
            </w:r>
            <w:r w:rsidRPr="00ED3939">
              <w:rPr>
                <w:rFonts w:ascii="Times New Roman" w:hAnsi="Times New Roman" w:cs="Times New Roman"/>
                <w:sz w:val="24"/>
                <w:szCs w:val="24"/>
                <w:lang w:eastAsia="en-US"/>
              </w:rPr>
              <w:t>BDAR</w:t>
            </w:r>
            <w:r w:rsidRPr="00401689">
              <w:rPr>
                <w:rFonts w:ascii="Times New Roman" w:hAnsi="Times New Roman" w:cs="Times New Roman"/>
                <w:sz w:val="24"/>
                <w:szCs w:val="24"/>
                <w:lang w:eastAsia="en-US"/>
              </w:rPr>
              <w:t xml:space="preserve"> 32 straipsnio 1 dalyje)</w:t>
            </w:r>
            <w:r w:rsidRPr="00401689">
              <w:rPr>
                <w:rFonts w:ascii="Times New Roman" w:hAnsi="Times New Roman" w:cs="Times New Roman"/>
                <w:b/>
                <w:bCs/>
                <w:color w:val="000000"/>
                <w:sz w:val="24"/>
                <w:szCs w:val="24"/>
                <w:lang w:eastAsia="en-US"/>
              </w:rPr>
              <w:t xml:space="preserve"> aprašymas </w:t>
            </w:r>
            <w:r w:rsidRPr="00401689">
              <w:rPr>
                <w:rFonts w:ascii="Times New Roman" w:hAnsi="Times New Roman" w:cs="Times New Roman"/>
                <w:bCs/>
                <w:color w:val="000000"/>
                <w:sz w:val="24"/>
                <w:szCs w:val="24"/>
                <w:lang w:eastAsia="en-US"/>
              </w:rPr>
              <w:t>(kai įmanoma)</w:t>
            </w:r>
            <w:r w:rsidRPr="00401689">
              <w:rPr>
                <w:rFonts w:ascii="Times New Roman" w:hAnsi="Times New Roman" w:cs="Times New Roman"/>
                <w:b/>
                <w:bCs/>
                <w:color w:val="000000"/>
                <w:sz w:val="24"/>
                <w:szCs w:val="24"/>
                <w:lang w:eastAsia="en-US"/>
              </w:rPr>
              <w:t>:</w:t>
            </w:r>
          </w:p>
        </w:tc>
      </w:tr>
      <w:tr w:rsidR="008F1E7F" w:rsidRPr="00ED3939" w14:paraId="1662E2BF" w14:textId="77777777" w:rsidTr="008F1E7F">
        <w:trPr>
          <w:trHeight w:val="446"/>
        </w:trPr>
        <w:tc>
          <w:tcPr>
            <w:tcW w:w="5127" w:type="dxa"/>
            <w:gridSpan w:val="7"/>
            <w:vMerge w:val="restart"/>
            <w:tcBorders>
              <w:top w:val="single" w:sz="4" w:space="0" w:color="auto"/>
              <w:left w:val="single" w:sz="4" w:space="0" w:color="auto"/>
              <w:bottom w:val="single" w:sz="4" w:space="0" w:color="auto"/>
              <w:right w:val="single" w:sz="4" w:space="0" w:color="auto"/>
            </w:tcBorders>
            <w:hideMark/>
          </w:tcPr>
          <w:p w14:paraId="25EE4A64" w14:textId="77777777" w:rsidR="008F1E7F" w:rsidRPr="00401689" w:rsidRDefault="008F1E7F" w:rsidP="008F1E7F">
            <w:pPr>
              <w:widowControl/>
              <w:suppressAutoHyphens w:val="0"/>
              <w:autoSpaceDE/>
              <w:autoSpaceDN/>
              <w:spacing w:line="256" w:lineRule="auto"/>
              <w:ind w:left="62" w:hanging="62"/>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lang w:eastAsia="en-US"/>
              </w:rPr>
              <w:t xml:space="preserve">Techninės saugumo priemonės: </w:t>
            </w:r>
          </w:p>
          <w:p w14:paraId="41A8A8BB" w14:textId="77777777" w:rsidR="008F1E7F" w:rsidRPr="00401689" w:rsidRDefault="008F1E7F" w:rsidP="008F1E7F">
            <w:pPr>
              <w:widowControl/>
              <w:suppressAutoHyphens w:val="0"/>
              <w:autoSpaceDE/>
              <w:autoSpaceDN/>
              <w:spacing w:line="256" w:lineRule="auto"/>
              <w:ind w:left="62" w:right="122" w:hanging="62"/>
              <w:textAlignment w:val="auto"/>
              <w:rPr>
                <w:rFonts w:ascii="Times New Roman" w:hAnsi="Times New Roman" w:cs="Times New Roman"/>
                <w:color w:val="000000"/>
                <w:sz w:val="24"/>
                <w:szCs w:val="24"/>
                <w:lang w:eastAsia="en-US"/>
              </w:rPr>
            </w:pPr>
            <w:r w:rsidRPr="00401689">
              <w:rPr>
                <w:rFonts w:ascii="Times New Roman" w:hAnsi="Times New Roman" w:cs="Times New Roman"/>
                <w:i/>
                <w:color w:val="808080"/>
                <w:sz w:val="24"/>
                <w:szCs w:val="24"/>
                <w:lang w:eastAsia="en-US"/>
              </w:rPr>
              <w:t>(pvz., programinė įranga yra nuolatos atnaujinama, aprūpinta ugniasienėmis ir antivirusinėmis programomis, daromos atsarginės duomenų kopijos, atliekamas duomenų šifravimas ir t. t.)</w:t>
            </w:r>
          </w:p>
        </w:tc>
        <w:tc>
          <w:tcPr>
            <w:tcW w:w="4953" w:type="dxa"/>
            <w:gridSpan w:val="5"/>
            <w:vMerge w:val="restart"/>
            <w:tcBorders>
              <w:top w:val="single" w:sz="4" w:space="0" w:color="auto"/>
              <w:left w:val="single" w:sz="4" w:space="0" w:color="auto"/>
              <w:bottom w:val="single" w:sz="4" w:space="0" w:color="auto"/>
              <w:right w:val="single" w:sz="4" w:space="0" w:color="auto"/>
            </w:tcBorders>
            <w:hideMark/>
          </w:tcPr>
          <w:p w14:paraId="7E5DF5EE" w14:textId="77777777" w:rsidR="008F1E7F" w:rsidRPr="00401689" w:rsidRDefault="008F1E7F" w:rsidP="008F1E7F">
            <w:pPr>
              <w:widowControl/>
              <w:suppressAutoHyphens w:val="0"/>
              <w:autoSpaceDE/>
              <w:autoSpaceDN/>
              <w:spacing w:line="256" w:lineRule="auto"/>
              <w:ind w:left="62" w:hanging="62"/>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lang w:eastAsia="en-US"/>
              </w:rPr>
              <w:t xml:space="preserve">Organizacinės saugumo priemonės: </w:t>
            </w:r>
          </w:p>
          <w:p w14:paraId="75B0B028" w14:textId="77777777" w:rsidR="008F1E7F" w:rsidRPr="00401689" w:rsidRDefault="008F1E7F" w:rsidP="008F1E7F">
            <w:pPr>
              <w:widowControl/>
              <w:suppressAutoHyphens w:val="0"/>
              <w:autoSpaceDE/>
              <w:autoSpaceDN/>
              <w:spacing w:line="256" w:lineRule="auto"/>
              <w:ind w:left="62" w:hanging="62"/>
              <w:textAlignment w:val="auto"/>
              <w:rPr>
                <w:rFonts w:ascii="Times New Roman" w:hAnsi="Times New Roman" w:cs="Times New Roman"/>
                <w:color w:val="000000"/>
                <w:sz w:val="24"/>
                <w:szCs w:val="24"/>
                <w:lang w:eastAsia="en-US"/>
              </w:rPr>
            </w:pPr>
            <w:r w:rsidRPr="00401689">
              <w:rPr>
                <w:rFonts w:ascii="Times New Roman" w:hAnsi="Times New Roman" w:cs="Times New Roman"/>
                <w:i/>
                <w:color w:val="808080"/>
                <w:sz w:val="24"/>
                <w:szCs w:val="24"/>
                <w:shd w:val="clear" w:color="auto" w:fill="FFFFFF"/>
                <w:lang w:eastAsia="en-US"/>
              </w:rPr>
              <w:t>(pvz</w:t>
            </w:r>
            <w:r w:rsidRPr="00401689">
              <w:rPr>
                <w:rFonts w:ascii="Times New Roman" w:hAnsi="Times New Roman" w:cs="Times New Roman"/>
                <w:i/>
                <w:color w:val="808080"/>
                <w:sz w:val="24"/>
                <w:szCs w:val="24"/>
                <w:lang w:eastAsia="en-US"/>
              </w:rPr>
              <w:t>., informacinių sistemų ir duomenų bazių vartotojų teisių ribojimas ir kontrolė, asmenys, dirbantys su asmens duomenimis, yra saistomi teisės aktuose nustatytų konfidencialumo pareigų ir t. t.)</w:t>
            </w:r>
          </w:p>
        </w:tc>
      </w:tr>
      <w:tr w:rsidR="008F1E7F" w:rsidRPr="00ED3939" w14:paraId="04270EB9" w14:textId="77777777" w:rsidTr="008F1E7F">
        <w:trPr>
          <w:trHeight w:val="1037"/>
        </w:trPr>
        <w:tc>
          <w:tcPr>
            <w:tcW w:w="5127" w:type="dxa"/>
            <w:gridSpan w:val="7"/>
            <w:vMerge/>
            <w:tcBorders>
              <w:top w:val="single" w:sz="4" w:space="0" w:color="auto"/>
              <w:left w:val="single" w:sz="4" w:space="0" w:color="auto"/>
              <w:bottom w:val="single" w:sz="4" w:space="0" w:color="auto"/>
              <w:right w:val="single" w:sz="4" w:space="0" w:color="auto"/>
            </w:tcBorders>
            <w:vAlign w:val="center"/>
            <w:hideMark/>
          </w:tcPr>
          <w:p w14:paraId="6AA188BC" w14:textId="77777777" w:rsidR="008F1E7F" w:rsidRPr="00401689" w:rsidRDefault="008F1E7F" w:rsidP="008F1E7F">
            <w:pPr>
              <w:widowControl/>
              <w:suppressAutoHyphens w:val="0"/>
              <w:autoSpaceDE/>
              <w:autoSpaceDN/>
              <w:textAlignment w:val="auto"/>
              <w:rPr>
                <w:rFonts w:ascii="Times New Roman" w:hAnsi="Times New Roman" w:cs="Times New Roman"/>
                <w:color w:val="000000"/>
                <w:sz w:val="24"/>
                <w:szCs w:val="24"/>
                <w:lang w:eastAsia="en-US"/>
              </w:rPr>
            </w:pPr>
          </w:p>
        </w:tc>
        <w:tc>
          <w:tcPr>
            <w:tcW w:w="4953" w:type="dxa"/>
            <w:gridSpan w:val="5"/>
            <w:vMerge/>
            <w:tcBorders>
              <w:top w:val="single" w:sz="4" w:space="0" w:color="auto"/>
              <w:left w:val="single" w:sz="4" w:space="0" w:color="auto"/>
              <w:bottom w:val="single" w:sz="4" w:space="0" w:color="auto"/>
              <w:right w:val="single" w:sz="4" w:space="0" w:color="auto"/>
            </w:tcBorders>
            <w:vAlign w:val="center"/>
            <w:hideMark/>
          </w:tcPr>
          <w:p w14:paraId="52077BD9" w14:textId="77777777" w:rsidR="008F1E7F" w:rsidRPr="00401689" w:rsidRDefault="008F1E7F" w:rsidP="008F1E7F">
            <w:pPr>
              <w:widowControl/>
              <w:suppressAutoHyphens w:val="0"/>
              <w:autoSpaceDE/>
              <w:autoSpaceDN/>
              <w:textAlignment w:val="auto"/>
              <w:rPr>
                <w:rFonts w:ascii="Times New Roman" w:hAnsi="Times New Roman" w:cs="Times New Roman"/>
                <w:color w:val="000000"/>
                <w:sz w:val="24"/>
                <w:szCs w:val="24"/>
                <w:lang w:eastAsia="en-US"/>
              </w:rPr>
            </w:pPr>
          </w:p>
        </w:tc>
      </w:tr>
      <w:tr w:rsidR="008F1E7F" w:rsidRPr="00ED3939" w14:paraId="04C40F65" w14:textId="77777777" w:rsidTr="008F1E7F">
        <w:trPr>
          <w:trHeight w:val="834"/>
        </w:trPr>
        <w:tc>
          <w:tcPr>
            <w:tcW w:w="10080"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696C8F58"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shd w:val="clear" w:color="auto" w:fill="DAEEF3"/>
                <w:lang w:eastAsia="en-US"/>
              </w:rPr>
              <w:t>Kita informacija</w:t>
            </w:r>
            <w:r w:rsidRPr="00401689">
              <w:rPr>
                <w:rFonts w:ascii="Times New Roman" w:hAnsi="Times New Roman" w:cs="Times New Roman"/>
                <w:b/>
                <w:bCs/>
                <w:color w:val="000000"/>
                <w:sz w:val="24"/>
                <w:szCs w:val="24"/>
                <w:lang w:eastAsia="en-US"/>
              </w:rPr>
              <w:t xml:space="preserve"> </w:t>
            </w:r>
            <w:r w:rsidRPr="00401689">
              <w:rPr>
                <w:rFonts w:ascii="Times New Roman" w:hAnsi="Times New Roman" w:cs="Times New Roman"/>
                <w:i/>
                <w:color w:val="808080"/>
                <w:sz w:val="24"/>
                <w:szCs w:val="24"/>
                <w:lang w:eastAsia="en-US"/>
              </w:rPr>
              <w:t>(pvz., Pranešimo duomenų subjektui apie asmens duomenų tvarkymą pateikimo vieta (arba aplinkybės, dėl kurių neįmanoma informuoti duomenų subjekto apie jo duomenų tvarkymą), kitų duomenų subjekto teisių įgyvendinimo ypatumai, nuorodos į kitus su duomenų apsauga susijusius dokumentus (į poveikio duomenų apsaugai vertinimą, vidaus tvarkos taisykles, informaciją apie asmens duomenų tvarkymą ir t. t.)</w:t>
            </w:r>
          </w:p>
        </w:tc>
      </w:tr>
      <w:tr w:rsidR="008F1E7F" w:rsidRPr="00ED3939" w14:paraId="43027349" w14:textId="77777777" w:rsidTr="008F1E7F">
        <w:trPr>
          <w:trHeight w:val="303"/>
        </w:trPr>
        <w:tc>
          <w:tcPr>
            <w:tcW w:w="10080" w:type="dxa"/>
            <w:gridSpan w:val="12"/>
            <w:tcBorders>
              <w:top w:val="single" w:sz="4" w:space="0" w:color="auto"/>
              <w:left w:val="single" w:sz="4" w:space="0" w:color="auto"/>
              <w:bottom w:val="single" w:sz="4" w:space="0" w:color="auto"/>
              <w:right w:val="single" w:sz="4" w:space="0" w:color="auto"/>
            </w:tcBorders>
            <w:shd w:val="clear" w:color="auto" w:fill="DAEEF3"/>
            <w:hideMark/>
          </w:tcPr>
          <w:p w14:paraId="708F42CC"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pacing w:val="-6"/>
                <w:sz w:val="24"/>
                <w:szCs w:val="24"/>
                <w:lang w:eastAsia="en-US"/>
              </w:rPr>
            </w:pPr>
            <w:r w:rsidRPr="00401689">
              <w:rPr>
                <w:rFonts w:ascii="Times New Roman" w:hAnsi="Times New Roman" w:cs="Times New Roman"/>
                <w:b/>
                <w:bCs/>
                <w:color w:val="000000"/>
                <w:spacing w:val="-6"/>
                <w:sz w:val="24"/>
                <w:szCs w:val="24"/>
                <w:lang w:eastAsia="en-US"/>
              </w:rPr>
              <w:t>Duomenų įvedimo, keitimo data (-</w:t>
            </w:r>
            <w:proofErr w:type="spellStart"/>
            <w:r w:rsidRPr="00401689">
              <w:rPr>
                <w:rFonts w:ascii="Times New Roman" w:hAnsi="Times New Roman" w:cs="Times New Roman"/>
                <w:b/>
                <w:bCs/>
                <w:color w:val="000000"/>
                <w:spacing w:val="-6"/>
                <w:sz w:val="24"/>
                <w:szCs w:val="24"/>
                <w:lang w:eastAsia="en-US"/>
              </w:rPr>
              <w:t>os</w:t>
            </w:r>
            <w:proofErr w:type="spellEnd"/>
            <w:r w:rsidRPr="00401689">
              <w:rPr>
                <w:rFonts w:ascii="Times New Roman" w:hAnsi="Times New Roman" w:cs="Times New Roman"/>
                <w:b/>
                <w:bCs/>
                <w:color w:val="000000"/>
                <w:spacing w:val="-6"/>
                <w:sz w:val="24"/>
                <w:szCs w:val="24"/>
                <w:lang w:eastAsia="en-US"/>
              </w:rPr>
              <w:t>), registravimo numeris, įvedusio asmens vardas, pavardė, parašas</w:t>
            </w:r>
          </w:p>
        </w:tc>
      </w:tr>
      <w:tr w:rsidR="008F1E7F" w:rsidRPr="00ED3939" w14:paraId="21F74B74" w14:textId="77777777" w:rsidTr="008F1E7F">
        <w:trPr>
          <w:trHeight w:val="303"/>
        </w:trPr>
        <w:tc>
          <w:tcPr>
            <w:tcW w:w="2016" w:type="dxa"/>
            <w:tcBorders>
              <w:top w:val="single" w:sz="4" w:space="0" w:color="auto"/>
              <w:left w:val="single" w:sz="4" w:space="0" w:color="auto"/>
              <w:bottom w:val="single" w:sz="4" w:space="0" w:color="auto"/>
              <w:right w:val="single" w:sz="4" w:space="0" w:color="auto"/>
            </w:tcBorders>
            <w:hideMark/>
          </w:tcPr>
          <w:p w14:paraId="500D9601" w14:textId="77777777" w:rsidR="008F1E7F" w:rsidRPr="00401689" w:rsidRDefault="008F1E7F" w:rsidP="008F1E7F">
            <w:pPr>
              <w:widowControl/>
              <w:suppressAutoHyphens w:val="0"/>
              <w:autoSpaceDE/>
              <w:autoSpaceDN/>
              <w:spacing w:line="256" w:lineRule="auto"/>
              <w:jc w:val="center"/>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data</w:t>
            </w:r>
          </w:p>
        </w:tc>
        <w:tc>
          <w:tcPr>
            <w:tcW w:w="2016" w:type="dxa"/>
            <w:gridSpan w:val="3"/>
            <w:tcBorders>
              <w:top w:val="single" w:sz="4" w:space="0" w:color="auto"/>
              <w:left w:val="single" w:sz="4" w:space="0" w:color="auto"/>
              <w:bottom w:val="single" w:sz="4" w:space="0" w:color="auto"/>
              <w:right w:val="single" w:sz="4" w:space="0" w:color="auto"/>
            </w:tcBorders>
            <w:hideMark/>
          </w:tcPr>
          <w:p w14:paraId="34408014" w14:textId="77777777" w:rsidR="008F1E7F" w:rsidRPr="00401689" w:rsidRDefault="008F1E7F" w:rsidP="008F1E7F">
            <w:pPr>
              <w:widowControl/>
              <w:suppressAutoHyphens w:val="0"/>
              <w:autoSpaceDE/>
              <w:autoSpaceDN/>
              <w:spacing w:line="256" w:lineRule="auto"/>
              <w:jc w:val="center"/>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registravimo numeris</w:t>
            </w:r>
          </w:p>
        </w:tc>
        <w:tc>
          <w:tcPr>
            <w:tcW w:w="2016" w:type="dxa"/>
            <w:gridSpan w:val="4"/>
            <w:tcBorders>
              <w:top w:val="single" w:sz="4" w:space="0" w:color="auto"/>
              <w:left w:val="single" w:sz="4" w:space="0" w:color="auto"/>
              <w:bottom w:val="single" w:sz="4" w:space="0" w:color="auto"/>
              <w:right w:val="single" w:sz="4" w:space="0" w:color="auto"/>
            </w:tcBorders>
            <w:hideMark/>
          </w:tcPr>
          <w:p w14:paraId="297E3F55" w14:textId="77777777" w:rsidR="008F1E7F" w:rsidRPr="00401689" w:rsidRDefault="008F1E7F" w:rsidP="008F1E7F">
            <w:pPr>
              <w:widowControl/>
              <w:suppressAutoHyphens w:val="0"/>
              <w:autoSpaceDE/>
              <w:autoSpaceDN/>
              <w:spacing w:line="256" w:lineRule="auto"/>
              <w:jc w:val="center"/>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vardas</w:t>
            </w:r>
          </w:p>
        </w:tc>
        <w:tc>
          <w:tcPr>
            <w:tcW w:w="2016" w:type="dxa"/>
            <w:gridSpan w:val="3"/>
            <w:tcBorders>
              <w:top w:val="single" w:sz="4" w:space="0" w:color="auto"/>
              <w:left w:val="single" w:sz="4" w:space="0" w:color="auto"/>
              <w:bottom w:val="single" w:sz="4" w:space="0" w:color="auto"/>
              <w:right w:val="single" w:sz="4" w:space="0" w:color="auto"/>
            </w:tcBorders>
            <w:hideMark/>
          </w:tcPr>
          <w:p w14:paraId="6B505EF7" w14:textId="77777777" w:rsidR="008F1E7F" w:rsidRPr="00401689" w:rsidRDefault="008F1E7F" w:rsidP="008F1E7F">
            <w:pPr>
              <w:widowControl/>
              <w:suppressAutoHyphens w:val="0"/>
              <w:autoSpaceDE/>
              <w:autoSpaceDN/>
              <w:spacing w:line="256" w:lineRule="auto"/>
              <w:jc w:val="center"/>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pavardė</w:t>
            </w:r>
          </w:p>
        </w:tc>
        <w:tc>
          <w:tcPr>
            <w:tcW w:w="2016" w:type="dxa"/>
            <w:tcBorders>
              <w:top w:val="single" w:sz="4" w:space="0" w:color="auto"/>
              <w:left w:val="single" w:sz="4" w:space="0" w:color="auto"/>
              <w:bottom w:val="single" w:sz="4" w:space="0" w:color="auto"/>
              <w:right w:val="single" w:sz="4" w:space="0" w:color="auto"/>
            </w:tcBorders>
            <w:hideMark/>
          </w:tcPr>
          <w:p w14:paraId="055827B0" w14:textId="77777777" w:rsidR="008F1E7F" w:rsidRPr="00401689" w:rsidRDefault="008F1E7F" w:rsidP="008F1E7F">
            <w:pPr>
              <w:widowControl/>
              <w:suppressAutoHyphens w:val="0"/>
              <w:autoSpaceDE/>
              <w:autoSpaceDN/>
              <w:spacing w:line="256" w:lineRule="auto"/>
              <w:jc w:val="center"/>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parašas</w:t>
            </w:r>
          </w:p>
        </w:tc>
      </w:tr>
    </w:tbl>
    <w:p w14:paraId="271663AE" w14:textId="7ACD1208" w:rsidR="008F1E7F" w:rsidRPr="00ED3939" w:rsidRDefault="00B811B7" w:rsidP="008F1E7F">
      <w:pPr>
        <w:widowControl/>
        <w:suppressAutoHyphens w:val="0"/>
        <w:autoSpaceDE/>
        <w:autoSpaceDN/>
        <w:jc w:val="center"/>
        <w:textAlignment w:val="auto"/>
        <w:rPr>
          <w:rFonts w:ascii="Times New Roman" w:hAnsi="Times New Roman" w:cs="Times New Roman"/>
          <w:sz w:val="24"/>
          <w:szCs w:val="24"/>
          <w:lang w:eastAsia="en-US"/>
        </w:rPr>
      </w:pPr>
      <w:r>
        <w:rPr>
          <w:rFonts w:ascii="Times New Roman" w:hAnsi="Times New Roman" w:cs="Times New Roman"/>
          <w:sz w:val="24"/>
          <w:szCs w:val="24"/>
          <w:lang w:eastAsia="en-US"/>
        </w:rPr>
        <w:t>______________</w:t>
      </w:r>
    </w:p>
    <w:p w14:paraId="6BC536BB" w14:textId="77777777" w:rsidR="005F6714" w:rsidRPr="00401689" w:rsidRDefault="005F6714">
      <w:pPr>
        <w:widowControl/>
        <w:suppressAutoHyphens w:val="0"/>
        <w:autoSpaceDE/>
        <w:spacing w:after="160" w:line="249" w:lineRule="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br w:type="page"/>
      </w:r>
    </w:p>
    <w:p w14:paraId="5400A588" w14:textId="6F62715D" w:rsidR="005F6714" w:rsidRPr="00401689" w:rsidRDefault="005F6714" w:rsidP="005F6714">
      <w:pPr>
        <w:widowControl/>
        <w:suppressAutoHyphens w:val="0"/>
        <w:autoSpaceDE/>
        <w:autoSpaceDN/>
        <w:ind w:left="5387"/>
        <w:textAlignment w:val="auto"/>
        <w:rPr>
          <w:rFonts w:ascii="Times New Roman" w:hAnsi="Times New Roman" w:cs="Times New Roman"/>
          <w:sz w:val="24"/>
          <w:szCs w:val="24"/>
          <w:lang w:eastAsia="en-US"/>
        </w:rPr>
      </w:pPr>
      <w:r w:rsidRPr="00401689">
        <w:rPr>
          <w:rFonts w:ascii="Times New Roman" w:hAnsi="Times New Roman" w:cs="Times New Roman"/>
          <w:sz w:val="24"/>
          <w:szCs w:val="24"/>
          <w:lang w:eastAsia="en-US"/>
        </w:rPr>
        <w:lastRenderedPageBreak/>
        <w:t xml:space="preserve">Viešosios įstaigos Transporto kompetencijų agentūros asmens duomenų tvarkymo taisyklių </w:t>
      </w:r>
    </w:p>
    <w:p w14:paraId="2EA3FE30" w14:textId="2E0EFA69" w:rsidR="005F6714" w:rsidRPr="00401689" w:rsidRDefault="005F6714" w:rsidP="005F6714">
      <w:pPr>
        <w:widowControl/>
        <w:suppressAutoHyphens w:val="0"/>
        <w:autoSpaceDE/>
        <w:autoSpaceDN/>
        <w:ind w:left="5387"/>
        <w:textAlignment w:val="auto"/>
        <w:rPr>
          <w:rFonts w:ascii="Times New Roman" w:hAnsi="Times New Roman" w:cs="Times New Roman"/>
          <w:sz w:val="24"/>
          <w:szCs w:val="24"/>
          <w:lang w:eastAsia="en-US"/>
        </w:rPr>
      </w:pPr>
      <w:r w:rsidRPr="00401689">
        <w:rPr>
          <w:rFonts w:ascii="Times New Roman" w:hAnsi="Times New Roman" w:cs="Times New Roman"/>
          <w:sz w:val="24"/>
          <w:szCs w:val="24"/>
          <w:lang w:eastAsia="en-US"/>
        </w:rPr>
        <w:t>5 priedas</w:t>
      </w:r>
    </w:p>
    <w:p w14:paraId="34954C0E" w14:textId="42E4031B" w:rsidR="005F6714" w:rsidRPr="00401689" w:rsidRDefault="005F6714" w:rsidP="005F6714">
      <w:pPr>
        <w:widowControl/>
        <w:suppressAutoHyphens w:val="0"/>
        <w:autoSpaceDE/>
        <w:autoSpaceDN/>
        <w:jc w:val="center"/>
        <w:textAlignment w:val="auto"/>
        <w:rPr>
          <w:rFonts w:ascii="Times New Roman" w:hAnsi="Times New Roman" w:cs="Times New Roman"/>
          <w:b/>
          <w:bCs/>
          <w:color w:val="000000"/>
          <w:sz w:val="24"/>
          <w:szCs w:val="24"/>
          <w:lang w:eastAsia="en-US"/>
        </w:rPr>
      </w:pPr>
    </w:p>
    <w:p w14:paraId="5D4C525D" w14:textId="77777777" w:rsidR="005F6714" w:rsidRPr="00401689" w:rsidRDefault="005F6714" w:rsidP="008F1E7F">
      <w:pPr>
        <w:widowControl/>
        <w:suppressAutoHyphens w:val="0"/>
        <w:autoSpaceDE/>
        <w:autoSpaceDN/>
        <w:jc w:val="center"/>
        <w:textAlignment w:val="auto"/>
        <w:rPr>
          <w:rFonts w:ascii="Times New Roman" w:hAnsi="Times New Roman" w:cs="Times New Roman"/>
          <w:b/>
          <w:bCs/>
          <w:color w:val="000000"/>
          <w:sz w:val="24"/>
          <w:szCs w:val="24"/>
          <w:lang w:eastAsia="en-US"/>
        </w:rPr>
      </w:pPr>
    </w:p>
    <w:p w14:paraId="20FAC914" w14:textId="55FA8E8F" w:rsidR="008F1E7F" w:rsidRPr="00ED3939" w:rsidRDefault="008F1E7F" w:rsidP="008F1E7F">
      <w:pPr>
        <w:widowControl/>
        <w:suppressAutoHyphens w:val="0"/>
        <w:autoSpaceDE/>
        <w:autoSpaceDN/>
        <w:jc w:val="center"/>
        <w:textAlignment w:val="auto"/>
        <w:rPr>
          <w:rFonts w:ascii="Times New Roman" w:hAnsi="Times New Roman" w:cs="Times New Roman"/>
          <w:sz w:val="24"/>
          <w:szCs w:val="24"/>
          <w:lang w:eastAsia="en-US"/>
        </w:rPr>
      </w:pPr>
      <w:r w:rsidRPr="00401689">
        <w:rPr>
          <w:rFonts w:ascii="Times New Roman" w:hAnsi="Times New Roman" w:cs="Times New Roman"/>
          <w:b/>
          <w:bCs/>
          <w:color w:val="000000"/>
          <w:sz w:val="24"/>
          <w:szCs w:val="24"/>
          <w:lang w:eastAsia="en-US"/>
        </w:rPr>
        <w:t>(</w:t>
      </w:r>
      <w:r w:rsidR="00B811B7">
        <w:rPr>
          <w:rFonts w:ascii="Times New Roman" w:hAnsi="Times New Roman" w:cs="Times New Roman"/>
          <w:b/>
          <w:bCs/>
          <w:color w:val="000000"/>
          <w:sz w:val="24"/>
          <w:szCs w:val="24"/>
          <w:lang w:eastAsia="en-US"/>
        </w:rPr>
        <w:t>d</w:t>
      </w:r>
      <w:r w:rsidRPr="00401689">
        <w:rPr>
          <w:rFonts w:ascii="Times New Roman" w:hAnsi="Times New Roman" w:cs="Times New Roman"/>
          <w:b/>
          <w:bCs/>
          <w:color w:val="000000"/>
          <w:sz w:val="24"/>
          <w:szCs w:val="24"/>
          <w:lang w:eastAsia="en-US"/>
        </w:rPr>
        <w:t>uomenų tvarkytojo duomenų tvarkymo veiklos įrašų forma)</w:t>
      </w:r>
    </w:p>
    <w:p w14:paraId="5000C6F3" w14:textId="77777777" w:rsidR="008F1E7F" w:rsidRPr="00CE10FA" w:rsidRDefault="008F1E7F" w:rsidP="008F1E7F">
      <w:pPr>
        <w:widowControl/>
        <w:suppressAutoHyphens w:val="0"/>
        <w:autoSpaceDE/>
        <w:autoSpaceDN/>
        <w:jc w:val="center"/>
        <w:textAlignment w:val="auto"/>
        <w:rPr>
          <w:rFonts w:ascii="Times New Roman" w:hAnsi="Times New Roman" w:cs="Times New Roman"/>
          <w:sz w:val="24"/>
          <w:szCs w:val="24"/>
          <w:lang w:eastAsia="en-US"/>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78"/>
        <w:gridCol w:w="121"/>
        <w:gridCol w:w="2366"/>
        <w:gridCol w:w="91"/>
        <w:gridCol w:w="50"/>
        <w:gridCol w:w="11"/>
        <w:gridCol w:w="2365"/>
        <w:gridCol w:w="152"/>
        <w:gridCol w:w="2436"/>
      </w:tblGrid>
      <w:tr w:rsidR="008F1E7F" w:rsidRPr="00ED3939" w14:paraId="6CA40EDB" w14:textId="77777777" w:rsidTr="008E4ED6">
        <w:trPr>
          <w:trHeight w:val="319"/>
        </w:trPr>
        <w:tc>
          <w:tcPr>
            <w:tcW w:w="10070" w:type="dxa"/>
            <w:gridSpan w:val="9"/>
            <w:tcBorders>
              <w:top w:val="single" w:sz="4" w:space="0" w:color="auto"/>
              <w:left w:val="single" w:sz="4" w:space="0" w:color="auto"/>
              <w:bottom w:val="single" w:sz="4" w:space="0" w:color="auto"/>
              <w:right w:val="single" w:sz="4" w:space="0" w:color="auto"/>
            </w:tcBorders>
            <w:shd w:val="clear" w:color="auto" w:fill="DAEEF3"/>
            <w:hideMark/>
          </w:tcPr>
          <w:p w14:paraId="48DD4B71"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Duomenų tvarkytojas:</w:t>
            </w:r>
          </w:p>
        </w:tc>
      </w:tr>
      <w:tr w:rsidR="008E4ED6" w:rsidRPr="00ED3939" w14:paraId="7FBCD436" w14:textId="77777777" w:rsidTr="008E4ED6">
        <w:trPr>
          <w:trHeight w:val="290"/>
        </w:trPr>
        <w:tc>
          <w:tcPr>
            <w:tcW w:w="10070" w:type="dxa"/>
            <w:gridSpan w:val="9"/>
            <w:tcBorders>
              <w:top w:val="single" w:sz="4" w:space="0" w:color="auto"/>
              <w:left w:val="single" w:sz="4" w:space="0" w:color="auto"/>
              <w:bottom w:val="single" w:sz="4" w:space="0" w:color="auto"/>
              <w:right w:val="single" w:sz="4" w:space="0" w:color="auto"/>
            </w:tcBorders>
          </w:tcPr>
          <w:p w14:paraId="6919040A" w14:textId="77777777" w:rsidR="008E4ED6" w:rsidRPr="00401689" w:rsidRDefault="008E4ED6" w:rsidP="003E3725">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lang w:eastAsia="en-US"/>
              </w:rPr>
              <w:t>Viešoji įstaiga Transporto kompetencijų agentūra</w:t>
            </w:r>
          </w:p>
        </w:tc>
      </w:tr>
      <w:tr w:rsidR="008E4ED6" w:rsidRPr="00ED3939" w14:paraId="426DE611" w14:textId="77777777" w:rsidTr="008E4ED6">
        <w:trPr>
          <w:trHeight w:val="446"/>
        </w:trPr>
        <w:tc>
          <w:tcPr>
            <w:tcW w:w="25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A2620FE" w14:textId="1EC71C79" w:rsidR="008E4ED6" w:rsidRPr="00401689" w:rsidRDefault="00ED3939" w:rsidP="003E3725">
            <w:pPr>
              <w:rPr>
                <w:rFonts w:ascii="Times New Roman" w:hAnsi="Times New Roman" w:cs="Times New Roman"/>
                <w:sz w:val="24"/>
                <w:szCs w:val="24"/>
              </w:rPr>
            </w:pPr>
            <w:bookmarkStart w:id="8" w:name="_Hlk52404621"/>
            <w:r w:rsidRPr="00401689">
              <w:rPr>
                <w:rFonts w:ascii="Times New Roman" w:hAnsi="Times New Roman" w:cs="Times New Roman"/>
                <w:color w:val="000000"/>
                <w:sz w:val="24"/>
                <w:szCs w:val="24"/>
              </w:rPr>
              <w:t>Adresas pašto korespondencijai</w:t>
            </w:r>
            <w:r w:rsidR="008E4ED6" w:rsidRPr="00401689">
              <w:rPr>
                <w:rFonts w:ascii="Times New Roman" w:hAnsi="Times New Roman" w:cs="Times New Roman"/>
                <w:color w:val="000000"/>
                <w:sz w:val="24"/>
                <w:szCs w:val="24"/>
              </w:rPr>
              <w:t>:</w:t>
            </w:r>
          </w:p>
          <w:p w14:paraId="73CC7009" w14:textId="77777777" w:rsidR="008E4ED6" w:rsidRPr="00401689" w:rsidRDefault="008E4ED6" w:rsidP="003E3725">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sz w:val="24"/>
                <w:szCs w:val="24"/>
              </w:rPr>
              <w:t>Rodūnios kelias 2, LT 02188 Vilnius</w:t>
            </w:r>
            <w:bookmarkEnd w:id="8"/>
          </w:p>
        </w:tc>
        <w:tc>
          <w:tcPr>
            <w:tcW w:w="251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4F2F937" w14:textId="77777777" w:rsidR="008E4ED6" w:rsidRPr="00401689" w:rsidRDefault="008E4ED6" w:rsidP="003E3725">
            <w:pPr>
              <w:rPr>
                <w:rFonts w:ascii="Times New Roman" w:hAnsi="Times New Roman" w:cs="Times New Roman"/>
                <w:sz w:val="24"/>
                <w:szCs w:val="24"/>
              </w:rPr>
            </w:pPr>
            <w:r w:rsidRPr="00401689">
              <w:rPr>
                <w:rFonts w:ascii="Times New Roman" w:hAnsi="Times New Roman" w:cs="Times New Roman"/>
                <w:color w:val="000000"/>
                <w:sz w:val="24"/>
                <w:szCs w:val="24"/>
              </w:rPr>
              <w:t>Telefono ryšio numeris:</w:t>
            </w:r>
          </w:p>
          <w:p w14:paraId="784F74D7" w14:textId="77777777" w:rsidR="008E4ED6" w:rsidRPr="00401689" w:rsidRDefault="008E4ED6" w:rsidP="003E3725">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rPr>
              <w:t>(8 5) 2 73 90 38</w:t>
            </w:r>
          </w:p>
        </w:tc>
        <w:tc>
          <w:tcPr>
            <w:tcW w:w="25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B424F59" w14:textId="77777777" w:rsidR="008E4ED6" w:rsidRPr="00401689" w:rsidRDefault="008E4ED6" w:rsidP="003E3725">
            <w:pPr>
              <w:rPr>
                <w:rFonts w:ascii="Times New Roman" w:hAnsi="Times New Roman" w:cs="Times New Roman"/>
                <w:sz w:val="24"/>
                <w:szCs w:val="24"/>
              </w:rPr>
            </w:pPr>
            <w:r w:rsidRPr="00401689">
              <w:rPr>
                <w:rFonts w:ascii="Times New Roman" w:hAnsi="Times New Roman" w:cs="Times New Roman"/>
                <w:color w:val="000000"/>
                <w:sz w:val="24"/>
                <w:szCs w:val="24"/>
              </w:rPr>
              <w:t>Elektroninio pašto adresas:</w:t>
            </w:r>
          </w:p>
          <w:p w14:paraId="59EACAE5" w14:textId="77777777" w:rsidR="008E4ED6" w:rsidRPr="00401689" w:rsidRDefault="008E4ED6" w:rsidP="003E3725">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rPr>
              <w:t>info@tka.lt</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F768A8F" w14:textId="77777777" w:rsidR="008E4ED6" w:rsidRPr="00401689" w:rsidRDefault="008E4ED6" w:rsidP="003E3725">
            <w:pPr>
              <w:rPr>
                <w:rFonts w:ascii="Times New Roman" w:hAnsi="Times New Roman" w:cs="Times New Roman"/>
                <w:sz w:val="24"/>
                <w:szCs w:val="24"/>
              </w:rPr>
            </w:pPr>
            <w:r w:rsidRPr="00401689">
              <w:rPr>
                <w:rFonts w:ascii="Times New Roman" w:hAnsi="Times New Roman" w:cs="Times New Roman"/>
                <w:sz w:val="24"/>
                <w:szCs w:val="24"/>
              </w:rPr>
              <w:t xml:space="preserve">Kitos ryšių priemonės: </w:t>
            </w:r>
          </w:p>
          <w:p w14:paraId="21AE61D9" w14:textId="1AF7C292" w:rsidR="008E4ED6" w:rsidRPr="00401689" w:rsidRDefault="008E4ED6" w:rsidP="003E3725">
            <w:pPr>
              <w:rPr>
                <w:rFonts w:ascii="Times New Roman" w:hAnsi="Times New Roman" w:cs="Times New Roman"/>
                <w:sz w:val="24"/>
                <w:szCs w:val="24"/>
              </w:rPr>
            </w:pPr>
            <w:r w:rsidRPr="00401689">
              <w:rPr>
                <w:rFonts w:ascii="Times New Roman" w:hAnsi="Times New Roman" w:cs="Times New Roman"/>
                <w:sz w:val="24"/>
                <w:szCs w:val="24"/>
              </w:rPr>
              <w:t>Int</w:t>
            </w:r>
            <w:r w:rsidR="00E0002A">
              <w:rPr>
                <w:rFonts w:ascii="Times New Roman" w:hAnsi="Times New Roman" w:cs="Times New Roman"/>
                <w:sz w:val="24"/>
                <w:szCs w:val="24"/>
              </w:rPr>
              <w:t>erneto</w:t>
            </w:r>
            <w:r w:rsidRPr="00401689">
              <w:rPr>
                <w:rFonts w:ascii="Times New Roman" w:hAnsi="Times New Roman" w:cs="Times New Roman"/>
                <w:sz w:val="24"/>
                <w:szCs w:val="24"/>
              </w:rPr>
              <w:t xml:space="preserve"> svetainės adresas</w:t>
            </w:r>
            <w:r w:rsidR="00E0002A">
              <w:rPr>
                <w:rFonts w:ascii="Times New Roman" w:hAnsi="Times New Roman" w:cs="Times New Roman"/>
                <w:sz w:val="24"/>
                <w:szCs w:val="24"/>
              </w:rPr>
              <w:t>:</w:t>
            </w:r>
            <w:r w:rsidRPr="00401689">
              <w:rPr>
                <w:rFonts w:ascii="Times New Roman" w:hAnsi="Times New Roman" w:cs="Times New Roman"/>
                <w:sz w:val="24"/>
                <w:szCs w:val="24"/>
              </w:rPr>
              <w:t xml:space="preserve"> www.tka.lt </w:t>
            </w:r>
          </w:p>
          <w:p w14:paraId="39EC89C4" w14:textId="77777777" w:rsidR="008E4ED6" w:rsidRPr="00401689" w:rsidRDefault="008E4ED6" w:rsidP="003E3725">
            <w:pPr>
              <w:widowControl/>
              <w:suppressAutoHyphens w:val="0"/>
              <w:autoSpaceDE/>
              <w:autoSpaceDN/>
              <w:spacing w:line="256" w:lineRule="auto"/>
              <w:textAlignment w:val="auto"/>
              <w:rPr>
                <w:rFonts w:ascii="Times New Roman" w:hAnsi="Times New Roman" w:cs="Times New Roman"/>
                <w:color w:val="000000"/>
                <w:sz w:val="24"/>
                <w:szCs w:val="24"/>
                <w:lang w:eastAsia="en-US"/>
              </w:rPr>
            </w:pPr>
          </w:p>
        </w:tc>
      </w:tr>
      <w:tr w:rsidR="008E4ED6" w:rsidRPr="00ED3939" w14:paraId="1A669721" w14:textId="77777777" w:rsidTr="008E4ED6">
        <w:trPr>
          <w:trHeight w:val="446"/>
        </w:trPr>
        <w:tc>
          <w:tcPr>
            <w:tcW w:w="2599" w:type="dxa"/>
            <w:gridSpan w:val="2"/>
            <w:vMerge/>
            <w:tcBorders>
              <w:top w:val="single" w:sz="4" w:space="0" w:color="auto"/>
              <w:left w:val="single" w:sz="4" w:space="0" w:color="auto"/>
              <w:bottom w:val="single" w:sz="4" w:space="0" w:color="auto"/>
              <w:right w:val="single" w:sz="4" w:space="0" w:color="auto"/>
            </w:tcBorders>
            <w:vAlign w:val="center"/>
            <w:hideMark/>
          </w:tcPr>
          <w:p w14:paraId="0D1FE70E" w14:textId="77777777" w:rsidR="008E4ED6" w:rsidRPr="00401689" w:rsidRDefault="008E4ED6" w:rsidP="003E3725">
            <w:pPr>
              <w:widowControl/>
              <w:suppressAutoHyphens w:val="0"/>
              <w:autoSpaceDE/>
              <w:autoSpaceDN/>
              <w:textAlignment w:val="auto"/>
              <w:rPr>
                <w:rFonts w:ascii="Times New Roman" w:hAnsi="Times New Roman" w:cs="Times New Roman"/>
                <w:color w:val="000000"/>
                <w:sz w:val="24"/>
                <w:szCs w:val="24"/>
                <w:lang w:eastAsia="en-US"/>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14:paraId="1BEFC580" w14:textId="77777777" w:rsidR="008E4ED6" w:rsidRPr="00401689" w:rsidRDefault="008E4ED6" w:rsidP="003E3725">
            <w:pPr>
              <w:widowControl/>
              <w:suppressAutoHyphens w:val="0"/>
              <w:autoSpaceDE/>
              <w:autoSpaceDN/>
              <w:textAlignment w:val="auto"/>
              <w:rPr>
                <w:rFonts w:ascii="Times New Roman" w:hAnsi="Times New Roman" w:cs="Times New Roman"/>
                <w:color w:val="000000"/>
                <w:sz w:val="24"/>
                <w:szCs w:val="24"/>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14:paraId="587888EE" w14:textId="77777777" w:rsidR="008E4ED6" w:rsidRPr="00401689" w:rsidRDefault="008E4ED6" w:rsidP="003E3725">
            <w:pPr>
              <w:widowControl/>
              <w:suppressAutoHyphens w:val="0"/>
              <w:autoSpaceDE/>
              <w:autoSpaceDN/>
              <w:textAlignment w:val="auto"/>
              <w:rPr>
                <w:rFonts w:ascii="Times New Roman" w:hAnsi="Times New Roman" w:cs="Times New Roman"/>
                <w:color w:val="000000"/>
                <w:sz w:val="24"/>
                <w:szCs w:val="24"/>
                <w:lang w:eastAsia="en-US"/>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2329EC9A" w14:textId="77777777" w:rsidR="008E4ED6" w:rsidRPr="00401689" w:rsidRDefault="008E4ED6" w:rsidP="003E3725">
            <w:pPr>
              <w:widowControl/>
              <w:suppressAutoHyphens w:val="0"/>
              <w:autoSpaceDE/>
              <w:autoSpaceDN/>
              <w:textAlignment w:val="auto"/>
              <w:rPr>
                <w:rFonts w:ascii="Times New Roman" w:hAnsi="Times New Roman" w:cs="Times New Roman"/>
                <w:color w:val="000000"/>
                <w:sz w:val="24"/>
                <w:szCs w:val="24"/>
                <w:lang w:eastAsia="en-US"/>
              </w:rPr>
            </w:pPr>
          </w:p>
        </w:tc>
      </w:tr>
      <w:tr w:rsidR="008E4ED6" w:rsidRPr="00ED3939" w14:paraId="373DAC62" w14:textId="77777777" w:rsidTr="008E4ED6">
        <w:trPr>
          <w:trHeight w:val="446"/>
        </w:trPr>
        <w:tc>
          <w:tcPr>
            <w:tcW w:w="2599" w:type="dxa"/>
            <w:gridSpan w:val="2"/>
            <w:vMerge/>
            <w:tcBorders>
              <w:top w:val="single" w:sz="4" w:space="0" w:color="auto"/>
              <w:left w:val="single" w:sz="4" w:space="0" w:color="auto"/>
              <w:bottom w:val="single" w:sz="4" w:space="0" w:color="auto"/>
              <w:right w:val="single" w:sz="4" w:space="0" w:color="auto"/>
            </w:tcBorders>
            <w:vAlign w:val="center"/>
            <w:hideMark/>
          </w:tcPr>
          <w:p w14:paraId="6CC095E4" w14:textId="77777777" w:rsidR="008E4ED6" w:rsidRPr="00401689" w:rsidRDefault="008E4ED6" w:rsidP="003E3725">
            <w:pPr>
              <w:widowControl/>
              <w:suppressAutoHyphens w:val="0"/>
              <w:autoSpaceDE/>
              <w:autoSpaceDN/>
              <w:textAlignment w:val="auto"/>
              <w:rPr>
                <w:rFonts w:ascii="Times New Roman" w:hAnsi="Times New Roman" w:cs="Times New Roman"/>
                <w:color w:val="000000"/>
                <w:sz w:val="24"/>
                <w:szCs w:val="24"/>
                <w:lang w:eastAsia="en-US"/>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hideMark/>
          </w:tcPr>
          <w:p w14:paraId="334341EB" w14:textId="77777777" w:rsidR="008E4ED6" w:rsidRPr="00401689" w:rsidRDefault="008E4ED6" w:rsidP="003E3725">
            <w:pPr>
              <w:widowControl/>
              <w:suppressAutoHyphens w:val="0"/>
              <w:autoSpaceDE/>
              <w:autoSpaceDN/>
              <w:textAlignment w:val="auto"/>
              <w:rPr>
                <w:rFonts w:ascii="Times New Roman" w:hAnsi="Times New Roman" w:cs="Times New Roman"/>
                <w:bCs/>
                <w:i/>
                <w:color w:val="808080"/>
                <w:sz w:val="24"/>
                <w:szCs w:val="24"/>
                <w:lang w:eastAsia="en-US"/>
              </w:rPr>
            </w:pPr>
          </w:p>
        </w:tc>
        <w:tc>
          <w:tcPr>
            <w:tcW w:w="2517" w:type="dxa"/>
            <w:gridSpan w:val="2"/>
            <w:vMerge/>
            <w:tcBorders>
              <w:top w:val="single" w:sz="4" w:space="0" w:color="auto"/>
              <w:left w:val="single" w:sz="4" w:space="0" w:color="auto"/>
              <w:bottom w:val="single" w:sz="4" w:space="0" w:color="auto"/>
              <w:right w:val="single" w:sz="4" w:space="0" w:color="auto"/>
            </w:tcBorders>
            <w:vAlign w:val="center"/>
            <w:hideMark/>
          </w:tcPr>
          <w:p w14:paraId="3644920A" w14:textId="77777777" w:rsidR="008E4ED6" w:rsidRPr="00401689" w:rsidRDefault="008E4ED6" w:rsidP="003E3725">
            <w:pPr>
              <w:widowControl/>
              <w:suppressAutoHyphens w:val="0"/>
              <w:autoSpaceDE/>
              <w:autoSpaceDN/>
              <w:textAlignment w:val="auto"/>
              <w:rPr>
                <w:rFonts w:ascii="Times New Roman" w:hAnsi="Times New Roman" w:cs="Times New Roman"/>
                <w:bCs/>
                <w:i/>
                <w:color w:val="808080"/>
                <w:sz w:val="24"/>
                <w:szCs w:val="24"/>
                <w:lang w:eastAsia="en-US"/>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7FA34FE9" w14:textId="77777777" w:rsidR="008E4ED6" w:rsidRPr="00401689" w:rsidRDefault="008E4ED6" w:rsidP="003E3725">
            <w:pPr>
              <w:widowControl/>
              <w:suppressAutoHyphens w:val="0"/>
              <w:autoSpaceDE/>
              <w:autoSpaceDN/>
              <w:textAlignment w:val="auto"/>
              <w:rPr>
                <w:rFonts w:ascii="Times New Roman" w:hAnsi="Times New Roman" w:cs="Times New Roman"/>
                <w:color w:val="000000"/>
                <w:sz w:val="24"/>
                <w:szCs w:val="24"/>
                <w:lang w:eastAsia="en-US"/>
              </w:rPr>
            </w:pPr>
          </w:p>
        </w:tc>
      </w:tr>
      <w:tr w:rsidR="008F1E7F" w:rsidRPr="00ED3939" w14:paraId="023D433D" w14:textId="77777777" w:rsidTr="008E4ED6">
        <w:trPr>
          <w:trHeight w:val="319"/>
        </w:trPr>
        <w:tc>
          <w:tcPr>
            <w:tcW w:w="10070" w:type="dxa"/>
            <w:gridSpan w:val="9"/>
            <w:tcBorders>
              <w:top w:val="single" w:sz="4" w:space="0" w:color="auto"/>
              <w:left w:val="single" w:sz="4" w:space="0" w:color="auto"/>
              <w:bottom w:val="single" w:sz="4" w:space="0" w:color="auto"/>
              <w:right w:val="single" w:sz="4" w:space="0" w:color="auto"/>
            </w:tcBorders>
            <w:shd w:val="clear" w:color="auto" w:fill="DAEEF3"/>
            <w:hideMark/>
          </w:tcPr>
          <w:p w14:paraId="1439A360"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 xml:space="preserve">Kiekvienas duomenų valdytojas </w:t>
            </w:r>
            <w:r w:rsidRPr="00401689">
              <w:rPr>
                <w:rFonts w:ascii="Times New Roman" w:hAnsi="Times New Roman" w:cs="Times New Roman"/>
                <w:bCs/>
                <w:color w:val="000000"/>
                <w:sz w:val="24"/>
                <w:szCs w:val="24"/>
                <w:lang w:eastAsia="en-US"/>
              </w:rPr>
              <w:t>(jei taikoma – ir jo atstovas)</w:t>
            </w:r>
            <w:r w:rsidRPr="00401689">
              <w:rPr>
                <w:rFonts w:ascii="Times New Roman" w:hAnsi="Times New Roman" w:cs="Times New Roman"/>
                <w:b/>
                <w:bCs/>
                <w:color w:val="000000"/>
                <w:sz w:val="24"/>
                <w:szCs w:val="24"/>
                <w:lang w:eastAsia="en-US"/>
              </w:rPr>
              <w:t>, kurio vardu veikia duomenų tvarkytojas:</w:t>
            </w:r>
          </w:p>
        </w:tc>
      </w:tr>
      <w:tr w:rsidR="008F1E7F" w:rsidRPr="00ED3939" w14:paraId="2B15E34D" w14:textId="77777777" w:rsidTr="008E4ED6">
        <w:trPr>
          <w:trHeight w:val="290"/>
        </w:trPr>
        <w:tc>
          <w:tcPr>
            <w:tcW w:w="10070" w:type="dxa"/>
            <w:gridSpan w:val="9"/>
            <w:tcBorders>
              <w:top w:val="single" w:sz="4" w:space="0" w:color="auto"/>
              <w:left w:val="single" w:sz="4" w:space="0" w:color="auto"/>
              <w:bottom w:val="single" w:sz="4" w:space="0" w:color="auto"/>
              <w:right w:val="single" w:sz="4" w:space="0" w:color="auto"/>
            </w:tcBorders>
            <w:hideMark/>
          </w:tcPr>
          <w:p w14:paraId="034938D5"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Duomenų valdytojo pavadinimas (jei fizinis asmuo – jo vardas ir pavardė)</w:t>
            </w:r>
          </w:p>
        </w:tc>
      </w:tr>
      <w:tr w:rsidR="008F1E7F" w:rsidRPr="00ED3939" w14:paraId="1AC1213B" w14:textId="77777777" w:rsidTr="008E4ED6">
        <w:trPr>
          <w:trHeight w:val="1075"/>
        </w:trPr>
        <w:tc>
          <w:tcPr>
            <w:tcW w:w="2478" w:type="dxa"/>
            <w:tcBorders>
              <w:top w:val="single" w:sz="4" w:space="0" w:color="auto"/>
              <w:left w:val="single" w:sz="4" w:space="0" w:color="auto"/>
              <w:bottom w:val="single" w:sz="4" w:space="0" w:color="auto"/>
              <w:right w:val="single" w:sz="4" w:space="0" w:color="auto"/>
            </w:tcBorders>
            <w:hideMark/>
          </w:tcPr>
          <w:p w14:paraId="01BDD9FD"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Pašto adresas</w:t>
            </w:r>
          </w:p>
        </w:tc>
        <w:tc>
          <w:tcPr>
            <w:tcW w:w="2487" w:type="dxa"/>
            <w:gridSpan w:val="2"/>
            <w:tcBorders>
              <w:top w:val="single" w:sz="4" w:space="0" w:color="auto"/>
              <w:left w:val="single" w:sz="4" w:space="0" w:color="auto"/>
              <w:bottom w:val="single" w:sz="4" w:space="0" w:color="auto"/>
              <w:right w:val="single" w:sz="4" w:space="0" w:color="auto"/>
            </w:tcBorders>
            <w:hideMark/>
          </w:tcPr>
          <w:p w14:paraId="6B6062A6"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Telefono ryšio numeris</w:t>
            </w:r>
          </w:p>
        </w:tc>
        <w:tc>
          <w:tcPr>
            <w:tcW w:w="2517" w:type="dxa"/>
            <w:gridSpan w:val="4"/>
            <w:tcBorders>
              <w:top w:val="single" w:sz="4" w:space="0" w:color="auto"/>
              <w:left w:val="single" w:sz="4" w:space="0" w:color="auto"/>
              <w:bottom w:val="single" w:sz="4" w:space="0" w:color="auto"/>
              <w:right w:val="single" w:sz="4" w:space="0" w:color="auto"/>
            </w:tcBorders>
            <w:hideMark/>
          </w:tcPr>
          <w:p w14:paraId="6BB56CCC"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Elektroninio pašto adresas</w:t>
            </w:r>
          </w:p>
        </w:tc>
        <w:tc>
          <w:tcPr>
            <w:tcW w:w="2588" w:type="dxa"/>
            <w:gridSpan w:val="2"/>
            <w:tcBorders>
              <w:top w:val="single" w:sz="4" w:space="0" w:color="auto"/>
              <w:left w:val="single" w:sz="4" w:space="0" w:color="auto"/>
              <w:bottom w:val="single" w:sz="4" w:space="0" w:color="auto"/>
              <w:right w:val="single" w:sz="4" w:space="0" w:color="auto"/>
            </w:tcBorders>
            <w:hideMark/>
          </w:tcPr>
          <w:p w14:paraId="2A1BADA5"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Kitos ryšių priemonės</w:t>
            </w:r>
          </w:p>
          <w:p w14:paraId="02E15D33" w14:textId="77777777" w:rsidR="008F1E7F" w:rsidRPr="00401689" w:rsidRDefault="008F1E7F" w:rsidP="008F1E7F">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(pvz., interneto svetainės adresas, el. siuntos pristatymo dėžutės adresas)</w:t>
            </w:r>
          </w:p>
        </w:tc>
      </w:tr>
      <w:tr w:rsidR="008F1E7F" w:rsidRPr="00ED3939" w14:paraId="5C678855" w14:textId="77777777" w:rsidTr="008E4ED6">
        <w:trPr>
          <w:trHeight w:val="305"/>
        </w:trPr>
        <w:tc>
          <w:tcPr>
            <w:tcW w:w="10070" w:type="dxa"/>
            <w:gridSpan w:val="9"/>
            <w:tcBorders>
              <w:top w:val="single" w:sz="4" w:space="0" w:color="auto"/>
              <w:left w:val="single" w:sz="4" w:space="0" w:color="auto"/>
              <w:bottom w:val="single" w:sz="4" w:space="0" w:color="auto"/>
              <w:right w:val="single" w:sz="4" w:space="0" w:color="auto"/>
            </w:tcBorders>
            <w:shd w:val="clear" w:color="auto" w:fill="DAEEF3"/>
            <w:hideMark/>
          </w:tcPr>
          <w:p w14:paraId="7E2494A5" w14:textId="72EB2EA5" w:rsidR="008F1E7F" w:rsidRPr="00401689" w:rsidRDefault="008F1E7F" w:rsidP="008F1E7F">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Duomenų apsaugos pareigūnas:</w:t>
            </w:r>
          </w:p>
        </w:tc>
      </w:tr>
      <w:tr w:rsidR="008E4ED6" w:rsidRPr="00ED3939" w14:paraId="373E09ED" w14:textId="77777777" w:rsidTr="008E4ED6">
        <w:trPr>
          <w:trHeight w:val="299"/>
        </w:trPr>
        <w:tc>
          <w:tcPr>
            <w:tcW w:w="10070" w:type="dxa"/>
            <w:gridSpan w:val="9"/>
            <w:tcBorders>
              <w:top w:val="single" w:sz="4" w:space="0" w:color="auto"/>
              <w:left w:val="single" w:sz="4" w:space="0" w:color="auto"/>
              <w:bottom w:val="single" w:sz="4" w:space="0" w:color="auto"/>
              <w:right w:val="single" w:sz="4" w:space="0" w:color="auto"/>
            </w:tcBorders>
            <w:hideMark/>
          </w:tcPr>
          <w:p w14:paraId="0AE6119A" w14:textId="26332E12" w:rsidR="008E4ED6" w:rsidRPr="00401689" w:rsidRDefault="008E4ED6" w:rsidP="008E4ED6">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rPr>
              <w:t>Ruslanas Turskis</w:t>
            </w:r>
          </w:p>
        </w:tc>
      </w:tr>
      <w:tr w:rsidR="008E4ED6" w:rsidRPr="00ED3939" w14:paraId="39438F23" w14:textId="77777777" w:rsidTr="003E3725">
        <w:trPr>
          <w:trHeight w:val="446"/>
        </w:trPr>
        <w:tc>
          <w:tcPr>
            <w:tcW w:w="2478" w:type="dxa"/>
            <w:vMerge w:val="restart"/>
            <w:tcBorders>
              <w:top w:val="single" w:sz="4" w:space="0" w:color="auto"/>
              <w:left w:val="single" w:sz="4" w:space="0" w:color="auto"/>
              <w:bottom w:val="single" w:sz="4" w:space="0" w:color="auto"/>
              <w:right w:val="single" w:sz="4" w:space="0" w:color="auto"/>
            </w:tcBorders>
            <w:hideMark/>
          </w:tcPr>
          <w:p w14:paraId="5652848F" w14:textId="2DF01EC7" w:rsidR="008E4ED6" w:rsidRPr="00401689" w:rsidRDefault="00DA3D03" w:rsidP="008E4ED6">
            <w:pPr>
              <w:rPr>
                <w:rFonts w:ascii="Times New Roman" w:hAnsi="Times New Roman" w:cs="Times New Roman"/>
                <w:sz w:val="24"/>
                <w:szCs w:val="24"/>
              </w:rPr>
            </w:pPr>
            <w:r>
              <w:rPr>
                <w:rFonts w:ascii="Times New Roman" w:hAnsi="Times New Roman" w:cs="Times New Roman"/>
                <w:color w:val="000000"/>
                <w:sz w:val="24"/>
                <w:szCs w:val="24"/>
              </w:rPr>
              <w:t>A</w:t>
            </w:r>
            <w:r w:rsidR="008E4ED6" w:rsidRPr="00401689">
              <w:rPr>
                <w:rFonts w:ascii="Times New Roman" w:hAnsi="Times New Roman" w:cs="Times New Roman"/>
                <w:color w:val="000000"/>
                <w:sz w:val="24"/>
                <w:szCs w:val="24"/>
              </w:rPr>
              <w:t>dresas:</w:t>
            </w:r>
          </w:p>
          <w:p w14:paraId="620F9FCA" w14:textId="36B43B44" w:rsidR="008E4ED6" w:rsidRPr="00401689" w:rsidRDefault="008E4ED6" w:rsidP="008E4ED6">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sz w:val="24"/>
                <w:szCs w:val="24"/>
              </w:rPr>
              <w:t>Rodūnios kelias 2, LT 02188 Vilnius</w:t>
            </w:r>
          </w:p>
        </w:tc>
        <w:tc>
          <w:tcPr>
            <w:tcW w:w="2487" w:type="dxa"/>
            <w:gridSpan w:val="2"/>
            <w:vMerge w:val="restart"/>
            <w:tcBorders>
              <w:top w:val="single" w:sz="4" w:space="0" w:color="auto"/>
              <w:left w:val="single" w:sz="4" w:space="0" w:color="auto"/>
              <w:bottom w:val="single" w:sz="4" w:space="0" w:color="auto"/>
              <w:right w:val="single" w:sz="4" w:space="0" w:color="auto"/>
            </w:tcBorders>
            <w:hideMark/>
          </w:tcPr>
          <w:p w14:paraId="6344BB3D" w14:textId="77777777" w:rsidR="008E4ED6" w:rsidRPr="00401689" w:rsidRDefault="008E4ED6" w:rsidP="008E4ED6">
            <w:pPr>
              <w:rPr>
                <w:rFonts w:ascii="Times New Roman" w:hAnsi="Times New Roman" w:cs="Times New Roman"/>
                <w:sz w:val="24"/>
                <w:szCs w:val="24"/>
              </w:rPr>
            </w:pPr>
            <w:r w:rsidRPr="00401689">
              <w:rPr>
                <w:rFonts w:ascii="Times New Roman" w:hAnsi="Times New Roman" w:cs="Times New Roman"/>
                <w:color w:val="000000"/>
                <w:sz w:val="24"/>
                <w:szCs w:val="24"/>
              </w:rPr>
              <w:t>Telefono ryšio numeris:</w:t>
            </w:r>
          </w:p>
          <w:p w14:paraId="0C71E84B" w14:textId="5ED00520" w:rsidR="008E4ED6" w:rsidRPr="00401689" w:rsidRDefault="008E4ED6" w:rsidP="008E4ED6">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rPr>
              <w:t>8 604 67680</w:t>
            </w:r>
          </w:p>
        </w:tc>
        <w:tc>
          <w:tcPr>
            <w:tcW w:w="2517" w:type="dxa"/>
            <w:gridSpan w:val="4"/>
            <w:vMerge w:val="restart"/>
            <w:tcBorders>
              <w:top w:val="single" w:sz="4" w:space="0" w:color="auto"/>
              <w:left w:val="single" w:sz="4" w:space="0" w:color="auto"/>
              <w:bottom w:val="single" w:sz="4" w:space="0" w:color="auto"/>
              <w:right w:val="single" w:sz="4" w:space="0" w:color="auto"/>
            </w:tcBorders>
            <w:hideMark/>
          </w:tcPr>
          <w:p w14:paraId="509FD2AB" w14:textId="77777777" w:rsidR="008E4ED6" w:rsidRPr="00401689" w:rsidRDefault="008E4ED6" w:rsidP="008E4ED6">
            <w:pPr>
              <w:rPr>
                <w:rFonts w:ascii="Times New Roman" w:hAnsi="Times New Roman" w:cs="Times New Roman"/>
                <w:sz w:val="24"/>
                <w:szCs w:val="24"/>
              </w:rPr>
            </w:pPr>
            <w:r w:rsidRPr="00401689">
              <w:rPr>
                <w:rFonts w:ascii="Times New Roman" w:hAnsi="Times New Roman" w:cs="Times New Roman"/>
                <w:color w:val="000000"/>
                <w:sz w:val="24"/>
                <w:szCs w:val="24"/>
              </w:rPr>
              <w:t>Elektroninio pašto adresas:</w:t>
            </w:r>
          </w:p>
          <w:p w14:paraId="08E94BE8" w14:textId="6FD9738F" w:rsidR="008E4ED6" w:rsidRPr="00401689" w:rsidRDefault="00891154" w:rsidP="008E4ED6">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Pr>
                <w:rFonts w:ascii="Times New Roman" w:hAnsi="Times New Roman" w:cs="Times New Roman"/>
                <w:color w:val="000000"/>
                <w:sz w:val="24"/>
                <w:szCs w:val="24"/>
              </w:rPr>
              <w:t>dap</w:t>
            </w:r>
            <w:r w:rsidR="008E4ED6" w:rsidRPr="00401689">
              <w:rPr>
                <w:rFonts w:ascii="Times New Roman" w:hAnsi="Times New Roman" w:cs="Times New Roman"/>
                <w:color w:val="000000"/>
                <w:sz w:val="24"/>
                <w:szCs w:val="24"/>
              </w:rPr>
              <w:t>@tka.lt</w:t>
            </w:r>
          </w:p>
        </w:tc>
        <w:tc>
          <w:tcPr>
            <w:tcW w:w="2588" w:type="dxa"/>
            <w:gridSpan w:val="2"/>
            <w:vMerge w:val="restart"/>
            <w:tcBorders>
              <w:top w:val="single" w:sz="4" w:space="0" w:color="auto"/>
              <w:left w:val="single" w:sz="4" w:space="0" w:color="auto"/>
              <w:bottom w:val="single" w:sz="4" w:space="0" w:color="auto"/>
              <w:right w:val="single" w:sz="4" w:space="0" w:color="auto"/>
            </w:tcBorders>
            <w:vAlign w:val="center"/>
          </w:tcPr>
          <w:p w14:paraId="7911C1C5"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color w:val="000000"/>
                <w:sz w:val="24"/>
                <w:szCs w:val="24"/>
                <w:lang w:eastAsia="en-US"/>
              </w:rPr>
            </w:pPr>
          </w:p>
        </w:tc>
      </w:tr>
      <w:tr w:rsidR="008E4ED6" w:rsidRPr="00ED3939" w14:paraId="2160AF44" w14:textId="77777777" w:rsidTr="008E4ED6">
        <w:trPr>
          <w:trHeight w:val="446"/>
        </w:trPr>
        <w:tc>
          <w:tcPr>
            <w:tcW w:w="2478" w:type="dxa"/>
            <w:vMerge/>
            <w:tcBorders>
              <w:top w:val="single" w:sz="4" w:space="0" w:color="auto"/>
              <w:left w:val="single" w:sz="4" w:space="0" w:color="auto"/>
              <w:bottom w:val="single" w:sz="4" w:space="0" w:color="auto"/>
              <w:right w:val="single" w:sz="4" w:space="0" w:color="auto"/>
            </w:tcBorders>
            <w:vAlign w:val="center"/>
            <w:hideMark/>
          </w:tcPr>
          <w:p w14:paraId="6FD71332"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14:paraId="29084B11"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c>
          <w:tcPr>
            <w:tcW w:w="2517" w:type="dxa"/>
            <w:gridSpan w:val="4"/>
            <w:vMerge/>
            <w:tcBorders>
              <w:top w:val="single" w:sz="4" w:space="0" w:color="auto"/>
              <w:left w:val="single" w:sz="4" w:space="0" w:color="auto"/>
              <w:bottom w:val="single" w:sz="4" w:space="0" w:color="auto"/>
              <w:right w:val="single" w:sz="4" w:space="0" w:color="auto"/>
            </w:tcBorders>
            <w:vAlign w:val="center"/>
            <w:hideMark/>
          </w:tcPr>
          <w:p w14:paraId="3E34A637"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04D95A0F"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r>
      <w:tr w:rsidR="008E4ED6" w:rsidRPr="00ED3939" w14:paraId="0A28C182" w14:textId="77777777" w:rsidTr="008E4ED6">
        <w:trPr>
          <w:trHeight w:val="446"/>
        </w:trPr>
        <w:tc>
          <w:tcPr>
            <w:tcW w:w="2478" w:type="dxa"/>
            <w:vMerge/>
            <w:tcBorders>
              <w:top w:val="single" w:sz="4" w:space="0" w:color="auto"/>
              <w:left w:val="single" w:sz="4" w:space="0" w:color="auto"/>
              <w:bottom w:val="single" w:sz="4" w:space="0" w:color="auto"/>
              <w:right w:val="single" w:sz="4" w:space="0" w:color="auto"/>
            </w:tcBorders>
            <w:vAlign w:val="center"/>
            <w:hideMark/>
          </w:tcPr>
          <w:p w14:paraId="153097ED"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14:paraId="044118DF"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c>
          <w:tcPr>
            <w:tcW w:w="2517" w:type="dxa"/>
            <w:gridSpan w:val="4"/>
            <w:vMerge/>
            <w:tcBorders>
              <w:top w:val="single" w:sz="4" w:space="0" w:color="auto"/>
              <w:left w:val="single" w:sz="4" w:space="0" w:color="auto"/>
              <w:bottom w:val="single" w:sz="4" w:space="0" w:color="auto"/>
              <w:right w:val="single" w:sz="4" w:space="0" w:color="auto"/>
            </w:tcBorders>
            <w:vAlign w:val="center"/>
            <w:hideMark/>
          </w:tcPr>
          <w:p w14:paraId="5063D836"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14:paraId="216A681C"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r>
      <w:tr w:rsidR="008E4ED6" w:rsidRPr="00ED3939" w14:paraId="4BB60F3C" w14:textId="77777777" w:rsidTr="008E4ED6">
        <w:trPr>
          <w:trHeight w:val="725"/>
        </w:trPr>
        <w:tc>
          <w:tcPr>
            <w:tcW w:w="10070" w:type="dxa"/>
            <w:gridSpan w:val="9"/>
            <w:tcBorders>
              <w:top w:val="single" w:sz="4" w:space="0" w:color="auto"/>
              <w:left w:val="single" w:sz="4" w:space="0" w:color="auto"/>
              <w:bottom w:val="single" w:sz="4" w:space="0" w:color="auto"/>
              <w:right w:val="single" w:sz="4" w:space="0" w:color="auto"/>
            </w:tcBorders>
            <w:hideMark/>
          </w:tcPr>
          <w:p w14:paraId="589448B4"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sz w:val="24"/>
                <w:szCs w:val="24"/>
                <w:shd w:val="clear" w:color="auto" w:fill="DAEEF3"/>
                <w:lang w:eastAsia="en-US"/>
              </w:rPr>
              <w:t>Kiekvieno duomenų valdytojo vardu atliekamo duomenų tvarkymo kategorijos</w:t>
            </w:r>
            <w:r w:rsidRPr="00401689">
              <w:rPr>
                <w:rFonts w:ascii="Times New Roman" w:hAnsi="Times New Roman" w:cs="Times New Roman"/>
                <w:sz w:val="24"/>
                <w:szCs w:val="24"/>
                <w:lang w:eastAsia="en-US"/>
              </w:rPr>
              <w:t>,</w:t>
            </w:r>
            <w:r w:rsidRPr="00401689">
              <w:rPr>
                <w:rFonts w:ascii="Times New Roman" w:hAnsi="Times New Roman" w:cs="Times New Roman"/>
                <w:b/>
                <w:sz w:val="24"/>
                <w:szCs w:val="24"/>
                <w:lang w:eastAsia="en-US"/>
              </w:rPr>
              <w:t xml:space="preserve"> </w:t>
            </w:r>
            <w:r w:rsidRPr="00401689">
              <w:rPr>
                <w:rFonts w:ascii="Times New Roman" w:hAnsi="Times New Roman" w:cs="Times New Roman"/>
                <w:sz w:val="24"/>
                <w:szCs w:val="24"/>
                <w:lang w:eastAsia="en-US"/>
              </w:rPr>
              <w:t>t. y. atliekami asmens duomenų tvarkymo veiksmai</w:t>
            </w:r>
            <w:r w:rsidRPr="00401689">
              <w:rPr>
                <w:rFonts w:ascii="Times New Roman" w:hAnsi="Times New Roman" w:cs="Times New Roman"/>
                <w:i/>
                <w:sz w:val="24"/>
                <w:szCs w:val="24"/>
                <w:lang w:eastAsia="en-US"/>
              </w:rPr>
              <w:t xml:space="preserve"> </w:t>
            </w:r>
            <w:r w:rsidRPr="00401689">
              <w:rPr>
                <w:rFonts w:ascii="Times New Roman" w:hAnsi="Times New Roman" w:cs="Times New Roman"/>
                <w:i/>
                <w:color w:val="808080"/>
                <w:sz w:val="24"/>
                <w:szCs w:val="24"/>
                <w:lang w:eastAsia="en-US"/>
              </w:rPr>
              <w:t>(pvz., vaizdo stebėjimas, asmens duomenų saugojimas, naikinimas ir t. t.)</w:t>
            </w:r>
          </w:p>
        </w:tc>
      </w:tr>
      <w:tr w:rsidR="008E4ED6" w:rsidRPr="00ED3939" w14:paraId="3DA6CE01" w14:textId="77777777" w:rsidTr="008E4ED6">
        <w:trPr>
          <w:trHeight w:val="305"/>
        </w:trPr>
        <w:tc>
          <w:tcPr>
            <w:tcW w:w="10070" w:type="dxa"/>
            <w:gridSpan w:val="9"/>
            <w:tcBorders>
              <w:top w:val="single" w:sz="4" w:space="0" w:color="auto"/>
              <w:left w:val="single" w:sz="4" w:space="0" w:color="auto"/>
              <w:bottom w:val="single" w:sz="4" w:space="0" w:color="auto"/>
              <w:right w:val="single" w:sz="4" w:space="0" w:color="auto"/>
            </w:tcBorders>
            <w:shd w:val="clear" w:color="auto" w:fill="DAEEF3"/>
            <w:hideMark/>
          </w:tcPr>
          <w:p w14:paraId="22735594"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color w:val="000000"/>
                <w:sz w:val="24"/>
                <w:szCs w:val="24"/>
                <w:lang w:eastAsia="en-US"/>
              </w:rPr>
              <w:t xml:space="preserve">Asmens duomenų perdavimai į trečiąją valstybę arba tarptautinei organizacijai </w:t>
            </w:r>
            <w:r w:rsidRPr="00401689">
              <w:rPr>
                <w:rFonts w:ascii="Times New Roman" w:hAnsi="Times New Roman" w:cs="Times New Roman"/>
                <w:color w:val="000000"/>
                <w:sz w:val="24"/>
                <w:szCs w:val="24"/>
                <w:lang w:eastAsia="en-US"/>
              </w:rPr>
              <w:t>(kai taikoma)</w:t>
            </w:r>
            <w:r w:rsidRPr="00401689">
              <w:rPr>
                <w:rFonts w:ascii="Times New Roman" w:hAnsi="Times New Roman" w:cs="Times New Roman"/>
                <w:b/>
                <w:color w:val="000000"/>
                <w:sz w:val="24"/>
                <w:szCs w:val="24"/>
                <w:lang w:eastAsia="en-US"/>
              </w:rPr>
              <w:t>:</w:t>
            </w:r>
          </w:p>
        </w:tc>
      </w:tr>
      <w:tr w:rsidR="008E4ED6" w:rsidRPr="00ED3939" w14:paraId="5916A6A5" w14:textId="77777777" w:rsidTr="008E4ED6">
        <w:trPr>
          <w:trHeight w:val="782"/>
        </w:trPr>
        <w:tc>
          <w:tcPr>
            <w:tcW w:w="5056" w:type="dxa"/>
            <w:gridSpan w:val="4"/>
            <w:tcBorders>
              <w:top w:val="single" w:sz="4" w:space="0" w:color="auto"/>
              <w:left w:val="single" w:sz="4" w:space="0" w:color="auto"/>
              <w:bottom w:val="single" w:sz="4" w:space="0" w:color="auto"/>
              <w:right w:val="single" w:sz="4" w:space="0" w:color="auto"/>
            </w:tcBorders>
            <w:hideMark/>
          </w:tcPr>
          <w:p w14:paraId="4339E1E4"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Trečiosios valstybės arba tarptautinės organizacijos, kuriai perduodami asmens duomenys, pavadinimas:</w:t>
            </w:r>
          </w:p>
        </w:tc>
        <w:tc>
          <w:tcPr>
            <w:tcW w:w="5014" w:type="dxa"/>
            <w:gridSpan w:val="5"/>
            <w:tcBorders>
              <w:top w:val="single" w:sz="4" w:space="0" w:color="auto"/>
              <w:left w:val="single" w:sz="4" w:space="0" w:color="auto"/>
              <w:bottom w:val="single" w:sz="4" w:space="0" w:color="auto"/>
              <w:right w:val="single" w:sz="4" w:space="0" w:color="auto"/>
            </w:tcBorders>
            <w:hideMark/>
          </w:tcPr>
          <w:p w14:paraId="1E9BC664"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BDAR 49 straipsnio 1 dalies antroje pastraipoje nurodytais duomenų perdavimų atvejais tinkamų apsaugos priemonių dokumentai:</w:t>
            </w:r>
          </w:p>
        </w:tc>
      </w:tr>
      <w:tr w:rsidR="008E4ED6" w:rsidRPr="00ED3939" w14:paraId="123E58B8" w14:textId="77777777" w:rsidTr="008E4ED6">
        <w:trPr>
          <w:trHeight w:val="270"/>
        </w:trPr>
        <w:tc>
          <w:tcPr>
            <w:tcW w:w="10070" w:type="dxa"/>
            <w:gridSpan w:val="9"/>
            <w:tcBorders>
              <w:top w:val="single" w:sz="4" w:space="0" w:color="auto"/>
              <w:left w:val="single" w:sz="4" w:space="0" w:color="auto"/>
              <w:bottom w:val="single" w:sz="4" w:space="0" w:color="auto"/>
              <w:right w:val="single" w:sz="4" w:space="0" w:color="auto"/>
            </w:tcBorders>
            <w:hideMark/>
          </w:tcPr>
          <w:p w14:paraId="5503EA3F"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i/>
                <w:color w:val="808080"/>
                <w:sz w:val="24"/>
                <w:szCs w:val="24"/>
                <w:lang w:eastAsia="en-US"/>
              </w:rPr>
            </w:pPr>
            <w:r w:rsidRPr="00401689">
              <w:rPr>
                <w:rFonts w:ascii="Times New Roman" w:hAnsi="Times New Roman" w:cs="Times New Roman"/>
                <w:i/>
                <w:color w:val="808080"/>
                <w:sz w:val="24"/>
                <w:szCs w:val="24"/>
                <w:lang w:eastAsia="en-US"/>
              </w:rPr>
              <w:t>Kita informacija, susijusi su asmens duomenų perdavimu</w:t>
            </w:r>
          </w:p>
        </w:tc>
      </w:tr>
      <w:tr w:rsidR="008E4ED6" w:rsidRPr="00ED3939" w14:paraId="742C4B6B" w14:textId="77777777" w:rsidTr="008E4ED6">
        <w:trPr>
          <w:trHeight w:val="681"/>
        </w:trPr>
        <w:tc>
          <w:tcPr>
            <w:tcW w:w="10070" w:type="dxa"/>
            <w:gridSpan w:val="9"/>
            <w:tcBorders>
              <w:top w:val="single" w:sz="4" w:space="0" w:color="auto"/>
              <w:left w:val="single" w:sz="4" w:space="0" w:color="auto"/>
              <w:bottom w:val="single" w:sz="4" w:space="0" w:color="auto"/>
              <w:right w:val="single" w:sz="4" w:space="0" w:color="auto"/>
            </w:tcBorders>
            <w:shd w:val="clear" w:color="auto" w:fill="DAEEF3"/>
            <w:hideMark/>
          </w:tcPr>
          <w:p w14:paraId="7CDE388C"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 xml:space="preserve">Bendras duomenų saugumo priemonių </w:t>
            </w:r>
            <w:r w:rsidRPr="00401689">
              <w:rPr>
                <w:rFonts w:ascii="Times New Roman" w:hAnsi="Times New Roman" w:cs="Times New Roman"/>
                <w:bCs/>
                <w:color w:val="000000"/>
                <w:sz w:val="24"/>
                <w:szCs w:val="24"/>
                <w:lang w:eastAsia="en-US"/>
              </w:rPr>
              <w:t>(nurodytų</w:t>
            </w:r>
            <w:r w:rsidRPr="00401689">
              <w:rPr>
                <w:rFonts w:ascii="Times New Roman" w:hAnsi="Times New Roman" w:cs="Times New Roman"/>
                <w:sz w:val="24"/>
                <w:szCs w:val="24"/>
                <w:lang w:eastAsia="en-US"/>
              </w:rPr>
              <w:t xml:space="preserve"> </w:t>
            </w:r>
            <w:r w:rsidRPr="00ED3939">
              <w:rPr>
                <w:rFonts w:ascii="Times New Roman" w:hAnsi="Times New Roman" w:cs="Times New Roman"/>
                <w:sz w:val="24"/>
                <w:szCs w:val="24"/>
                <w:lang w:eastAsia="en-US"/>
              </w:rPr>
              <w:t>BDAR</w:t>
            </w:r>
            <w:r w:rsidRPr="00401689">
              <w:rPr>
                <w:rFonts w:ascii="Times New Roman" w:hAnsi="Times New Roman" w:cs="Times New Roman"/>
                <w:sz w:val="24"/>
                <w:szCs w:val="24"/>
                <w:lang w:eastAsia="en-US"/>
              </w:rPr>
              <w:t xml:space="preserve"> 32 straipsnio 1 dalyje)</w:t>
            </w:r>
            <w:r w:rsidRPr="00401689">
              <w:rPr>
                <w:rFonts w:ascii="Times New Roman" w:hAnsi="Times New Roman" w:cs="Times New Roman"/>
                <w:b/>
                <w:bCs/>
                <w:color w:val="000000"/>
                <w:sz w:val="24"/>
                <w:szCs w:val="24"/>
                <w:lang w:eastAsia="en-US"/>
              </w:rPr>
              <w:t xml:space="preserve"> aprašymas </w:t>
            </w:r>
            <w:r w:rsidRPr="00401689">
              <w:rPr>
                <w:rFonts w:ascii="Times New Roman" w:hAnsi="Times New Roman" w:cs="Times New Roman"/>
                <w:bCs/>
                <w:color w:val="000000"/>
                <w:sz w:val="24"/>
                <w:szCs w:val="24"/>
                <w:lang w:eastAsia="en-US"/>
              </w:rPr>
              <w:t>(kai įmanoma)</w:t>
            </w:r>
            <w:r w:rsidRPr="00401689">
              <w:rPr>
                <w:rFonts w:ascii="Times New Roman" w:hAnsi="Times New Roman" w:cs="Times New Roman"/>
                <w:b/>
                <w:bCs/>
                <w:color w:val="000000"/>
                <w:sz w:val="24"/>
                <w:szCs w:val="24"/>
                <w:lang w:eastAsia="en-US"/>
              </w:rPr>
              <w:t>:</w:t>
            </w:r>
          </w:p>
        </w:tc>
      </w:tr>
      <w:tr w:rsidR="008E4ED6" w:rsidRPr="00ED3939" w14:paraId="2D7319EF" w14:textId="77777777" w:rsidTr="008E4ED6">
        <w:trPr>
          <w:trHeight w:val="446"/>
        </w:trPr>
        <w:tc>
          <w:tcPr>
            <w:tcW w:w="5106" w:type="dxa"/>
            <w:gridSpan w:val="5"/>
            <w:vMerge w:val="restart"/>
            <w:tcBorders>
              <w:top w:val="single" w:sz="4" w:space="0" w:color="auto"/>
              <w:left w:val="single" w:sz="4" w:space="0" w:color="auto"/>
              <w:bottom w:val="single" w:sz="4" w:space="0" w:color="auto"/>
              <w:right w:val="single" w:sz="4" w:space="0" w:color="auto"/>
            </w:tcBorders>
            <w:hideMark/>
          </w:tcPr>
          <w:p w14:paraId="62562BC0"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lang w:eastAsia="en-US"/>
              </w:rPr>
              <w:t>Techninės saugumo priemonės:</w:t>
            </w:r>
          </w:p>
          <w:p w14:paraId="1ED94389" w14:textId="77777777" w:rsidR="008E4ED6" w:rsidRPr="00401689" w:rsidRDefault="008E4ED6" w:rsidP="008E4ED6">
            <w:pPr>
              <w:widowControl/>
              <w:suppressAutoHyphens w:val="0"/>
              <w:autoSpaceDE/>
              <w:autoSpaceDN/>
              <w:spacing w:line="256" w:lineRule="auto"/>
              <w:ind w:right="-30"/>
              <w:textAlignment w:val="auto"/>
              <w:rPr>
                <w:rFonts w:ascii="Times New Roman" w:hAnsi="Times New Roman" w:cs="Times New Roman"/>
                <w:color w:val="000000"/>
                <w:sz w:val="24"/>
                <w:szCs w:val="24"/>
                <w:lang w:eastAsia="en-US"/>
              </w:rPr>
            </w:pPr>
            <w:r w:rsidRPr="00401689">
              <w:rPr>
                <w:rFonts w:ascii="Times New Roman" w:hAnsi="Times New Roman" w:cs="Times New Roman"/>
                <w:i/>
                <w:color w:val="808080"/>
                <w:sz w:val="24"/>
                <w:szCs w:val="24"/>
                <w:lang w:eastAsia="en-US"/>
              </w:rPr>
              <w:t>(pvz., programinė įranga yra nuolatos atnaujinama, aprūpinta ugniasienėmis ir antivirusinėmis programomis, daromos atsarginės duomenų kopijos, atliekamas duomenų šifravimas ir t. t.)</w:t>
            </w:r>
          </w:p>
        </w:tc>
        <w:tc>
          <w:tcPr>
            <w:tcW w:w="4964" w:type="dxa"/>
            <w:gridSpan w:val="4"/>
            <w:vMerge w:val="restart"/>
            <w:tcBorders>
              <w:top w:val="single" w:sz="4" w:space="0" w:color="auto"/>
              <w:left w:val="single" w:sz="4" w:space="0" w:color="auto"/>
              <w:bottom w:val="single" w:sz="4" w:space="0" w:color="auto"/>
              <w:right w:val="single" w:sz="4" w:space="0" w:color="auto"/>
            </w:tcBorders>
            <w:hideMark/>
          </w:tcPr>
          <w:p w14:paraId="1000AFFF"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color w:val="000000"/>
                <w:sz w:val="24"/>
                <w:szCs w:val="24"/>
                <w:lang w:eastAsia="en-US"/>
              </w:rPr>
              <w:t>Organizacinės saugumo priemonės:</w:t>
            </w:r>
          </w:p>
          <w:p w14:paraId="056C7938"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color w:val="000000"/>
                <w:sz w:val="24"/>
                <w:szCs w:val="24"/>
                <w:lang w:eastAsia="en-US"/>
              </w:rPr>
            </w:pPr>
            <w:r w:rsidRPr="00401689">
              <w:rPr>
                <w:rFonts w:ascii="Times New Roman" w:hAnsi="Times New Roman" w:cs="Times New Roman"/>
                <w:i/>
                <w:color w:val="808080"/>
                <w:sz w:val="24"/>
                <w:szCs w:val="24"/>
                <w:lang w:eastAsia="en-US"/>
              </w:rPr>
              <w:t>(pvz., informacinių sistemų ir duomenų bazių vartotojų teisių ribojimas ir kontrolė, asmenys, dirbantys su asmens duomenimis, yra saistomi teisės aktuose nustatytų konfidencialumo pareigų ir t. t.)</w:t>
            </w:r>
          </w:p>
        </w:tc>
      </w:tr>
      <w:tr w:rsidR="008E4ED6" w:rsidRPr="00ED3939" w14:paraId="45B15F30" w14:textId="77777777" w:rsidTr="008E4ED6">
        <w:trPr>
          <w:trHeight w:val="1033"/>
        </w:trPr>
        <w:tc>
          <w:tcPr>
            <w:tcW w:w="5106" w:type="dxa"/>
            <w:gridSpan w:val="5"/>
            <w:vMerge/>
            <w:tcBorders>
              <w:top w:val="single" w:sz="4" w:space="0" w:color="auto"/>
              <w:left w:val="single" w:sz="4" w:space="0" w:color="auto"/>
              <w:bottom w:val="single" w:sz="4" w:space="0" w:color="auto"/>
              <w:right w:val="single" w:sz="4" w:space="0" w:color="auto"/>
            </w:tcBorders>
            <w:vAlign w:val="center"/>
            <w:hideMark/>
          </w:tcPr>
          <w:p w14:paraId="33B6AF54"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c>
          <w:tcPr>
            <w:tcW w:w="4964" w:type="dxa"/>
            <w:gridSpan w:val="4"/>
            <w:vMerge/>
            <w:tcBorders>
              <w:top w:val="single" w:sz="4" w:space="0" w:color="auto"/>
              <w:left w:val="single" w:sz="4" w:space="0" w:color="auto"/>
              <w:bottom w:val="single" w:sz="4" w:space="0" w:color="auto"/>
              <w:right w:val="single" w:sz="4" w:space="0" w:color="auto"/>
            </w:tcBorders>
            <w:vAlign w:val="center"/>
            <w:hideMark/>
          </w:tcPr>
          <w:p w14:paraId="02710AA0" w14:textId="77777777" w:rsidR="008E4ED6" w:rsidRPr="00401689" w:rsidRDefault="008E4ED6" w:rsidP="008E4ED6">
            <w:pPr>
              <w:widowControl/>
              <w:suppressAutoHyphens w:val="0"/>
              <w:autoSpaceDE/>
              <w:autoSpaceDN/>
              <w:textAlignment w:val="auto"/>
              <w:rPr>
                <w:rFonts w:ascii="Times New Roman" w:hAnsi="Times New Roman" w:cs="Times New Roman"/>
                <w:color w:val="000000"/>
                <w:sz w:val="24"/>
                <w:szCs w:val="24"/>
                <w:lang w:eastAsia="en-US"/>
              </w:rPr>
            </w:pPr>
          </w:p>
        </w:tc>
      </w:tr>
      <w:tr w:rsidR="008E4ED6" w:rsidRPr="00ED3939" w14:paraId="74ECDF0C" w14:textId="77777777" w:rsidTr="008E4ED6">
        <w:trPr>
          <w:trHeight w:val="569"/>
        </w:trPr>
        <w:tc>
          <w:tcPr>
            <w:tcW w:w="10070" w:type="dxa"/>
            <w:gridSpan w:val="9"/>
            <w:tcBorders>
              <w:top w:val="single" w:sz="4" w:space="0" w:color="auto"/>
              <w:left w:val="single" w:sz="4" w:space="0" w:color="auto"/>
              <w:bottom w:val="single" w:sz="4" w:space="0" w:color="auto"/>
              <w:right w:val="single" w:sz="4" w:space="0" w:color="auto"/>
            </w:tcBorders>
            <w:shd w:val="clear" w:color="auto" w:fill="FFFFFF"/>
            <w:hideMark/>
          </w:tcPr>
          <w:p w14:paraId="409D7DB8"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shd w:val="clear" w:color="auto" w:fill="DAEEF3"/>
                <w:lang w:eastAsia="en-US"/>
              </w:rPr>
              <w:t>Kita informacija</w:t>
            </w:r>
            <w:r w:rsidRPr="00401689">
              <w:rPr>
                <w:rFonts w:ascii="Times New Roman" w:hAnsi="Times New Roman" w:cs="Times New Roman"/>
                <w:b/>
                <w:bCs/>
                <w:color w:val="000000"/>
                <w:sz w:val="24"/>
                <w:szCs w:val="24"/>
                <w:lang w:eastAsia="en-US"/>
              </w:rPr>
              <w:t xml:space="preserve"> </w:t>
            </w:r>
            <w:r w:rsidRPr="00401689">
              <w:rPr>
                <w:rFonts w:ascii="Times New Roman" w:hAnsi="Times New Roman" w:cs="Times New Roman"/>
                <w:i/>
                <w:color w:val="808080"/>
                <w:sz w:val="24"/>
                <w:szCs w:val="24"/>
                <w:lang w:eastAsia="en-US"/>
              </w:rPr>
              <w:t>(pvz., darbuotojai (skyriai), atsakingi už duomenų tvarkymą, nuorodos į kitus su duomenų apsauga susijusius dokumentus ir t. t.)</w:t>
            </w:r>
          </w:p>
        </w:tc>
      </w:tr>
      <w:tr w:rsidR="008E4ED6" w:rsidRPr="00ED3939" w14:paraId="2E7D3AAF" w14:textId="77777777" w:rsidTr="008E4ED6">
        <w:trPr>
          <w:trHeight w:val="434"/>
        </w:trPr>
        <w:tc>
          <w:tcPr>
            <w:tcW w:w="10070" w:type="dxa"/>
            <w:gridSpan w:val="9"/>
            <w:tcBorders>
              <w:top w:val="single" w:sz="4" w:space="0" w:color="auto"/>
              <w:left w:val="single" w:sz="4" w:space="0" w:color="auto"/>
              <w:bottom w:val="single" w:sz="4" w:space="0" w:color="auto"/>
              <w:right w:val="single" w:sz="4" w:space="0" w:color="auto"/>
            </w:tcBorders>
            <w:shd w:val="clear" w:color="auto" w:fill="DAEEF3"/>
            <w:hideMark/>
          </w:tcPr>
          <w:p w14:paraId="3E35BC15" w14:textId="77777777" w:rsidR="008E4ED6" w:rsidRPr="00401689" w:rsidRDefault="008E4ED6" w:rsidP="008E4ED6">
            <w:pPr>
              <w:widowControl/>
              <w:suppressAutoHyphens w:val="0"/>
              <w:autoSpaceDE/>
              <w:autoSpaceDN/>
              <w:spacing w:line="256" w:lineRule="auto"/>
              <w:textAlignment w:val="auto"/>
              <w:rPr>
                <w:rFonts w:ascii="Times New Roman" w:hAnsi="Times New Roman" w:cs="Times New Roman"/>
                <w:b/>
                <w:bCs/>
                <w:color w:val="000000"/>
                <w:sz w:val="24"/>
                <w:szCs w:val="24"/>
                <w:lang w:eastAsia="en-US"/>
              </w:rPr>
            </w:pPr>
            <w:r w:rsidRPr="00401689">
              <w:rPr>
                <w:rFonts w:ascii="Times New Roman" w:hAnsi="Times New Roman" w:cs="Times New Roman"/>
                <w:b/>
                <w:bCs/>
                <w:color w:val="000000"/>
                <w:sz w:val="24"/>
                <w:szCs w:val="24"/>
                <w:lang w:eastAsia="en-US"/>
              </w:rPr>
              <w:t>Duomenų įvedimo, keitimo data (-</w:t>
            </w:r>
            <w:proofErr w:type="spellStart"/>
            <w:r w:rsidRPr="00401689">
              <w:rPr>
                <w:rFonts w:ascii="Times New Roman" w:hAnsi="Times New Roman" w:cs="Times New Roman"/>
                <w:b/>
                <w:bCs/>
                <w:color w:val="000000"/>
                <w:sz w:val="24"/>
                <w:szCs w:val="24"/>
                <w:lang w:eastAsia="en-US"/>
              </w:rPr>
              <w:t>os</w:t>
            </w:r>
            <w:proofErr w:type="spellEnd"/>
            <w:r w:rsidRPr="00401689">
              <w:rPr>
                <w:rFonts w:ascii="Times New Roman" w:hAnsi="Times New Roman" w:cs="Times New Roman"/>
                <w:b/>
                <w:bCs/>
                <w:color w:val="000000"/>
                <w:sz w:val="24"/>
                <w:szCs w:val="24"/>
                <w:lang w:eastAsia="en-US"/>
              </w:rPr>
              <w:t>)</w:t>
            </w:r>
          </w:p>
        </w:tc>
      </w:tr>
    </w:tbl>
    <w:p w14:paraId="1541293D" w14:textId="77777777" w:rsidR="008F1E7F" w:rsidRPr="00ED3939" w:rsidRDefault="008F1E7F" w:rsidP="008F1E7F">
      <w:pPr>
        <w:widowControl/>
        <w:suppressAutoHyphens w:val="0"/>
        <w:autoSpaceDE/>
        <w:autoSpaceDN/>
        <w:jc w:val="center"/>
        <w:textAlignment w:val="auto"/>
        <w:rPr>
          <w:rFonts w:ascii="Times New Roman" w:hAnsi="Times New Roman" w:cs="Times New Roman"/>
          <w:sz w:val="24"/>
          <w:szCs w:val="24"/>
          <w:lang w:eastAsia="en-US"/>
        </w:rPr>
      </w:pPr>
    </w:p>
    <w:p w14:paraId="7FD7BE95" w14:textId="77777777" w:rsidR="008F1E7F" w:rsidRPr="00CE10FA" w:rsidRDefault="008F1E7F" w:rsidP="008F1E7F">
      <w:pPr>
        <w:widowControl/>
        <w:suppressAutoHyphens w:val="0"/>
        <w:autoSpaceDE/>
        <w:autoSpaceDN/>
        <w:jc w:val="center"/>
        <w:textAlignment w:val="auto"/>
        <w:rPr>
          <w:rFonts w:ascii="Times New Roman" w:hAnsi="Times New Roman" w:cs="Times New Roman"/>
          <w:sz w:val="24"/>
          <w:szCs w:val="24"/>
          <w:lang w:eastAsia="en-US"/>
        </w:rPr>
      </w:pPr>
      <w:r w:rsidRPr="00CE10FA">
        <w:rPr>
          <w:rFonts w:ascii="Times New Roman" w:hAnsi="Times New Roman" w:cs="Times New Roman"/>
          <w:sz w:val="24"/>
          <w:szCs w:val="24"/>
          <w:lang w:eastAsia="en-US"/>
        </w:rPr>
        <w:t>_____________</w:t>
      </w:r>
    </w:p>
    <w:bookmarkEnd w:id="5"/>
    <w:p w14:paraId="5BB86D69" w14:textId="622C918E" w:rsidR="003E3725" w:rsidRPr="00CE10FA" w:rsidRDefault="003E3725">
      <w:pPr>
        <w:widowControl/>
        <w:suppressAutoHyphens w:val="0"/>
        <w:autoSpaceDE/>
        <w:spacing w:after="160" w:line="249" w:lineRule="auto"/>
        <w:rPr>
          <w:rFonts w:ascii="Times New Roman" w:hAnsi="Times New Roman" w:cs="Times New Roman"/>
          <w:sz w:val="24"/>
          <w:szCs w:val="24"/>
        </w:rPr>
      </w:pPr>
      <w:r w:rsidRPr="00CE10FA">
        <w:rPr>
          <w:rFonts w:ascii="Times New Roman" w:hAnsi="Times New Roman" w:cs="Times New Roman"/>
          <w:sz w:val="24"/>
          <w:szCs w:val="24"/>
        </w:rPr>
        <w:br w:type="page"/>
      </w:r>
    </w:p>
    <w:p w14:paraId="09E295BA" w14:textId="77777777" w:rsidR="003E3725" w:rsidRPr="00401689" w:rsidRDefault="003E3725" w:rsidP="003E3725">
      <w:pPr>
        <w:widowControl/>
        <w:suppressAutoHyphens w:val="0"/>
        <w:autoSpaceDE/>
        <w:autoSpaceDN/>
        <w:ind w:left="5387"/>
        <w:textAlignment w:val="auto"/>
        <w:rPr>
          <w:rFonts w:ascii="Times New Roman" w:hAnsi="Times New Roman" w:cs="Times New Roman"/>
          <w:sz w:val="24"/>
          <w:szCs w:val="24"/>
          <w:lang w:eastAsia="en-US"/>
        </w:rPr>
      </w:pPr>
      <w:r w:rsidRPr="00401689">
        <w:rPr>
          <w:rFonts w:ascii="Times New Roman" w:hAnsi="Times New Roman" w:cs="Times New Roman"/>
          <w:sz w:val="24"/>
          <w:szCs w:val="24"/>
          <w:lang w:eastAsia="en-US"/>
        </w:rPr>
        <w:lastRenderedPageBreak/>
        <w:t xml:space="preserve">Viešosios įstaigos Transporto kompetencijų agentūros asmens duomenų tvarkymo taisyklių </w:t>
      </w:r>
    </w:p>
    <w:p w14:paraId="500A3BE7" w14:textId="0CEF3E4B" w:rsidR="003E3725" w:rsidRPr="00401689" w:rsidRDefault="005F6714" w:rsidP="003E3725">
      <w:pPr>
        <w:widowControl/>
        <w:shd w:val="clear" w:color="auto" w:fill="FFFFFF"/>
        <w:suppressAutoHyphens w:val="0"/>
        <w:autoSpaceDE/>
        <w:autoSpaceDN/>
        <w:ind w:left="5387"/>
        <w:textAlignment w:val="auto"/>
        <w:rPr>
          <w:rFonts w:ascii="Times New Roman" w:hAnsi="Times New Roman" w:cs="Times New Roman"/>
          <w:b/>
          <w:bCs/>
          <w:color w:val="000000"/>
          <w:sz w:val="24"/>
          <w:szCs w:val="24"/>
        </w:rPr>
      </w:pPr>
      <w:r w:rsidRPr="00401689">
        <w:rPr>
          <w:rFonts w:ascii="Times New Roman" w:hAnsi="Times New Roman" w:cs="Times New Roman"/>
          <w:sz w:val="24"/>
          <w:szCs w:val="24"/>
          <w:lang w:eastAsia="en-US"/>
        </w:rPr>
        <w:t>6</w:t>
      </w:r>
      <w:r w:rsidR="003E3725" w:rsidRPr="00401689">
        <w:rPr>
          <w:rFonts w:ascii="Times New Roman" w:hAnsi="Times New Roman" w:cs="Times New Roman"/>
          <w:sz w:val="24"/>
          <w:szCs w:val="24"/>
          <w:lang w:eastAsia="en-US"/>
        </w:rPr>
        <w:t xml:space="preserve"> priedas</w:t>
      </w:r>
    </w:p>
    <w:p w14:paraId="746C9255" w14:textId="77777777" w:rsidR="003E3725" w:rsidRPr="00401689" w:rsidRDefault="003E3725" w:rsidP="003E3725">
      <w:pPr>
        <w:widowControl/>
        <w:shd w:val="clear" w:color="auto" w:fill="FFFFFF"/>
        <w:suppressAutoHyphens w:val="0"/>
        <w:autoSpaceDE/>
        <w:autoSpaceDN/>
        <w:jc w:val="center"/>
        <w:textAlignment w:val="auto"/>
        <w:rPr>
          <w:rFonts w:ascii="Times New Roman" w:hAnsi="Times New Roman" w:cs="Times New Roman"/>
          <w:b/>
          <w:bCs/>
          <w:color w:val="000000"/>
          <w:sz w:val="24"/>
          <w:szCs w:val="24"/>
        </w:rPr>
      </w:pPr>
    </w:p>
    <w:p w14:paraId="7797CCCD" w14:textId="7BAFC070" w:rsidR="003E3725" w:rsidRPr="00401689" w:rsidRDefault="003E3725" w:rsidP="003E3725">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401689">
        <w:rPr>
          <w:rFonts w:ascii="Times New Roman" w:hAnsi="Times New Roman" w:cs="Times New Roman"/>
          <w:b/>
          <w:bCs/>
          <w:color w:val="000000"/>
          <w:sz w:val="24"/>
          <w:szCs w:val="24"/>
        </w:rPr>
        <w:t>(</w:t>
      </w:r>
      <w:r w:rsidR="00B811B7">
        <w:rPr>
          <w:rFonts w:ascii="Times New Roman" w:hAnsi="Times New Roman" w:cs="Times New Roman"/>
          <w:b/>
          <w:bCs/>
          <w:color w:val="000000"/>
          <w:sz w:val="24"/>
          <w:szCs w:val="24"/>
        </w:rPr>
        <w:t>i</w:t>
      </w:r>
      <w:r w:rsidRPr="00401689">
        <w:rPr>
          <w:rFonts w:ascii="Times New Roman" w:hAnsi="Times New Roman" w:cs="Times New Roman"/>
          <w:b/>
          <w:bCs/>
          <w:color w:val="000000"/>
          <w:sz w:val="24"/>
          <w:szCs w:val="24"/>
        </w:rPr>
        <w:t>nformacijos apie asmens duomenų tvarkymą forma)</w:t>
      </w:r>
    </w:p>
    <w:p w14:paraId="1598D188" w14:textId="77777777" w:rsidR="003E3725" w:rsidRPr="00401689" w:rsidRDefault="003E3725" w:rsidP="003E3725">
      <w:pPr>
        <w:widowControl/>
        <w:shd w:val="clear" w:color="auto" w:fill="FFFFFF"/>
        <w:suppressAutoHyphens w:val="0"/>
        <w:autoSpaceDE/>
        <w:autoSpaceDN/>
        <w:ind w:firstLine="57"/>
        <w:jc w:val="center"/>
        <w:textAlignment w:val="auto"/>
        <w:rPr>
          <w:rFonts w:ascii="Times New Roman" w:hAnsi="Times New Roman" w:cs="Times New Roman"/>
          <w:color w:val="000000"/>
          <w:sz w:val="24"/>
          <w:szCs w:val="24"/>
        </w:rPr>
      </w:pPr>
    </w:p>
    <w:p w14:paraId="22AB0807" w14:textId="77777777" w:rsidR="003E3725" w:rsidRPr="00401689" w:rsidRDefault="003E3725" w:rsidP="003E3725">
      <w:pPr>
        <w:widowControl/>
        <w:shd w:val="clear" w:color="auto" w:fill="FFFFFF"/>
        <w:suppressAutoHyphens w:val="0"/>
        <w:autoSpaceDE/>
        <w:autoSpaceDN/>
        <w:jc w:val="center"/>
        <w:textAlignment w:val="auto"/>
        <w:rPr>
          <w:rFonts w:ascii="Times New Roman" w:hAnsi="Times New Roman" w:cs="Times New Roman"/>
          <w:color w:val="000000"/>
          <w:sz w:val="24"/>
          <w:szCs w:val="24"/>
        </w:rPr>
      </w:pPr>
      <w:r w:rsidRPr="00401689">
        <w:rPr>
          <w:rFonts w:ascii="Times New Roman" w:hAnsi="Times New Roman" w:cs="Times New Roman"/>
          <w:b/>
          <w:bCs/>
          <w:color w:val="000000"/>
          <w:sz w:val="24"/>
          <w:szCs w:val="24"/>
        </w:rPr>
        <w:t>INFORMACIJA APIE ASMENS DUOMENŲ TVARKYMĄ</w:t>
      </w:r>
    </w:p>
    <w:p w14:paraId="165FC22C" w14:textId="77777777" w:rsidR="003E3725" w:rsidRPr="00401689" w:rsidRDefault="003E3725" w:rsidP="003E3725">
      <w:pPr>
        <w:widowControl/>
        <w:shd w:val="clear" w:color="auto" w:fill="FFFFFF"/>
        <w:suppressAutoHyphens w:val="0"/>
        <w:autoSpaceDE/>
        <w:autoSpaceDN/>
        <w:ind w:firstLine="57"/>
        <w:jc w:val="center"/>
        <w:textAlignment w:val="auto"/>
        <w:rPr>
          <w:rFonts w:ascii="Times New Roman" w:hAnsi="Times New Roman" w:cs="Times New Roman"/>
          <w:color w:val="000000"/>
          <w:sz w:val="24"/>
          <w:szCs w:val="24"/>
        </w:rPr>
      </w:pPr>
    </w:p>
    <w:p w14:paraId="72A8CC5A" w14:textId="206EABDA"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Vadovaudamiesi 2016 m. balandžio 27 d. Europos Parlamento ir Tarybos reglamento (ES) 2016/679 dėl fizinių asmenų apsaugos tvarkant asmens duomenis ir dėl laisvo tokių duomenų judėjimo ir kuriuo panaikinama Direktyva 95/46/EB (</w:t>
      </w:r>
      <w:r w:rsidR="005A0983" w:rsidRPr="00401689">
        <w:rPr>
          <w:rFonts w:ascii="Times New Roman" w:hAnsi="Times New Roman" w:cs="Times New Roman"/>
          <w:color w:val="000000"/>
          <w:sz w:val="24"/>
          <w:szCs w:val="24"/>
        </w:rPr>
        <w:t>BDAR</w:t>
      </w:r>
      <w:r w:rsidRPr="00401689">
        <w:rPr>
          <w:rFonts w:ascii="Times New Roman" w:hAnsi="Times New Roman" w:cs="Times New Roman"/>
          <w:color w:val="000000"/>
          <w:sz w:val="24"/>
          <w:szCs w:val="24"/>
        </w:rPr>
        <w:t>) 13/14</w:t>
      </w:r>
      <w:r w:rsidRPr="00401689">
        <w:rPr>
          <w:rFonts w:ascii="Times New Roman" w:hAnsi="Times New Roman" w:cs="Times New Roman"/>
          <w:color w:val="000000"/>
          <w:sz w:val="24"/>
          <w:szCs w:val="24"/>
          <w:vertAlign w:val="superscript"/>
        </w:rPr>
        <w:footnoteReference w:id="6"/>
      </w:r>
      <w:r w:rsidRPr="00401689">
        <w:rPr>
          <w:rFonts w:ascii="Times New Roman" w:hAnsi="Times New Roman" w:cs="Times New Roman"/>
          <w:color w:val="000000"/>
          <w:sz w:val="24"/>
          <w:szCs w:val="24"/>
        </w:rPr>
        <w:t> straipsniu, teikiame Jums informaciją, susijusią su Jūsų duomenų tvarkymu:</w:t>
      </w:r>
    </w:p>
    <w:p w14:paraId="50B485A4" w14:textId="51357C44"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1. </w:t>
      </w:r>
      <w:r w:rsidRPr="00401689">
        <w:rPr>
          <w:rFonts w:ascii="Times New Roman" w:hAnsi="Times New Roman" w:cs="Times New Roman"/>
          <w:b/>
          <w:bCs/>
          <w:color w:val="000000"/>
          <w:sz w:val="24"/>
          <w:szCs w:val="24"/>
        </w:rPr>
        <w:t>Duomenų valdytojas</w:t>
      </w:r>
      <w:r w:rsidRPr="00401689">
        <w:rPr>
          <w:rFonts w:ascii="Times New Roman" w:hAnsi="Times New Roman" w:cs="Times New Roman"/>
          <w:color w:val="000000"/>
          <w:sz w:val="24"/>
          <w:szCs w:val="24"/>
        </w:rPr>
        <w:t xml:space="preserve"> – viešoji įstaiga Transporto kompetencijų agentūra (toliau – TKA), </w:t>
      </w:r>
      <w:r w:rsidR="00E0002A">
        <w:rPr>
          <w:rFonts w:ascii="Times New Roman" w:hAnsi="Times New Roman" w:cs="Times New Roman"/>
          <w:color w:val="000000"/>
          <w:sz w:val="24"/>
          <w:szCs w:val="24"/>
        </w:rPr>
        <w:t>a</w:t>
      </w:r>
      <w:r w:rsidR="00ED3939" w:rsidRPr="00401689">
        <w:rPr>
          <w:rFonts w:ascii="Times New Roman" w:hAnsi="Times New Roman" w:cs="Times New Roman"/>
          <w:color w:val="000000"/>
          <w:sz w:val="24"/>
          <w:szCs w:val="24"/>
        </w:rPr>
        <w:t>dresas pašto korespondencijai</w:t>
      </w:r>
      <w:r w:rsidRPr="00401689">
        <w:rPr>
          <w:rFonts w:ascii="Times New Roman" w:hAnsi="Times New Roman" w:cs="Times New Roman"/>
          <w:color w:val="000000"/>
          <w:sz w:val="24"/>
          <w:szCs w:val="24"/>
        </w:rPr>
        <w:t>: Rodūnios kelias 2, 02188 Vilnius, el. pašto adresas</w:t>
      </w:r>
      <w:r w:rsidR="00E0002A">
        <w:rPr>
          <w:rFonts w:ascii="Times New Roman" w:hAnsi="Times New Roman" w:cs="Times New Roman"/>
          <w:color w:val="000000"/>
          <w:sz w:val="24"/>
          <w:szCs w:val="24"/>
        </w:rPr>
        <w:t>:</w:t>
      </w:r>
      <w:r w:rsidRPr="00401689">
        <w:rPr>
          <w:rFonts w:ascii="Times New Roman" w:hAnsi="Times New Roman" w:cs="Times New Roman"/>
          <w:color w:val="000000"/>
          <w:sz w:val="24"/>
          <w:szCs w:val="24"/>
        </w:rPr>
        <w:t xml:space="preserve"> </w:t>
      </w:r>
      <w:proofErr w:type="spellStart"/>
      <w:r w:rsidRPr="00401689">
        <w:rPr>
          <w:rFonts w:ascii="Times New Roman" w:hAnsi="Times New Roman" w:cs="Times New Roman"/>
          <w:color w:val="000000"/>
          <w:sz w:val="24"/>
          <w:szCs w:val="24"/>
        </w:rPr>
        <w:t>info@tka.lt</w:t>
      </w:r>
      <w:proofErr w:type="spellEnd"/>
      <w:r w:rsidRPr="00401689">
        <w:rPr>
          <w:rFonts w:ascii="Times New Roman" w:hAnsi="Times New Roman" w:cs="Times New Roman"/>
          <w:color w:val="000000"/>
          <w:sz w:val="24"/>
          <w:szCs w:val="24"/>
        </w:rPr>
        <w:t>.</w:t>
      </w:r>
    </w:p>
    <w:p w14:paraId="3877C29D" w14:textId="2B834438"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2. </w:t>
      </w:r>
      <w:r w:rsidRPr="00401689">
        <w:rPr>
          <w:rFonts w:ascii="Times New Roman" w:hAnsi="Times New Roman" w:cs="Times New Roman"/>
          <w:b/>
          <w:bCs/>
          <w:color w:val="000000"/>
          <w:sz w:val="24"/>
          <w:szCs w:val="24"/>
        </w:rPr>
        <w:t>Duomenų apsaugos pareigūno kontaktai</w:t>
      </w:r>
      <w:r w:rsidRPr="00401689">
        <w:rPr>
          <w:rFonts w:ascii="Times New Roman" w:hAnsi="Times New Roman" w:cs="Times New Roman"/>
          <w:color w:val="000000"/>
          <w:sz w:val="24"/>
          <w:szCs w:val="24"/>
        </w:rPr>
        <w:t> – el. pašto adresas</w:t>
      </w:r>
      <w:r w:rsidR="00E0002A">
        <w:rPr>
          <w:rFonts w:ascii="Times New Roman" w:hAnsi="Times New Roman" w:cs="Times New Roman"/>
          <w:color w:val="000000"/>
          <w:sz w:val="24"/>
          <w:szCs w:val="24"/>
        </w:rPr>
        <w:t>:</w:t>
      </w:r>
      <w:r w:rsidRPr="00401689">
        <w:rPr>
          <w:rFonts w:ascii="Times New Roman" w:hAnsi="Times New Roman" w:cs="Times New Roman"/>
          <w:color w:val="000000"/>
          <w:sz w:val="24"/>
          <w:szCs w:val="24"/>
        </w:rPr>
        <w:t xml:space="preserve"> </w:t>
      </w:r>
      <w:proofErr w:type="spellStart"/>
      <w:r w:rsidR="00E0002A">
        <w:rPr>
          <w:rFonts w:ascii="Times New Roman" w:hAnsi="Times New Roman" w:cs="Times New Roman"/>
          <w:color w:val="000000"/>
          <w:sz w:val="24"/>
          <w:szCs w:val="24"/>
        </w:rPr>
        <w:t>dap</w:t>
      </w:r>
      <w:r w:rsidRPr="00401689">
        <w:rPr>
          <w:rFonts w:ascii="Times New Roman" w:hAnsi="Times New Roman" w:cs="Times New Roman"/>
          <w:color w:val="000000"/>
          <w:sz w:val="24"/>
          <w:szCs w:val="24"/>
        </w:rPr>
        <w:t>@tka.lt</w:t>
      </w:r>
      <w:proofErr w:type="spellEnd"/>
      <w:r w:rsidRPr="00401689">
        <w:rPr>
          <w:rFonts w:ascii="Times New Roman" w:hAnsi="Times New Roman" w:cs="Times New Roman"/>
          <w:color w:val="000000"/>
          <w:sz w:val="24"/>
          <w:szCs w:val="24"/>
        </w:rPr>
        <w:t>, adresas</w:t>
      </w:r>
      <w:r w:rsidR="00E0002A">
        <w:rPr>
          <w:rFonts w:ascii="Times New Roman" w:hAnsi="Times New Roman" w:cs="Times New Roman"/>
          <w:color w:val="000000"/>
          <w:sz w:val="24"/>
          <w:szCs w:val="24"/>
        </w:rPr>
        <w:t>:</w:t>
      </w:r>
      <w:r w:rsidRPr="00401689">
        <w:rPr>
          <w:rFonts w:ascii="Times New Roman" w:hAnsi="Times New Roman" w:cs="Times New Roman"/>
          <w:color w:val="000000"/>
          <w:sz w:val="24"/>
          <w:szCs w:val="24"/>
        </w:rPr>
        <w:t xml:space="preserve"> Rodūnios kelias 2, 02188 Vilnius.</w:t>
      </w:r>
    </w:p>
    <w:p w14:paraId="6571D94C"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3. </w:t>
      </w:r>
      <w:r w:rsidRPr="00401689">
        <w:rPr>
          <w:rFonts w:ascii="Times New Roman" w:hAnsi="Times New Roman" w:cs="Times New Roman"/>
          <w:b/>
          <w:bCs/>
          <w:color w:val="000000"/>
          <w:sz w:val="24"/>
          <w:szCs w:val="24"/>
        </w:rPr>
        <w:t>Duomenų tvarkymo tikslai.</w:t>
      </w:r>
      <w:r w:rsidRPr="00401689">
        <w:rPr>
          <w:rFonts w:ascii="Times New Roman" w:hAnsi="Times New Roman" w:cs="Times New Roman"/>
          <w:color w:val="000000"/>
          <w:sz w:val="24"/>
          <w:szCs w:val="24"/>
        </w:rPr>
        <w:t> Toliau nurodyti Jūsų asmens duomenys yra tvarkomi šiais tikslais</w:t>
      </w:r>
      <w:r w:rsidRPr="00401689">
        <w:rPr>
          <w:rFonts w:ascii="Times New Roman" w:hAnsi="Times New Roman" w:cs="Times New Roman"/>
          <w:color w:val="000000"/>
          <w:sz w:val="24"/>
          <w:szCs w:val="24"/>
          <w:vertAlign w:val="superscript"/>
        </w:rPr>
        <w:footnoteReference w:id="7"/>
      </w:r>
      <w:r w:rsidRPr="00401689">
        <w:rPr>
          <w:rFonts w:ascii="Times New Roman" w:hAnsi="Times New Roman" w:cs="Times New Roman"/>
          <w:color w:val="000000"/>
          <w:sz w:val="24"/>
          <w:szCs w:val="24"/>
        </w:rPr>
        <w:t>:</w:t>
      </w:r>
    </w:p>
    <w:p w14:paraId="5BAA37C3"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3.1. ________________________</w:t>
      </w:r>
    </w:p>
    <w:p w14:paraId="2C2A170C"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3.2. ________________________</w:t>
      </w:r>
    </w:p>
    <w:p w14:paraId="65C2EDB7"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3.3. ________________________</w:t>
      </w:r>
    </w:p>
    <w:p w14:paraId="022674D4"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3.4. ________________________</w:t>
      </w:r>
    </w:p>
    <w:p w14:paraId="185C9959"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4. </w:t>
      </w:r>
      <w:r w:rsidRPr="00401689">
        <w:rPr>
          <w:rFonts w:ascii="Times New Roman" w:hAnsi="Times New Roman" w:cs="Times New Roman"/>
          <w:b/>
          <w:bCs/>
          <w:color w:val="000000"/>
          <w:sz w:val="24"/>
          <w:szCs w:val="24"/>
        </w:rPr>
        <w:t>Tvarkomi duomenys.</w:t>
      </w:r>
      <w:r w:rsidRPr="00401689">
        <w:rPr>
          <w:rFonts w:ascii="Times New Roman" w:hAnsi="Times New Roman" w:cs="Times New Roman"/>
          <w:color w:val="000000"/>
          <w:sz w:val="24"/>
          <w:szCs w:val="24"/>
        </w:rPr>
        <w:t> Informuojame Jus, kad tvarkome šiuos Jūsų asmens duomenis</w:t>
      </w:r>
      <w:r w:rsidRPr="00401689">
        <w:rPr>
          <w:rFonts w:ascii="Times New Roman" w:hAnsi="Times New Roman" w:cs="Times New Roman"/>
          <w:color w:val="000000"/>
          <w:sz w:val="24"/>
          <w:szCs w:val="24"/>
          <w:vertAlign w:val="superscript"/>
        </w:rPr>
        <w:footnoteReference w:id="8"/>
      </w:r>
      <w:r w:rsidRPr="00401689">
        <w:rPr>
          <w:rFonts w:ascii="Times New Roman" w:hAnsi="Times New Roman" w:cs="Times New Roman"/>
          <w:color w:val="000000"/>
          <w:sz w:val="24"/>
          <w:szCs w:val="24"/>
        </w:rPr>
        <w:t>:</w:t>
      </w:r>
    </w:p>
    <w:p w14:paraId="3373A4E1"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4.1. ________________________</w:t>
      </w:r>
    </w:p>
    <w:p w14:paraId="76892965"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4.2. ________________________</w:t>
      </w:r>
    </w:p>
    <w:p w14:paraId="070609D8"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4.3. ________________________</w:t>
      </w:r>
    </w:p>
    <w:p w14:paraId="0DB46A94"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4.4. ________________________</w:t>
      </w:r>
    </w:p>
    <w:p w14:paraId="5D6971B3" w14:textId="67581159"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5. </w:t>
      </w:r>
      <w:r w:rsidRPr="00401689">
        <w:rPr>
          <w:rFonts w:ascii="Times New Roman" w:hAnsi="Times New Roman" w:cs="Times New Roman"/>
          <w:b/>
          <w:bCs/>
          <w:color w:val="000000"/>
          <w:sz w:val="24"/>
          <w:szCs w:val="24"/>
        </w:rPr>
        <w:t>Duomenų tvarkymo teisinis pagrindas.</w:t>
      </w:r>
      <w:r w:rsidRPr="00401689">
        <w:rPr>
          <w:rFonts w:ascii="Times New Roman" w:hAnsi="Times New Roman" w:cs="Times New Roman"/>
          <w:color w:val="000000"/>
          <w:sz w:val="24"/>
          <w:szCs w:val="24"/>
        </w:rPr>
        <w:t> Jūsų asmens duomenų tvarkymo teisinis pagrindas</w:t>
      </w:r>
      <w:r w:rsidRPr="00401689">
        <w:rPr>
          <w:rFonts w:ascii="Times New Roman" w:hAnsi="Times New Roman" w:cs="Times New Roman"/>
          <w:color w:val="000000"/>
          <w:sz w:val="24"/>
          <w:szCs w:val="24"/>
          <w:vertAlign w:val="superscript"/>
        </w:rPr>
        <w:footnoteReference w:id="9"/>
      </w:r>
      <w:r w:rsidRPr="00401689">
        <w:rPr>
          <w:rFonts w:ascii="Times New Roman" w:hAnsi="Times New Roman" w:cs="Times New Roman"/>
          <w:color w:val="000000"/>
          <w:sz w:val="24"/>
          <w:szCs w:val="24"/>
        </w:rPr>
        <w:t>  _______________________________________________________________________</w:t>
      </w:r>
      <w:r w:rsidR="00C975A1" w:rsidRPr="00401689">
        <w:rPr>
          <w:rFonts w:ascii="Times New Roman" w:hAnsi="Times New Roman" w:cs="Times New Roman"/>
          <w:color w:val="000000"/>
          <w:sz w:val="24"/>
          <w:szCs w:val="24"/>
        </w:rPr>
        <w:t>__</w:t>
      </w:r>
    </w:p>
    <w:p w14:paraId="313BDA3D" w14:textId="77777777" w:rsidR="003E3725" w:rsidRPr="00401689" w:rsidRDefault="003E3725" w:rsidP="003E3725">
      <w:pPr>
        <w:widowControl/>
        <w:shd w:val="clear" w:color="auto" w:fill="FFFFFF"/>
        <w:suppressAutoHyphens w:val="0"/>
        <w:autoSpaceDE/>
        <w:autoSpaceDN/>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_________________________________________________________________________________ </w:t>
      </w:r>
      <w:r w:rsidRPr="00401689">
        <w:rPr>
          <w:rFonts w:ascii="Times New Roman" w:hAnsi="Times New Roman" w:cs="Times New Roman"/>
          <w:color w:val="000000"/>
          <w:sz w:val="24"/>
          <w:szCs w:val="24"/>
          <w:vertAlign w:val="superscript"/>
        </w:rPr>
        <w:footnoteReference w:id="10"/>
      </w:r>
      <w:r w:rsidRPr="00401689">
        <w:rPr>
          <w:rFonts w:ascii="Times New Roman" w:hAnsi="Times New Roman" w:cs="Times New Roman"/>
          <w:color w:val="000000"/>
          <w:sz w:val="24"/>
          <w:szCs w:val="24"/>
        </w:rPr>
        <w:t>.</w:t>
      </w:r>
    </w:p>
    <w:p w14:paraId="60301373" w14:textId="0B94B8E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6. </w:t>
      </w:r>
      <w:r w:rsidRPr="00401689">
        <w:rPr>
          <w:rFonts w:ascii="Times New Roman" w:hAnsi="Times New Roman" w:cs="Times New Roman"/>
          <w:b/>
          <w:bCs/>
          <w:color w:val="000000"/>
          <w:sz w:val="24"/>
          <w:szCs w:val="24"/>
        </w:rPr>
        <w:t>Duomenų šaltinis.</w:t>
      </w:r>
      <w:r w:rsidRPr="00401689">
        <w:rPr>
          <w:rFonts w:ascii="Times New Roman" w:hAnsi="Times New Roman" w:cs="Times New Roman"/>
          <w:color w:val="000000"/>
          <w:sz w:val="24"/>
          <w:szCs w:val="24"/>
        </w:rPr>
        <w:t> Pirmiau nurodyti Jūsų duomenys gauti iš</w:t>
      </w:r>
      <w:r w:rsidRPr="00401689">
        <w:rPr>
          <w:rFonts w:ascii="Times New Roman" w:hAnsi="Times New Roman" w:cs="Times New Roman"/>
          <w:color w:val="000000"/>
          <w:sz w:val="24"/>
          <w:szCs w:val="24"/>
          <w:vertAlign w:val="superscript"/>
        </w:rPr>
        <w:footnoteReference w:id="11"/>
      </w:r>
      <w:r w:rsidRPr="00401689">
        <w:rPr>
          <w:rFonts w:ascii="Times New Roman" w:hAnsi="Times New Roman" w:cs="Times New Roman"/>
          <w:color w:val="000000"/>
          <w:sz w:val="24"/>
          <w:szCs w:val="24"/>
        </w:rPr>
        <w:t> ____________________</w:t>
      </w:r>
      <w:r w:rsidR="00C975A1" w:rsidRPr="00401689">
        <w:rPr>
          <w:rFonts w:ascii="Times New Roman" w:hAnsi="Times New Roman" w:cs="Times New Roman"/>
          <w:color w:val="000000"/>
          <w:sz w:val="24"/>
          <w:szCs w:val="24"/>
        </w:rPr>
        <w:t>___</w:t>
      </w:r>
    </w:p>
    <w:p w14:paraId="2F6712F2" w14:textId="77777777" w:rsidR="003E3725" w:rsidRPr="00401689" w:rsidRDefault="003E3725" w:rsidP="003E3725">
      <w:pPr>
        <w:widowControl/>
        <w:shd w:val="clear" w:color="auto" w:fill="FFFFFF"/>
        <w:suppressAutoHyphens w:val="0"/>
        <w:autoSpaceDE/>
        <w:autoSpaceDN/>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__________________________________________________________________________________</w:t>
      </w:r>
    </w:p>
    <w:p w14:paraId="204EA489"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7. </w:t>
      </w:r>
      <w:r w:rsidRPr="00401689">
        <w:rPr>
          <w:rFonts w:ascii="Times New Roman" w:hAnsi="Times New Roman" w:cs="Times New Roman"/>
          <w:b/>
          <w:bCs/>
          <w:color w:val="000000"/>
          <w:sz w:val="24"/>
          <w:szCs w:val="24"/>
        </w:rPr>
        <w:t>Asmens duomenų gavėjai.</w:t>
      </w:r>
      <w:r w:rsidRPr="00401689">
        <w:rPr>
          <w:rFonts w:ascii="Times New Roman" w:hAnsi="Times New Roman" w:cs="Times New Roman"/>
          <w:color w:val="000000"/>
          <w:sz w:val="24"/>
          <w:szCs w:val="24"/>
        </w:rPr>
        <w:t> Jūsų asmens duomenys gali būti perduoti</w:t>
      </w:r>
      <w:r w:rsidRPr="00401689">
        <w:rPr>
          <w:rFonts w:ascii="Times New Roman" w:hAnsi="Times New Roman" w:cs="Times New Roman"/>
          <w:color w:val="000000"/>
          <w:sz w:val="24"/>
          <w:szCs w:val="24"/>
          <w:vertAlign w:val="superscript"/>
        </w:rPr>
        <w:footnoteReference w:id="12"/>
      </w:r>
      <w:r w:rsidRPr="00401689">
        <w:rPr>
          <w:rFonts w:ascii="Times New Roman" w:hAnsi="Times New Roman" w:cs="Times New Roman"/>
          <w:color w:val="000000"/>
          <w:sz w:val="24"/>
          <w:szCs w:val="24"/>
        </w:rPr>
        <w:t>:</w:t>
      </w:r>
    </w:p>
    <w:p w14:paraId="040ACE5A"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7.1. duomenų tvarkytojams, kurie atlieka tam tikrus darbus ir teikia paslaugas (informacinių technologijų bendrovės, kurios duomenis tvarko, kad užtikrintų informacinių sistemų kūrimą, tobulinimą ir palaikymą; bendrovės, kurios užtikrina pranešimų klientams siuntimą, teikia apsaugos ir kitas paslaugas, įskaitant teisės, finansų, mokesčių, verslo valdymo, personalo administravimo, buhalterinės apskaitos paslaugas);</w:t>
      </w:r>
    </w:p>
    <w:p w14:paraId="2D9AF71D"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7.2. teismui, teisėsaugos įstaigoms ar valstybės institucijoms tiek, kiek tokį teikimą nustato teisės aktų reikalavimai (pvz., antstoliams, teismams ir kt.);</w:t>
      </w:r>
    </w:p>
    <w:p w14:paraId="2D06D1A7"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7.3. kitiems fiziniams / juridiniams asmenims Jūsų sutikimu, jei toks sutikimas gaunamas dėl konkretaus atvejo;</w:t>
      </w:r>
    </w:p>
    <w:p w14:paraId="79A5BD65" w14:textId="6A25150A"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7.4. ___________________________________</w:t>
      </w:r>
      <w:r w:rsidR="0016082B">
        <w:rPr>
          <w:rFonts w:ascii="Times New Roman" w:hAnsi="Times New Roman" w:cs="Times New Roman"/>
          <w:color w:val="000000"/>
          <w:sz w:val="24"/>
          <w:szCs w:val="24"/>
        </w:rPr>
        <w:t>____________________________________</w:t>
      </w:r>
      <w:r w:rsidRPr="00401689">
        <w:rPr>
          <w:rFonts w:ascii="Times New Roman" w:hAnsi="Times New Roman" w:cs="Times New Roman"/>
          <w:color w:val="000000"/>
          <w:sz w:val="24"/>
          <w:szCs w:val="24"/>
        </w:rPr>
        <w:t>_.</w:t>
      </w:r>
    </w:p>
    <w:p w14:paraId="665FC1B4" w14:textId="431D4B34"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lastRenderedPageBreak/>
        <w:t>8. </w:t>
      </w:r>
      <w:r w:rsidRPr="00401689">
        <w:rPr>
          <w:rFonts w:ascii="Times New Roman" w:hAnsi="Times New Roman" w:cs="Times New Roman"/>
          <w:b/>
          <w:bCs/>
          <w:color w:val="000000"/>
          <w:sz w:val="24"/>
          <w:szCs w:val="24"/>
        </w:rPr>
        <w:t>Duomenų subjektų teisės.</w:t>
      </w:r>
      <w:r w:rsidRPr="00401689">
        <w:rPr>
          <w:rFonts w:ascii="Times New Roman" w:hAnsi="Times New Roman" w:cs="Times New Roman"/>
          <w:color w:val="000000"/>
          <w:sz w:val="24"/>
          <w:szCs w:val="24"/>
        </w:rPr>
        <w:t> Informuojame Jus, kad turite šias teises: teisę prašyti, kad Jums būtų leista susipažinti su Jūsų asmens duomenimis ir juos ištaisyti arba ištrinti, teisę apriboti duomenų tvarkymą, teisę nesutikti, kad asmens duomenys būtų tvarkomi, taip pat teisę į asmens duomenų perkeliamumą. Šias teises galite įgyvendinti teisės aktų</w:t>
      </w:r>
      <w:r w:rsidR="00ED3939">
        <w:rPr>
          <w:rFonts w:ascii="Times New Roman" w:hAnsi="Times New Roman" w:cs="Times New Roman"/>
          <w:color w:val="000000"/>
          <w:sz w:val="24"/>
          <w:szCs w:val="24"/>
        </w:rPr>
        <w:t xml:space="preserve">, reglamentuojančių asmens duomenų tvarkymą, </w:t>
      </w:r>
      <w:r w:rsidRPr="00401689">
        <w:rPr>
          <w:rFonts w:ascii="Times New Roman" w:hAnsi="Times New Roman" w:cs="Times New Roman"/>
          <w:color w:val="000000"/>
          <w:sz w:val="24"/>
          <w:szCs w:val="24"/>
        </w:rPr>
        <w:t xml:space="preserve"> nustatyta tvarka.</w:t>
      </w:r>
    </w:p>
    <w:p w14:paraId="0296F388" w14:textId="199E332F"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 xml:space="preserve">Prašymai dėl teisių įgyvendinimo </w:t>
      </w:r>
      <w:r w:rsidR="00C27E2C" w:rsidRPr="00ED3939">
        <w:rPr>
          <w:rFonts w:ascii="Times New Roman" w:hAnsi="Times New Roman" w:cs="Times New Roman"/>
          <w:sz w:val="24"/>
          <w:szCs w:val="24"/>
        </w:rPr>
        <w:t>TKA</w:t>
      </w:r>
      <w:r w:rsidR="00C27E2C" w:rsidRPr="00970493">
        <w:rPr>
          <w:rFonts w:ascii="Times New Roman" w:hAnsi="Times New Roman" w:cs="Times New Roman"/>
          <w:sz w:val="24"/>
          <w:szCs w:val="24"/>
        </w:rPr>
        <w:t xml:space="preserve"> </w:t>
      </w:r>
      <w:r w:rsidRPr="00401689">
        <w:rPr>
          <w:rFonts w:ascii="Times New Roman" w:hAnsi="Times New Roman" w:cs="Times New Roman"/>
          <w:color w:val="000000"/>
          <w:sz w:val="24"/>
          <w:szCs w:val="24"/>
        </w:rPr>
        <w:t>turi būti pateikti raštu (įskaitant ir elektroniniu formatu), taip pat turi būti įmanoma identifikuoti prašymą padavusio asmens bei duomenų subjekto tapatybę. Duomenų subjekto tapatybė nustatoma pagal tapatybę patvirtinantį dokumentą ar elektroninių ryšių priemonėmis, kurios leidžia tinkamai identifikuoti asmenį. Jei prašymą duomenų subjektas siunčia paštu ar per pasiuntinį, prie prašymo turi būti pridėta teisės aktų nustatyta tvarka patvirtinta duomenų subjekto asmens tapatybę patvirtinančio dokumento kopija. Kai dėl informacijos apie asmenį kreipiasi jo atstovas, jis turi pateikti atstovavimą patvirtinantį dokumentą ir atstovo tapatybę patvirtinantį dokumentą, jeigu nėra kitų protingų būdų nustatyti atstovo tapatybę.</w:t>
      </w:r>
    </w:p>
    <w:p w14:paraId="7409536A"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Dėl duomenų subjektų teisių įgyvendinimo tvarkos maloniai prašome kreiptis į duomenų apsaugos pareigūną 2 punkte nurodytais kontaktais.</w:t>
      </w:r>
    </w:p>
    <w:p w14:paraId="24D1ED64"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9. Jūs taip pat turite teisę bet kada </w:t>
      </w:r>
      <w:r w:rsidRPr="00401689">
        <w:rPr>
          <w:rFonts w:ascii="Times New Roman" w:hAnsi="Times New Roman" w:cs="Times New Roman"/>
          <w:b/>
          <w:bCs/>
          <w:color w:val="000000"/>
          <w:sz w:val="24"/>
          <w:szCs w:val="24"/>
        </w:rPr>
        <w:t>atšaukti sutikimą</w:t>
      </w:r>
      <w:r w:rsidRPr="00401689">
        <w:rPr>
          <w:rFonts w:ascii="Times New Roman" w:hAnsi="Times New Roman" w:cs="Times New Roman"/>
          <w:color w:val="000000"/>
          <w:sz w:val="24"/>
          <w:szCs w:val="24"/>
        </w:rPr>
        <w:t> tvarkyti Jūsų duomenis. Sutikimo atšaukimas nedaro poveikio sutikimu pagrįsto asmens duomenų tvarkymo, atlikto iki sutikimo atšaukimo, teisėtumui.</w:t>
      </w:r>
      <w:r w:rsidRPr="00401689">
        <w:rPr>
          <w:rFonts w:ascii="Times New Roman" w:hAnsi="Times New Roman" w:cs="Times New Roman"/>
          <w:color w:val="000000"/>
          <w:sz w:val="24"/>
          <w:szCs w:val="24"/>
          <w:vertAlign w:val="superscript"/>
        </w:rPr>
        <w:footnoteReference w:id="13"/>
      </w:r>
    </w:p>
    <w:p w14:paraId="248CE4AE"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10. </w:t>
      </w:r>
      <w:r w:rsidRPr="00401689">
        <w:rPr>
          <w:rFonts w:ascii="Times New Roman" w:hAnsi="Times New Roman" w:cs="Times New Roman"/>
          <w:b/>
          <w:bCs/>
          <w:color w:val="000000"/>
          <w:sz w:val="24"/>
          <w:szCs w:val="24"/>
        </w:rPr>
        <w:t>Asmens duomenų saugojimo laikotarpis.</w:t>
      </w:r>
      <w:r w:rsidRPr="00401689">
        <w:rPr>
          <w:rFonts w:ascii="Times New Roman" w:hAnsi="Times New Roman" w:cs="Times New Roman"/>
          <w:color w:val="000000"/>
          <w:sz w:val="24"/>
          <w:szCs w:val="24"/>
        </w:rPr>
        <w:t> Informuojame, kad Jūsų asmens duomenys bus saugomi ____________ laikotarpį</w:t>
      </w:r>
      <w:r w:rsidRPr="00401689">
        <w:rPr>
          <w:rFonts w:ascii="Times New Roman" w:hAnsi="Times New Roman" w:cs="Times New Roman"/>
          <w:color w:val="000000"/>
          <w:sz w:val="24"/>
          <w:szCs w:val="24"/>
          <w:vertAlign w:val="superscript"/>
        </w:rPr>
        <w:footnoteReference w:id="14"/>
      </w:r>
      <w:r w:rsidRPr="00401689">
        <w:rPr>
          <w:rFonts w:ascii="Times New Roman" w:hAnsi="Times New Roman" w:cs="Times New Roman"/>
          <w:color w:val="000000"/>
          <w:sz w:val="24"/>
          <w:szCs w:val="24"/>
        </w:rPr>
        <w:t>. Šis terminas gali būti pratęstas, jei asmens duomenys yra naudojami arba gali būti naudojami kaip įrodymai ar informacijos šaltinis ikiteisminiame ar kitokiame tyrime, įskaitant ir Valstybinės duomenų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4C2DA866" w14:textId="77777777"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11. </w:t>
      </w:r>
      <w:r w:rsidRPr="00401689">
        <w:rPr>
          <w:rFonts w:ascii="Times New Roman" w:hAnsi="Times New Roman" w:cs="Times New Roman"/>
          <w:b/>
          <w:bCs/>
          <w:color w:val="000000"/>
          <w:sz w:val="24"/>
          <w:szCs w:val="24"/>
        </w:rPr>
        <w:t>Automatizuotų sprendimų priėmimai. </w:t>
      </w:r>
      <w:r w:rsidRPr="00401689">
        <w:rPr>
          <w:rFonts w:ascii="Times New Roman" w:hAnsi="Times New Roman" w:cs="Times New Roman"/>
          <w:color w:val="000000"/>
          <w:sz w:val="24"/>
          <w:szCs w:val="24"/>
        </w:rPr>
        <w:t>Informuojame, kad šie Jūsų duomenys nebus naudojami automatizuotiems sprendimams priimti Jūsų atžvilgiu, įskaitant profiliavimą.</w:t>
      </w:r>
    </w:p>
    <w:p w14:paraId="0EA22BF2" w14:textId="6EE5636B" w:rsidR="003E3725" w:rsidRPr="00401689" w:rsidRDefault="003E3725" w:rsidP="003E3725">
      <w:pPr>
        <w:widowControl/>
        <w:shd w:val="clear" w:color="auto" w:fill="FFFFFF"/>
        <w:suppressAutoHyphens w:val="0"/>
        <w:autoSpaceDE/>
        <w:autoSpaceDN/>
        <w:ind w:firstLine="720"/>
        <w:jc w:val="both"/>
        <w:textAlignment w:val="auto"/>
        <w:rPr>
          <w:rFonts w:ascii="Times New Roman" w:hAnsi="Times New Roman" w:cs="Times New Roman"/>
          <w:color w:val="000000"/>
          <w:sz w:val="24"/>
          <w:szCs w:val="24"/>
        </w:rPr>
      </w:pPr>
      <w:r w:rsidRPr="00401689">
        <w:rPr>
          <w:rFonts w:ascii="Times New Roman" w:hAnsi="Times New Roman" w:cs="Times New Roman"/>
          <w:color w:val="000000"/>
          <w:sz w:val="24"/>
          <w:szCs w:val="24"/>
        </w:rPr>
        <w:t>12. </w:t>
      </w:r>
      <w:r w:rsidRPr="00401689">
        <w:rPr>
          <w:rFonts w:ascii="Times New Roman" w:hAnsi="Times New Roman" w:cs="Times New Roman"/>
          <w:b/>
          <w:bCs/>
          <w:color w:val="000000"/>
          <w:sz w:val="24"/>
          <w:szCs w:val="24"/>
        </w:rPr>
        <w:t>Skundų teikimas. </w:t>
      </w:r>
      <w:r w:rsidRPr="00401689">
        <w:rPr>
          <w:rFonts w:ascii="Times New Roman" w:hAnsi="Times New Roman" w:cs="Times New Roman"/>
          <w:color w:val="000000"/>
          <w:sz w:val="24"/>
          <w:szCs w:val="24"/>
        </w:rPr>
        <w:t xml:space="preserve">Informuojame, kad Jūs turite teisę skųsti </w:t>
      </w:r>
      <w:r w:rsidR="00A71848" w:rsidRPr="00401689">
        <w:rPr>
          <w:rFonts w:ascii="Times New Roman" w:hAnsi="Times New Roman" w:cs="Times New Roman"/>
          <w:color w:val="000000"/>
          <w:sz w:val="24"/>
          <w:szCs w:val="24"/>
        </w:rPr>
        <w:t>TKA</w:t>
      </w:r>
      <w:r w:rsidRPr="00401689">
        <w:rPr>
          <w:rFonts w:ascii="Times New Roman" w:hAnsi="Times New Roman" w:cs="Times New Roman"/>
          <w:color w:val="000000"/>
          <w:sz w:val="24"/>
          <w:szCs w:val="24"/>
        </w:rPr>
        <w:t xml:space="preserve"> veiksmus (neveikimą) Valstybinei duomenų apsaugos inspekcijai ir teismui teisės aktų nustatyta tvarka, taip pat skųsti teismui Valstybinės duomenų apsaugos inspekcijos veiksmus (neveikimą).</w:t>
      </w:r>
    </w:p>
    <w:p w14:paraId="7E7CA30D" w14:textId="77777777" w:rsidR="003E3725" w:rsidRPr="00ED3939" w:rsidRDefault="003E3725" w:rsidP="003E3725">
      <w:pPr>
        <w:widowControl/>
        <w:shd w:val="clear" w:color="auto" w:fill="FFFFFF"/>
        <w:suppressAutoHyphens w:val="0"/>
        <w:autoSpaceDE/>
        <w:autoSpaceDN/>
        <w:jc w:val="center"/>
        <w:textAlignment w:val="auto"/>
        <w:rPr>
          <w:rFonts w:ascii="Times New Roman" w:hAnsi="Times New Roman" w:cs="Times New Roman"/>
          <w:sz w:val="24"/>
          <w:szCs w:val="24"/>
          <w:lang w:eastAsia="en-US"/>
        </w:rPr>
      </w:pPr>
      <w:r w:rsidRPr="00401689">
        <w:rPr>
          <w:rFonts w:ascii="Times New Roman" w:hAnsi="Times New Roman" w:cs="Times New Roman"/>
          <w:color w:val="000000"/>
          <w:sz w:val="24"/>
          <w:szCs w:val="24"/>
        </w:rPr>
        <w:t>______________</w:t>
      </w:r>
    </w:p>
    <w:p w14:paraId="62D8D577" w14:textId="067B2E9C" w:rsidR="004512BC" w:rsidRPr="00ED3939" w:rsidRDefault="004512BC">
      <w:pPr>
        <w:widowControl/>
        <w:suppressAutoHyphens w:val="0"/>
        <w:autoSpaceDE/>
        <w:spacing w:after="160" w:line="249" w:lineRule="auto"/>
        <w:rPr>
          <w:rFonts w:ascii="Times New Roman" w:hAnsi="Times New Roman" w:cs="Times New Roman"/>
          <w:sz w:val="24"/>
          <w:szCs w:val="24"/>
        </w:rPr>
      </w:pPr>
      <w:r w:rsidRPr="00ED3939">
        <w:rPr>
          <w:rFonts w:ascii="Times New Roman" w:hAnsi="Times New Roman" w:cs="Times New Roman"/>
          <w:sz w:val="24"/>
          <w:szCs w:val="24"/>
        </w:rPr>
        <w:br w:type="page"/>
      </w:r>
    </w:p>
    <w:p w14:paraId="6831D068" w14:textId="77777777" w:rsidR="00DF17F6" w:rsidRPr="00401689" w:rsidRDefault="00DF17F6" w:rsidP="004512BC">
      <w:pPr>
        <w:widowControl/>
        <w:suppressAutoHyphens w:val="0"/>
        <w:autoSpaceDE/>
        <w:autoSpaceDN/>
        <w:ind w:left="5387"/>
        <w:textAlignment w:val="auto"/>
        <w:rPr>
          <w:rFonts w:ascii="Times New Roman" w:hAnsi="Times New Roman" w:cs="Times New Roman"/>
          <w:sz w:val="24"/>
          <w:szCs w:val="24"/>
          <w:lang w:eastAsia="en-US"/>
        </w:rPr>
        <w:sectPr w:rsidR="00DF17F6" w:rsidRPr="00401689" w:rsidSect="00EE2443">
          <w:pgSz w:w="11909" w:h="16834"/>
          <w:pgMar w:top="567" w:right="569" w:bottom="360" w:left="1361" w:header="567" w:footer="567" w:gutter="0"/>
          <w:cols w:space="1296"/>
        </w:sectPr>
      </w:pPr>
    </w:p>
    <w:p w14:paraId="31F768DE" w14:textId="35D930CC" w:rsidR="004512BC" w:rsidRPr="00401689" w:rsidRDefault="004512BC" w:rsidP="005157C5">
      <w:pPr>
        <w:widowControl/>
        <w:suppressAutoHyphens w:val="0"/>
        <w:autoSpaceDE/>
        <w:autoSpaceDN/>
        <w:ind w:left="8364"/>
        <w:textAlignment w:val="auto"/>
        <w:rPr>
          <w:rFonts w:ascii="Times New Roman" w:hAnsi="Times New Roman" w:cs="Times New Roman"/>
          <w:sz w:val="24"/>
          <w:szCs w:val="24"/>
          <w:lang w:eastAsia="en-US"/>
        </w:rPr>
      </w:pPr>
      <w:r w:rsidRPr="00401689">
        <w:rPr>
          <w:rFonts w:ascii="Times New Roman" w:hAnsi="Times New Roman" w:cs="Times New Roman"/>
          <w:sz w:val="24"/>
          <w:szCs w:val="24"/>
          <w:lang w:eastAsia="en-US"/>
        </w:rPr>
        <w:lastRenderedPageBreak/>
        <w:t xml:space="preserve">Viešosios įstaigos Transporto kompetencijų agentūros asmens duomenų tvarkymo taisyklių </w:t>
      </w:r>
    </w:p>
    <w:p w14:paraId="7B7EEAC1" w14:textId="389E7BBE" w:rsidR="004512BC" w:rsidRPr="00401689" w:rsidRDefault="005F6714" w:rsidP="005157C5">
      <w:pPr>
        <w:widowControl/>
        <w:shd w:val="clear" w:color="auto" w:fill="FFFFFF"/>
        <w:suppressAutoHyphens w:val="0"/>
        <w:autoSpaceDE/>
        <w:autoSpaceDN/>
        <w:ind w:left="8364"/>
        <w:textAlignment w:val="auto"/>
        <w:rPr>
          <w:rFonts w:ascii="Times New Roman" w:hAnsi="Times New Roman" w:cs="Times New Roman"/>
          <w:b/>
          <w:bCs/>
          <w:color w:val="000000"/>
          <w:sz w:val="24"/>
          <w:szCs w:val="24"/>
        </w:rPr>
      </w:pPr>
      <w:r w:rsidRPr="00401689">
        <w:rPr>
          <w:rFonts w:ascii="Times New Roman" w:hAnsi="Times New Roman" w:cs="Times New Roman"/>
          <w:sz w:val="24"/>
          <w:szCs w:val="24"/>
          <w:lang w:eastAsia="en-US"/>
        </w:rPr>
        <w:t>7</w:t>
      </w:r>
      <w:r w:rsidR="004512BC" w:rsidRPr="00401689">
        <w:rPr>
          <w:rFonts w:ascii="Times New Roman" w:hAnsi="Times New Roman" w:cs="Times New Roman"/>
          <w:sz w:val="24"/>
          <w:szCs w:val="24"/>
          <w:lang w:eastAsia="en-US"/>
        </w:rPr>
        <w:t xml:space="preserve"> priedas</w:t>
      </w:r>
    </w:p>
    <w:p w14:paraId="3EB7C820" w14:textId="74C11F78" w:rsidR="005403AC" w:rsidRPr="00ED3939" w:rsidRDefault="005403AC" w:rsidP="0077466C">
      <w:pPr>
        <w:ind w:firstLine="57"/>
        <w:jc w:val="center"/>
        <w:rPr>
          <w:rFonts w:ascii="Times New Roman" w:hAnsi="Times New Roman" w:cs="Times New Roman"/>
          <w:sz w:val="24"/>
          <w:szCs w:val="24"/>
        </w:rPr>
      </w:pPr>
    </w:p>
    <w:p w14:paraId="5E078CBC" w14:textId="32FDFDE4" w:rsidR="005157C5" w:rsidRPr="00401689" w:rsidRDefault="005157C5" w:rsidP="005157C5">
      <w:pPr>
        <w:jc w:val="center"/>
        <w:rPr>
          <w:rFonts w:ascii="Times New Roman" w:hAnsi="Times New Roman" w:cs="Times New Roman"/>
          <w:b/>
          <w:bCs/>
          <w:color w:val="000000"/>
          <w:sz w:val="24"/>
          <w:szCs w:val="24"/>
        </w:rPr>
      </w:pPr>
      <w:r w:rsidRPr="00401689">
        <w:rPr>
          <w:rFonts w:ascii="Times New Roman" w:hAnsi="Times New Roman" w:cs="Times New Roman"/>
          <w:b/>
          <w:bCs/>
          <w:color w:val="000000"/>
          <w:sz w:val="24"/>
          <w:szCs w:val="24"/>
        </w:rPr>
        <w:t>(</w:t>
      </w:r>
      <w:r w:rsidR="00142CF3">
        <w:rPr>
          <w:rFonts w:ascii="Times New Roman" w:hAnsi="Times New Roman" w:cs="Times New Roman"/>
          <w:b/>
          <w:bCs/>
          <w:color w:val="000000"/>
          <w:sz w:val="24"/>
          <w:szCs w:val="24"/>
        </w:rPr>
        <w:t>i</w:t>
      </w:r>
      <w:r w:rsidR="00142CF3" w:rsidRPr="00401689">
        <w:rPr>
          <w:rFonts w:ascii="Times New Roman" w:hAnsi="Times New Roman" w:cs="Times New Roman"/>
          <w:b/>
          <w:bCs/>
          <w:color w:val="000000"/>
          <w:sz w:val="24"/>
          <w:szCs w:val="24"/>
        </w:rPr>
        <w:t xml:space="preserve">nformacinio </w:t>
      </w:r>
      <w:r w:rsidRPr="00401689">
        <w:rPr>
          <w:rFonts w:ascii="Times New Roman" w:hAnsi="Times New Roman" w:cs="Times New Roman"/>
          <w:b/>
          <w:bCs/>
          <w:color w:val="000000"/>
          <w:sz w:val="24"/>
          <w:szCs w:val="24"/>
        </w:rPr>
        <w:t>lipduko, informuojančio apie vaizdo stebėjimą, forma)</w:t>
      </w:r>
    </w:p>
    <w:p w14:paraId="7AD61056" w14:textId="77777777" w:rsidR="005157C5" w:rsidRPr="00401689" w:rsidRDefault="005157C5" w:rsidP="005157C5">
      <w:pPr>
        <w:jc w:val="center"/>
        <w:rPr>
          <w:rFonts w:ascii="Times New Roman" w:hAnsi="Times New Roman" w:cs="Times New Roman"/>
          <w:sz w:val="24"/>
          <w:szCs w:val="24"/>
        </w:rPr>
      </w:pPr>
    </w:p>
    <w:tbl>
      <w:tblPr>
        <w:tblStyle w:val="Lentelstinklelis"/>
        <w:tblW w:w="14795" w:type="dxa"/>
        <w:tblLook w:val="04A0" w:firstRow="1" w:lastRow="0" w:firstColumn="1" w:lastColumn="0" w:noHBand="0" w:noVBand="1"/>
      </w:tblPr>
      <w:tblGrid>
        <w:gridCol w:w="5647"/>
        <w:gridCol w:w="9148"/>
      </w:tblGrid>
      <w:tr w:rsidR="005157C5" w:rsidRPr="00ED3939" w14:paraId="17660D8B" w14:textId="77777777" w:rsidTr="00884802">
        <w:trPr>
          <w:trHeight w:val="5594"/>
        </w:trPr>
        <w:tc>
          <w:tcPr>
            <w:tcW w:w="5647" w:type="dxa"/>
          </w:tcPr>
          <w:p w14:paraId="62AEDF10" w14:textId="77777777" w:rsidR="005157C5" w:rsidRPr="00401689" w:rsidRDefault="005157C5" w:rsidP="00884802">
            <w:pPr>
              <w:jc w:val="center"/>
              <w:rPr>
                <w:rFonts w:ascii="Times New Roman" w:hAnsi="Times New Roman" w:cs="Times New Roman"/>
                <w:sz w:val="24"/>
                <w:szCs w:val="24"/>
              </w:rPr>
            </w:pPr>
            <w:r w:rsidRPr="00401689">
              <w:rPr>
                <w:rFonts w:ascii="Times New Roman" w:hAnsi="Times New Roman" w:cs="Times New Roman"/>
                <w:noProof/>
                <w:sz w:val="24"/>
                <w:szCs w:val="24"/>
              </w:rPr>
              <w:drawing>
                <wp:inline distT="0" distB="0" distL="0" distR="0" wp14:anchorId="4B94DE7C" wp14:editId="2928249F">
                  <wp:extent cx="3295650" cy="2850869"/>
                  <wp:effectExtent l="0" t="0" r="0" b="698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568" cy="2867234"/>
                          </a:xfrm>
                          <a:prstGeom prst="rect">
                            <a:avLst/>
                          </a:prstGeom>
                        </pic:spPr>
                      </pic:pic>
                    </a:graphicData>
                  </a:graphic>
                </wp:inline>
              </w:drawing>
            </w:r>
          </w:p>
          <w:p w14:paraId="69B04FB0" w14:textId="77777777" w:rsidR="005157C5" w:rsidRPr="00401689" w:rsidRDefault="005157C5" w:rsidP="00884802">
            <w:pPr>
              <w:jc w:val="center"/>
              <w:rPr>
                <w:rFonts w:ascii="Times New Roman" w:hAnsi="Times New Roman" w:cs="Times New Roman"/>
                <w:sz w:val="24"/>
                <w:szCs w:val="24"/>
              </w:rPr>
            </w:pPr>
          </w:p>
          <w:p w14:paraId="2BEDFBD7" w14:textId="77777777" w:rsidR="005157C5" w:rsidRPr="00401689" w:rsidRDefault="005157C5" w:rsidP="00884802">
            <w:pPr>
              <w:jc w:val="center"/>
              <w:rPr>
                <w:rFonts w:ascii="Times New Roman" w:hAnsi="Times New Roman" w:cs="Times New Roman"/>
                <w:b/>
                <w:bCs/>
                <w:sz w:val="24"/>
                <w:szCs w:val="24"/>
              </w:rPr>
            </w:pPr>
            <w:r w:rsidRPr="00401689">
              <w:rPr>
                <w:rFonts w:ascii="Times New Roman" w:hAnsi="Times New Roman" w:cs="Times New Roman"/>
                <w:b/>
                <w:bCs/>
                <w:sz w:val="24"/>
                <w:szCs w:val="24"/>
              </w:rPr>
              <w:t>VAIZDO STEBĖJIMAS</w:t>
            </w:r>
          </w:p>
          <w:p w14:paraId="63E325F8" w14:textId="77777777" w:rsidR="005157C5" w:rsidRPr="00401689" w:rsidRDefault="005157C5" w:rsidP="00884802">
            <w:pPr>
              <w:jc w:val="center"/>
              <w:rPr>
                <w:rFonts w:ascii="Times New Roman" w:hAnsi="Times New Roman" w:cs="Times New Roman"/>
                <w:sz w:val="24"/>
                <w:szCs w:val="24"/>
              </w:rPr>
            </w:pPr>
          </w:p>
        </w:tc>
        <w:tc>
          <w:tcPr>
            <w:tcW w:w="9148" w:type="dxa"/>
          </w:tcPr>
          <w:p w14:paraId="1C348425" w14:textId="77777777" w:rsidR="005157C5" w:rsidRPr="00401689" w:rsidRDefault="005157C5" w:rsidP="00884802">
            <w:pPr>
              <w:rPr>
                <w:rFonts w:ascii="Times New Roman" w:hAnsi="Times New Roman" w:cs="Times New Roman"/>
                <w:b/>
                <w:bCs/>
                <w:sz w:val="24"/>
                <w:szCs w:val="24"/>
              </w:rPr>
            </w:pPr>
            <w:r w:rsidRPr="00401689">
              <w:rPr>
                <w:rFonts w:ascii="Times New Roman" w:hAnsi="Times New Roman" w:cs="Times New Roman"/>
                <w:b/>
                <w:bCs/>
                <w:sz w:val="24"/>
                <w:szCs w:val="24"/>
              </w:rPr>
              <w:t xml:space="preserve">Viešoji įstaiga Transporto kompetencijų agentūra, </w:t>
            </w:r>
          </w:p>
          <w:p w14:paraId="25BE4C3F" w14:textId="3F28569C" w:rsidR="005157C5" w:rsidRPr="00401689" w:rsidRDefault="005A330E" w:rsidP="00884802">
            <w:pPr>
              <w:rPr>
                <w:rFonts w:ascii="Times New Roman" w:hAnsi="Times New Roman" w:cs="Times New Roman"/>
                <w:b/>
                <w:bCs/>
                <w:sz w:val="24"/>
                <w:szCs w:val="24"/>
              </w:rPr>
            </w:pPr>
            <w:r>
              <w:rPr>
                <w:rFonts w:ascii="Times New Roman" w:hAnsi="Times New Roman" w:cs="Times New Roman"/>
                <w:b/>
                <w:bCs/>
                <w:sz w:val="24"/>
                <w:szCs w:val="24"/>
              </w:rPr>
              <w:t>a</w:t>
            </w:r>
            <w:r w:rsidR="00970493" w:rsidRPr="00970493">
              <w:rPr>
                <w:rFonts w:ascii="Times New Roman" w:hAnsi="Times New Roman" w:cs="Times New Roman"/>
                <w:b/>
                <w:bCs/>
                <w:sz w:val="24"/>
                <w:szCs w:val="24"/>
              </w:rPr>
              <w:t xml:space="preserve">dresas pašto </w:t>
            </w:r>
            <w:r w:rsidR="00970493" w:rsidRPr="00710B4C">
              <w:rPr>
                <w:rFonts w:ascii="Times New Roman" w:hAnsi="Times New Roman" w:cs="Times New Roman"/>
                <w:b/>
                <w:bCs/>
                <w:sz w:val="24"/>
                <w:szCs w:val="24"/>
              </w:rPr>
              <w:t>koresponde</w:t>
            </w:r>
            <w:r w:rsidR="00970493" w:rsidRPr="00142CF3">
              <w:rPr>
                <w:rFonts w:ascii="Times New Roman" w:hAnsi="Times New Roman" w:cs="Times New Roman"/>
                <w:b/>
                <w:bCs/>
                <w:sz w:val="24"/>
                <w:szCs w:val="24"/>
              </w:rPr>
              <w:t xml:space="preserve">ncijai: </w:t>
            </w:r>
            <w:r w:rsidR="005157C5" w:rsidRPr="00401689">
              <w:rPr>
                <w:rFonts w:ascii="Times New Roman" w:hAnsi="Times New Roman" w:cs="Times New Roman"/>
                <w:b/>
                <w:bCs/>
                <w:sz w:val="24"/>
                <w:szCs w:val="24"/>
              </w:rPr>
              <w:t xml:space="preserve">Rodūnios kl. 2, Vilnius, </w:t>
            </w:r>
          </w:p>
          <w:p w14:paraId="107FC756" w14:textId="77777777" w:rsidR="005157C5" w:rsidRPr="00401689" w:rsidRDefault="005157C5" w:rsidP="00884802">
            <w:pPr>
              <w:rPr>
                <w:rFonts w:ascii="Times New Roman" w:hAnsi="Times New Roman" w:cs="Times New Roman"/>
                <w:b/>
                <w:bCs/>
                <w:sz w:val="24"/>
                <w:szCs w:val="24"/>
              </w:rPr>
            </w:pPr>
            <w:r w:rsidRPr="00401689">
              <w:rPr>
                <w:rFonts w:ascii="Times New Roman" w:hAnsi="Times New Roman" w:cs="Times New Roman"/>
                <w:b/>
                <w:bCs/>
                <w:sz w:val="24"/>
                <w:szCs w:val="24"/>
              </w:rPr>
              <w:t>tel. (8 5) 273 9038</w:t>
            </w:r>
          </w:p>
          <w:p w14:paraId="110ED56F" w14:textId="77777777" w:rsidR="005157C5" w:rsidRPr="00401689" w:rsidRDefault="005157C5" w:rsidP="00884802">
            <w:pPr>
              <w:rPr>
                <w:rFonts w:ascii="Times New Roman" w:hAnsi="Times New Roman" w:cs="Times New Roman"/>
                <w:sz w:val="24"/>
                <w:szCs w:val="24"/>
              </w:rPr>
            </w:pPr>
          </w:p>
          <w:p w14:paraId="011EB6BB" w14:textId="771AAAA3" w:rsidR="005157C5" w:rsidRPr="00401689" w:rsidRDefault="005157C5" w:rsidP="00884802">
            <w:pPr>
              <w:rPr>
                <w:rFonts w:ascii="Times New Roman" w:hAnsi="Times New Roman" w:cs="Times New Roman"/>
                <w:sz w:val="24"/>
                <w:szCs w:val="24"/>
              </w:rPr>
            </w:pPr>
            <w:r w:rsidRPr="00401689">
              <w:rPr>
                <w:rFonts w:ascii="Times New Roman" w:hAnsi="Times New Roman" w:cs="Times New Roman"/>
                <w:sz w:val="24"/>
                <w:szCs w:val="24"/>
              </w:rPr>
              <w:t>Duomenų apsaugos pareigūnas</w:t>
            </w:r>
          </w:p>
          <w:p w14:paraId="1254C847" w14:textId="47DDB57B" w:rsidR="005157C5" w:rsidRPr="00401689" w:rsidRDefault="005157C5" w:rsidP="00884802">
            <w:pPr>
              <w:rPr>
                <w:rFonts w:ascii="Times New Roman" w:hAnsi="Times New Roman" w:cs="Times New Roman"/>
                <w:sz w:val="24"/>
                <w:szCs w:val="24"/>
              </w:rPr>
            </w:pPr>
            <w:r w:rsidRPr="00401689">
              <w:rPr>
                <w:rFonts w:ascii="Times New Roman" w:hAnsi="Times New Roman" w:cs="Times New Roman"/>
                <w:sz w:val="24"/>
                <w:szCs w:val="24"/>
              </w:rPr>
              <w:t>Tel.</w:t>
            </w:r>
            <w:r w:rsidR="005A330E">
              <w:rPr>
                <w:rFonts w:ascii="Times New Roman" w:hAnsi="Times New Roman" w:cs="Times New Roman"/>
                <w:sz w:val="24"/>
                <w:szCs w:val="24"/>
              </w:rPr>
              <w:t>:</w:t>
            </w:r>
            <w:r w:rsidRPr="00401689">
              <w:rPr>
                <w:rFonts w:ascii="Times New Roman" w:hAnsi="Times New Roman" w:cs="Times New Roman"/>
                <w:sz w:val="24"/>
                <w:szCs w:val="24"/>
              </w:rPr>
              <w:t xml:space="preserve"> +370 604 67680, </w:t>
            </w:r>
          </w:p>
          <w:p w14:paraId="599402F1" w14:textId="551125AD" w:rsidR="005157C5" w:rsidRPr="00401689" w:rsidRDefault="005157C5" w:rsidP="00884802">
            <w:pPr>
              <w:rPr>
                <w:rFonts w:ascii="Times New Roman" w:hAnsi="Times New Roman" w:cs="Times New Roman"/>
                <w:sz w:val="24"/>
                <w:szCs w:val="24"/>
              </w:rPr>
            </w:pPr>
            <w:r w:rsidRPr="00401689">
              <w:rPr>
                <w:rFonts w:ascii="Times New Roman" w:hAnsi="Times New Roman" w:cs="Times New Roman"/>
                <w:sz w:val="24"/>
                <w:szCs w:val="24"/>
              </w:rPr>
              <w:t>el. p.</w:t>
            </w:r>
            <w:r w:rsidR="005A330E">
              <w:rPr>
                <w:rFonts w:ascii="Times New Roman" w:hAnsi="Times New Roman" w:cs="Times New Roman"/>
                <w:sz w:val="24"/>
                <w:szCs w:val="24"/>
              </w:rPr>
              <w:t>:</w:t>
            </w:r>
            <w:r w:rsidRPr="00401689">
              <w:rPr>
                <w:rFonts w:ascii="Times New Roman" w:hAnsi="Times New Roman" w:cs="Times New Roman"/>
                <w:sz w:val="24"/>
                <w:szCs w:val="24"/>
              </w:rPr>
              <w:t xml:space="preserve"> </w:t>
            </w:r>
            <w:r w:rsidR="005A330E">
              <w:rPr>
                <w:rFonts w:ascii="Times New Roman" w:hAnsi="Times New Roman" w:cs="Times New Roman"/>
                <w:sz w:val="24"/>
                <w:szCs w:val="24"/>
              </w:rPr>
              <w:t>dap</w:t>
            </w:r>
            <w:r w:rsidRPr="00401689">
              <w:rPr>
                <w:rFonts w:ascii="Times New Roman" w:hAnsi="Times New Roman" w:cs="Times New Roman"/>
                <w:sz w:val="24"/>
                <w:szCs w:val="24"/>
              </w:rPr>
              <w:t>@tka.lt</w:t>
            </w:r>
          </w:p>
          <w:p w14:paraId="1E41B0E8" w14:textId="77777777" w:rsidR="005157C5" w:rsidRPr="00401689" w:rsidRDefault="005157C5" w:rsidP="00884802">
            <w:pPr>
              <w:rPr>
                <w:rFonts w:ascii="Times New Roman" w:hAnsi="Times New Roman" w:cs="Times New Roman"/>
                <w:sz w:val="24"/>
                <w:szCs w:val="24"/>
              </w:rPr>
            </w:pPr>
          </w:p>
          <w:p w14:paraId="592C6BE0" w14:textId="77777777" w:rsidR="005157C5" w:rsidRPr="00401689" w:rsidRDefault="005157C5" w:rsidP="00884802">
            <w:pPr>
              <w:rPr>
                <w:rFonts w:ascii="Times New Roman" w:hAnsi="Times New Roman" w:cs="Times New Roman"/>
                <w:sz w:val="24"/>
                <w:szCs w:val="24"/>
              </w:rPr>
            </w:pPr>
            <w:r w:rsidRPr="00401689">
              <w:rPr>
                <w:rFonts w:ascii="Times New Roman" w:hAnsi="Times New Roman" w:cs="Times New Roman"/>
                <w:sz w:val="24"/>
                <w:szCs w:val="24"/>
              </w:rPr>
              <w:t>(Informacija apie asmens duomenų tvarkymą, turintį didžiausią poveikį duomenų subjektui, pvz., saugojimo laikotarpis, viešinimas, perdavimas trečiosioms šalims ir kt.)</w:t>
            </w:r>
          </w:p>
          <w:p w14:paraId="1833680A" w14:textId="77777777" w:rsidR="005157C5" w:rsidRPr="00401689" w:rsidRDefault="005157C5" w:rsidP="00884802">
            <w:pPr>
              <w:rPr>
                <w:rFonts w:ascii="Times New Roman" w:hAnsi="Times New Roman" w:cs="Times New Roman"/>
                <w:sz w:val="24"/>
                <w:szCs w:val="24"/>
              </w:rPr>
            </w:pPr>
          </w:p>
          <w:p w14:paraId="072AFE2F" w14:textId="77777777" w:rsidR="005157C5" w:rsidRPr="00401689" w:rsidRDefault="005157C5" w:rsidP="00884802">
            <w:pPr>
              <w:rPr>
                <w:rFonts w:ascii="Times New Roman" w:hAnsi="Times New Roman" w:cs="Times New Roman"/>
                <w:sz w:val="24"/>
                <w:szCs w:val="24"/>
              </w:rPr>
            </w:pPr>
            <w:r w:rsidRPr="00401689">
              <w:rPr>
                <w:rFonts w:ascii="Times New Roman" w:hAnsi="Times New Roman" w:cs="Times New Roman"/>
                <w:sz w:val="24"/>
                <w:szCs w:val="24"/>
              </w:rPr>
              <w:t>(Vaizdo stebėjimo tikslas/-ai)</w:t>
            </w:r>
          </w:p>
        </w:tc>
      </w:tr>
    </w:tbl>
    <w:p w14:paraId="41225760" w14:textId="77777777" w:rsidR="005157C5" w:rsidRPr="00401689" w:rsidRDefault="005157C5" w:rsidP="005157C5">
      <w:pPr>
        <w:jc w:val="center"/>
        <w:rPr>
          <w:rFonts w:ascii="Times New Roman" w:hAnsi="Times New Roman" w:cs="Times New Roman"/>
          <w:sz w:val="24"/>
          <w:szCs w:val="24"/>
        </w:rPr>
      </w:pPr>
    </w:p>
    <w:p w14:paraId="5D7EDB75" w14:textId="77777777" w:rsidR="005157C5" w:rsidRPr="00401689" w:rsidRDefault="005157C5" w:rsidP="005157C5">
      <w:pPr>
        <w:jc w:val="both"/>
        <w:rPr>
          <w:rFonts w:ascii="Times New Roman" w:hAnsi="Times New Roman" w:cs="Times New Roman"/>
          <w:sz w:val="24"/>
          <w:szCs w:val="24"/>
        </w:rPr>
      </w:pPr>
      <w:r w:rsidRPr="00401689">
        <w:rPr>
          <w:rFonts w:ascii="Times New Roman" w:hAnsi="Times New Roman" w:cs="Times New Roman"/>
          <w:sz w:val="24"/>
          <w:szCs w:val="24"/>
        </w:rPr>
        <w:t>Informuojame, kad duomenų subjektas turi teisę prašyti, kad duomenų valdytojas leistų susipažinti su duomenų subjekto asmens duomenimis ir juos ištaisytų arba ištrintų, taip pat kitas teises.</w:t>
      </w:r>
    </w:p>
    <w:p w14:paraId="66B612AF" w14:textId="77777777" w:rsidR="005157C5" w:rsidRPr="00401689" w:rsidRDefault="005157C5" w:rsidP="005157C5">
      <w:pPr>
        <w:jc w:val="center"/>
        <w:rPr>
          <w:rFonts w:ascii="Times New Roman" w:hAnsi="Times New Roman" w:cs="Times New Roman"/>
          <w:sz w:val="24"/>
          <w:szCs w:val="24"/>
        </w:rPr>
      </w:pPr>
    </w:p>
    <w:p w14:paraId="71F7B516" w14:textId="77777777" w:rsidR="005157C5" w:rsidRPr="00401689" w:rsidRDefault="005157C5" w:rsidP="005157C5">
      <w:pPr>
        <w:contextualSpacing/>
        <w:jc w:val="center"/>
        <w:rPr>
          <w:rFonts w:ascii="Times New Roman" w:hAnsi="Times New Roman" w:cs="Times New Roman"/>
          <w:sz w:val="24"/>
          <w:szCs w:val="24"/>
        </w:rPr>
      </w:pPr>
      <w:r w:rsidRPr="00401689">
        <w:rPr>
          <w:rFonts w:ascii="Times New Roman" w:hAnsi="Times New Roman" w:cs="Times New Roman"/>
          <w:sz w:val="24"/>
          <w:szCs w:val="24"/>
        </w:rPr>
        <w:t>Išsamesnė informacija apie asmens duomenų tvarkymą:</w:t>
      </w:r>
    </w:p>
    <w:p w14:paraId="46EB1450" w14:textId="77777777" w:rsidR="005157C5" w:rsidRPr="00401689" w:rsidRDefault="005157C5" w:rsidP="005157C5">
      <w:pPr>
        <w:contextualSpacing/>
        <w:jc w:val="center"/>
        <w:rPr>
          <w:rFonts w:ascii="Times New Roman" w:hAnsi="Times New Roman" w:cs="Times New Roman"/>
          <w:sz w:val="24"/>
          <w:szCs w:val="24"/>
        </w:rPr>
      </w:pPr>
      <w:r w:rsidRPr="00401689">
        <w:rPr>
          <w:rFonts w:ascii="Times New Roman" w:hAnsi="Times New Roman" w:cs="Times New Roman"/>
          <w:sz w:val="24"/>
          <w:szCs w:val="24"/>
        </w:rPr>
        <w:t xml:space="preserve">www.tka.lt/oro-transportas/katalogas/asmens-duomenu-apsauga, </w:t>
      </w:r>
    </w:p>
    <w:p w14:paraId="2FE123D3" w14:textId="68CE38C6" w:rsidR="004512BC" w:rsidRDefault="005157C5" w:rsidP="004C01D4">
      <w:pPr>
        <w:contextualSpacing/>
        <w:jc w:val="center"/>
        <w:rPr>
          <w:rStyle w:val="Hipersaitas"/>
          <w:rFonts w:ascii="Times New Roman" w:hAnsi="Times New Roman" w:cs="Times New Roman"/>
          <w:sz w:val="24"/>
          <w:szCs w:val="24"/>
        </w:rPr>
      </w:pPr>
      <w:r w:rsidRPr="00401689">
        <w:rPr>
          <w:rFonts w:ascii="Times New Roman" w:hAnsi="Times New Roman" w:cs="Times New Roman"/>
          <w:sz w:val="24"/>
          <w:szCs w:val="24"/>
        </w:rPr>
        <w:t xml:space="preserve">kreiptis į duomenų valdytoją taip pat galite Tel. +37061211338 arba el. paštu </w:t>
      </w:r>
      <w:hyperlink r:id="rId9" w:history="1">
        <w:r w:rsidRPr="00401689">
          <w:rPr>
            <w:rStyle w:val="Hipersaitas"/>
            <w:rFonts w:ascii="Times New Roman" w:hAnsi="Times New Roman" w:cs="Times New Roman"/>
            <w:sz w:val="24"/>
            <w:szCs w:val="24"/>
          </w:rPr>
          <w:t>info@tka.lt</w:t>
        </w:r>
      </w:hyperlink>
    </w:p>
    <w:p w14:paraId="4A64E15D" w14:textId="1B269A08" w:rsidR="00142CF3" w:rsidRDefault="00142CF3" w:rsidP="004C01D4">
      <w:pPr>
        <w:contextualSpacing/>
        <w:jc w:val="center"/>
        <w:rPr>
          <w:rStyle w:val="Hipersaitas"/>
          <w:rFonts w:ascii="Times New Roman" w:hAnsi="Times New Roman" w:cs="Times New Roman"/>
          <w:sz w:val="24"/>
          <w:szCs w:val="24"/>
        </w:rPr>
      </w:pPr>
    </w:p>
    <w:p w14:paraId="32EFF84D" w14:textId="59C33F88" w:rsidR="00142CF3" w:rsidRPr="00710B4C" w:rsidRDefault="00142CF3" w:rsidP="004C01D4">
      <w:pPr>
        <w:contextualSpacing/>
        <w:jc w:val="center"/>
        <w:rPr>
          <w:rFonts w:ascii="Times New Roman" w:hAnsi="Times New Roman" w:cs="Times New Roman"/>
          <w:sz w:val="24"/>
          <w:szCs w:val="24"/>
        </w:rPr>
      </w:pPr>
      <w:r w:rsidRPr="00401689">
        <w:rPr>
          <w:rStyle w:val="Hipersaitas"/>
          <w:rFonts w:ascii="Times New Roman" w:hAnsi="Times New Roman" w:cs="Times New Roman"/>
          <w:color w:val="auto"/>
          <w:sz w:val="24"/>
          <w:szCs w:val="24"/>
          <w:u w:val="none"/>
        </w:rPr>
        <w:t>_____________</w:t>
      </w:r>
    </w:p>
    <w:sectPr w:rsidR="00142CF3" w:rsidRPr="00710B4C" w:rsidSect="00DF17F6">
      <w:pgSz w:w="16834" w:h="11909" w:orient="landscape"/>
      <w:pgMar w:top="1361" w:right="567" w:bottom="567" w:left="357"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D0318" w14:textId="77777777" w:rsidR="009072AE" w:rsidRDefault="009072AE">
      <w:r>
        <w:separator/>
      </w:r>
    </w:p>
  </w:endnote>
  <w:endnote w:type="continuationSeparator" w:id="0">
    <w:p w14:paraId="478C10FB" w14:textId="77777777" w:rsidR="009072AE" w:rsidRDefault="0090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F5564" w14:textId="77777777" w:rsidR="009072AE" w:rsidRDefault="009072AE">
      <w:r>
        <w:rPr>
          <w:color w:val="000000"/>
        </w:rPr>
        <w:separator/>
      </w:r>
    </w:p>
  </w:footnote>
  <w:footnote w:type="continuationSeparator" w:id="0">
    <w:p w14:paraId="7405ACB4" w14:textId="77777777" w:rsidR="009072AE" w:rsidRDefault="009072AE">
      <w:r>
        <w:continuationSeparator/>
      </w:r>
    </w:p>
  </w:footnote>
  <w:footnote w:id="1">
    <w:p w14:paraId="3111FC75" w14:textId="0A0E5B4C" w:rsidR="00381A8C" w:rsidRPr="0077466C" w:rsidRDefault="00381A8C" w:rsidP="0077466C">
      <w:pPr>
        <w:rPr>
          <w:rFonts w:ascii="Times New Roman" w:eastAsia="Calibri" w:hAnsi="Times New Roman" w:cs="Times New Roman"/>
          <w:sz w:val="18"/>
          <w:szCs w:val="18"/>
        </w:rPr>
      </w:pPr>
      <w:r w:rsidRPr="0077466C">
        <w:rPr>
          <w:rFonts w:ascii="Times New Roman" w:eastAsia="Calibri" w:hAnsi="Times New Roman" w:cs="Times New Roman"/>
          <w:sz w:val="18"/>
          <w:szCs w:val="18"/>
          <w:vertAlign w:val="superscript"/>
        </w:rPr>
        <w:footnoteRef/>
      </w:r>
      <w:r w:rsidRPr="0077466C">
        <w:rPr>
          <w:rFonts w:ascii="Times New Roman" w:eastAsia="Calibri" w:hAnsi="Times New Roman" w:cs="Times New Roman"/>
          <w:sz w:val="18"/>
          <w:szCs w:val="18"/>
        </w:rPr>
        <w:t xml:space="preserve"> Šiame punkte pateikiamas asmens duomenų sąrašas, kuris yra reikalingas konkrečiam duomenų tvarkymo šio sutikimo pagrindu tikslui (-ams), numatytam (-iems) </w:t>
      </w:r>
      <w:r>
        <w:rPr>
          <w:rFonts w:ascii="Times New Roman" w:eastAsia="Calibri" w:hAnsi="Times New Roman" w:cs="Times New Roman"/>
          <w:sz w:val="18"/>
          <w:szCs w:val="18"/>
        </w:rPr>
        <w:t>TKA</w:t>
      </w:r>
      <w:r w:rsidRPr="0077466C">
        <w:rPr>
          <w:rFonts w:ascii="Times New Roman" w:eastAsia="Calibri" w:hAnsi="Times New Roman" w:cs="Times New Roman"/>
          <w:sz w:val="18"/>
          <w:szCs w:val="18"/>
        </w:rPr>
        <w:t xml:space="preserve"> Duomenų tvarkymo veiklos įrašuose, pasiekti, pvz.: vardas, pavardė, gimimo data, kvalifikacija, darbo stažas ir pan.</w:t>
      </w:r>
    </w:p>
  </w:footnote>
  <w:footnote w:id="2">
    <w:p w14:paraId="1A0ED6AB" w14:textId="69D8AFA6" w:rsidR="00381A8C" w:rsidRPr="0077466C" w:rsidRDefault="00381A8C" w:rsidP="0077466C">
      <w:pPr>
        <w:rPr>
          <w:rFonts w:ascii="Times New Roman" w:eastAsia="Calibri" w:hAnsi="Times New Roman" w:cs="Times New Roman"/>
          <w:sz w:val="18"/>
          <w:szCs w:val="18"/>
        </w:rPr>
      </w:pPr>
      <w:r w:rsidRPr="0077466C">
        <w:rPr>
          <w:rFonts w:ascii="Times New Roman" w:eastAsia="Calibri" w:hAnsi="Times New Roman" w:cs="Times New Roman"/>
          <w:sz w:val="18"/>
          <w:szCs w:val="18"/>
          <w:vertAlign w:val="superscript"/>
        </w:rPr>
        <w:footnoteRef/>
      </w:r>
      <w:r w:rsidRPr="0077466C">
        <w:rPr>
          <w:rFonts w:ascii="Times New Roman" w:eastAsia="Calibri" w:hAnsi="Times New Roman" w:cs="Times New Roman"/>
          <w:sz w:val="18"/>
          <w:szCs w:val="18"/>
        </w:rPr>
        <w:t xml:space="preserve"> Šiame punkte pateikiami konkretūs tikslai, kuriais </w:t>
      </w:r>
      <w:r>
        <w:rPr>
          <w:rFonts w:ascii="Times New Roman" w:eastAsia="Calibri" w:hAnsi="Times New Roman" w:cs="Times New Roman"/>
          <w:sz w:val="18"/>
          <w:szCs w:val="18"/>
        </w:rPr>
        <w:t>TKA</w:t>
      </w:r>
      <w:r w:rsidRPr="0077466C">
        <w:rPr>
          <w:rFonts w:ascii="Times New Roman" w:eastAsia="Calibri" w:hAnsi="Times New Roman" w:cs="Times New Roman"/>
          <w:sz w:val="18"/>
          <w:szCs w:val="18"/>
        </w:rPr>
        <w:t xml:space="preserve"> naudos asmens duomenis šio sutikimo pagrindu, pvz.: darbuotojų atrankos  tikslu, galimam įdarbinimui atsiradus laisvai darbo vietai.</w:t>
      </w:r>
    </w:p>
  </w:footnote>
  <w:footnote w:id="3">
    <w:p w14:paraId="464E2082" w14:textId="6080C014" w:rsidR="00381A8C" w:rsidRPr="0077466C" w:rsidRDefault="00381A8C" w:rsidP="0077466C">
      <w:pPr>
        <w:rPr>
          <w:rFonts w:ascii="Times New Roman" w:eastAsia="Calibri" w:hAnsi="Times New Roman" w:cs="Times New Roman"/>
          <w:sz w:val="18"/>
          <w:szCs w:val="18"/>
        </w:rPr>
      </w:pPr>
      <w:r w:rsidRPr="0077466C">
        <w:rPr>
          <w:rFonts w:ascii="Times New Roman" w:eastAsia="Calibri" w:hAnsi="Times New Roman" w:cs="Times New Roman"/>
          <w:sz w:val="18"/>
          <w:szCs w:val="18"/>
          <w:vertAlign w:val="superscript"/>
        </w:rPr>
        <w:footnoteRef/>
      </w:r>
      <w:r w:rsidRPr="0077466C">
        <w:rPr>
          <w:rFonts w:ascii="Times New Roman" w:eastAsia="Calibri" w:hAnsi="Times New Roman" w:cs="Times New Roman"/>
          <w:sz w:val="18"/>
          <w:szCs w:val="18"/>
        </w:rPr>
        <w:t xml:space="preserve"> Šiame punkte pateikiama, kokie konkretūs veiksmai bus atliekami su</w:t>
      </w:r>
      <w:r>
        <w:rPr>
          <w:rFonts w:ascii="Times New Roman" w:eastAsia="Calibri" w:hAnsi="Times New Roman" w:cs="Times New Roman"/>
          <w:sz w:val="18"/>
          <w:szCs w:val="18"/>
        </w:rPr>
        <w:t xml:space="preserve"> sutikimo</w:t>
      </w:r>
      <w:r w:rsidRPr="0077466C">
        <w:rPr>
          <w:rFonts w:ascii="Times New Roman" w:eastAsia="Calibri" w:hAnsi="Times New Roman" w:cs="Times New Roman"/>
          <w:sz w:val="18"/>
          <w:szCs w:val="18"/>
        </w:rPr>
        <w:t xml:space="preserve"> 1 punkte nurodytais duomenimis juos tvarkant</w:t>
      </w:r>
      <w:r>
        <w:rPr>
          <w:rFonts w:ascii="Times New Roman" w:eastAsia="Calibri" w:hAnsi="Times New Roman" w:cs="Times New Roman"/>
          <w:sz w:val="18"/>
          <w:szCs w:val="18"/>
        </w:rPr>
        <w:t xml:space="preserve"> sutikimo</w:t>
      </w:r>
      <w:r w:rsidRPr="0077466C">
        <w:rPr>
          <w:rFonts w:ascii="Times New Roman" w:eastAsia="Calibri" w:hAnsi="Times New Roman" w:cs="Times New Roman"/>
          <w:sz w:val="18"/>
          <w:szCs w:val="18"/>
        </w:rPr>
        <w:t xml:space="preserve"> 2 punkte nurodytais tikslais, pvz.: duomenų vertinimas ir analizavimas.</w:t>
      </w:r>
    </w:p>
  </w:footnote>
  <w:footnote w:id="4">
    <w:p w14:paraId="3E41F285" w14:textId="77777777" w:rsidR="00381A8C" w:rsidRPr="0077466C" w:rsidRDefault="00381A8C" w:rsidP="0077466C">
      <w:pPr>
        <w:rPr>
          <w:rFonts w:ascii="Times New Roman" w:eastAsia="Calibri" w:hAnsi="Times New Roman" w:cs="Times New Roman"/>
          <w:sz w:val="18"/>
          <w:szCs w:val="18"/>
        </w:rPr>
      </w:pPr>
      <w:r w:rsidRPr="0077466C">
        <w:rPr>
          <w:rFonts w:ascii="Times New Roman" w:eastAsia="Calibri" w:hAnsi="Times New Roman" w:cs="Times New Roman"/>
          <w:sz w:val="18"/>
          <w:szCs w:val="18"/>
          <w:vertAlign w:val="superscript"/>
        </w:rPr>
        <w:footnoteRef/>
      </w:r>
      <w:r w:rsidRPr="0077466C">
        <w:rPr>
          <w:rFonts w:ascii="Times New Roman" w:eastAsia="Calibri" w:hAnsi="Times New Roman" w:cs="Times New Roman"/>
          <w:sz w:val="18"/>
          <w:szCs w:val="18"/>
        </w:rPr>
        <w:t xml:space="preserve"> Nurodomi duomenų gavimo šaltiniai, pvz.: pats duomenų subjektas, valstybės registrai ar informacinės sistemos, fiziniai ar juridiniai asmenys.</w:t>
      </w:r>
    </w:p>
  </w:footnote>
  <w:footnote w:id="5">
    <w:p w14:paraId="0301A340" w14:textId="77777777" w:rsidR="00381A8C" w:rsidRPr="0077466C" w:rsidRDefault="00381A8C" w:rsidP="0077466C">
      <w:pPr>
        <w:rPr>
          <w:rFonts w:ascii="Times New Roman" w:eastAsia="Calibri" w:hAnsi="Times New Roman" w:cs="Times New Roman"/>
          <w:sz w:val="18"/>
          <w:szCs w:val="18"/>
        </w:rPr>
      </w:pPr>
      <w:r w:rsidRPr="0077466C">
        <w:rPr>
          <w:rFonts w:ascii="Times New Roman" w:eastAsia="Calibri" w:hAnsi="Times New Roman" w:cs="Times New Roman"/>
          <w:sz w:val="18"/>
          <w:szCs w:val="18"/>
          <w:vertAlign w:val="superscript"/>
        </w:rPr>
        <w:footnoteRef/>
      </w:r>
      <w:r w:rsidRPr="0077466C">
        <w:rPr>
          <w:rFonts w:ascii="Times New Roman" w:eastAsia="Calibri" w:hAnsi="Times New Roman" w:cs="Times New Roman"/>
          <w:sz w:val="18"/>
          <w:szCs w:val="18"/>
        </w:rPr>
        <w:t xml:space="preserve"> Šiame punkte įvardijami duomenų gavėjai, kuriems šio sutikimo pagrindu būtų perduodami duomenys.</w:t>
      </w:r>
    </w:p>
  </w:footnote>
  <w:footnote w:id="6">
    <w:p w14:paraId="0E881626" w14:textId="77777777" w:rsidR="00381A8C" w:rsidRPr="00A71848" w:rsidRDefault="00381A8C" w:rsidP="003E3725">
      <w:pPr>
        <w:jc w:val="both"/>
        <w:rPr>
          <w:rFonts w:ascii="Times New Roman" w:eastAsia="Calibri" w:hAnsi="Times New Roman" w:cs="Times New Roman"/>
        </w:rPr>
      </w:pPr>
      <w:r w:rsidRPr="00A71848">
        <w:rPr>
          <w:rFonts w:ascii="Times New Roman" w:eastAsia="Calibri" w:hAnsi="Times New Roman" w:cs="Times New Roman"/>
          <w:vertAlign w:val="superscript"/>
        </w:rPr>
        <w:footnoteRef/>
      </w:r>
      <w:r w:rsidRPr="00A71848">
        <w:rPr>
          <w:rFonts w:ascii="Times New Roman" w:eastAsia="Calibri" w:hAnsi="Times New Roman" w:cs="Times New Roman"/>
        </w:rPr>
        <w:t xml:space="preserve"> Pasirinkti tinkamą: jei duomenys gauti iš paties duomenų subjekto, nurodomas 13 straipsnis, jei iš kitų asmenų – 14 straipsnis.</w:t>
      </w:r>
    </w:p>
  </w:footnote>
  <w:footnote w:id="7">
    <w:p w14:paraId="15C65CFD" w14:textId="54877918" w:rsidR="00381A8C" w:rsidRPr="00A71848" w:rsidRDefault="00381A8C" w:rsidP="003E3725">
      <w:pPr>
        <w:jc w:val="both"/>
        <w:rPr>
          <w:rFonts w:ascii="Times New Roman" w:eastAsia="Calibri" w:hAnsi="Times New Roman" w:cs="Times New Roman"/>
        </w:rPr>
      </w:pPr>
      <w:r w:rsidRPr="00A71848">
        <w:rPr>
          <w:rFonts w:ascii="Times New Roman" w:eastAsia="Calibri" w:hAnsi="Times New Roman" w:cs="Times New Roman"/>
          <w:vertAlign w:val="superscript"/>
        </w:rPr>
        <w:footnoteRef/>
      </w:r>
      <w:r w:rsidRPr="00A71848">
        <w:rPr>
          <w:rFonts w:ascii="Times New Roman" w:eastAsia="Calibri" w:hAnsi="Times New Roman" w:cs="Times New Roman"/>
        </w:rPr>
        <w:t xml:space="preserve"> </w:t>
      </w:r>
      <w:r w:rsidRPr="00A71848">
        <w:rPr>
          <w:rFonts w:ascii="Times New Roman" w:eastAsia="Calibri" w:hAnsi="Times New Roman" w:cs="Times New Roman"/>
          <w:color w:val="000000"/>
        </w:rPr>
        <w:t xml:space="preserve">Šiame punkte pateikiami asmens duomenų tvarkymo tikslai, nurodyti </w:t>
      </w:r>
      <w:r w:rsidRPr="00C27E2C">
        <w:rPr>
          <w:rFonts w:ascii="Times New Roman" w:hAnsi="Times New Roman" w:cs="Times New Roman"/>
        </w:rPr>
        <w:t>TKA</w:t>
      </w:r>
      <w:r w:rsidRPr="003F5750">
        <w:rPr>
          <w:rFonts w:ascii="Times New Roman" w:hAnsi="Times New Roman" w:cs="Times New Roman"/>
          <w:sz w:val="24"/>
          <w:szCs w:val="24"/>
        </w:rPr>
        <w:t xml:space="preserve"> </w:t>
      </w:r>
      <w:r w:rsidRPr="00A71848">
        <w:rPr>
          <w:rFonts w:ascii="Times New Roman" w:eastAsia="Calibri" w:hAnsi="Times New Roman" w:cs="Times New Roman"/>
          <w:color w:val="000000"/>
        </w:rPr>
        <w:t>asmens duomenų tvarkymo įrašuose.</w:t>
      </w:r>
    </w:p>
  </w:footnote>
  <w:footnote w:id="8">
    <w:p w14:paraId="75EA1DB0" w14:textId="7D39BD48" w:rsidR="00381A8C" w:rsidRPr="00A71848" w:rsidRDefault="00381A8C" w:rsidP="003E3725">
      <w:pPr>
        <w:jc w:val="both"/>
        <w:rPr>
          <w:rFonts w:ascii="Times New Roman" w:eastAsia="Calibri" w:hAnsi="Times New Roman" w:cs="Times New Roman"/>
        </w:rPr>
      </w:pPr>
      <w:r w:rsidRPr="00A71848">
        <w:rPr>
          <w:rFonts w:ascii="Times New Roman" w:eastAsia="Calibri" w:hAnsi="Times New Roman" w:cs="Times New Roman"/>
          <w:vertAlign w:val="superscript"/>
        </w:rPr>
        <w:footnoteRef/>
      </w:r>
      <w:r w:rsidRPr="00A71848">
        <w:rPr>
          <w:rFonts w:ascii="Times New Roman" w:eastAsia="Calibri" w:hAnsi="Times New Roman" w:cs="Times New Roman"/>
        </w:rPr>
        <w:t xml:space="preserve"> Šiame punkte pateikiamas tvarkomų asmens duomenų (asmens duomenų kategorijų) sąrašas, nurodytas </w:t>
      </w:r>
      <w:r w:rsidRPr="00C27E2C">
        <w:rPr>
          <w:rFonts w:ascii="Times New Roman" w:eastAsia="Calibri" w:hAnsi="Times New Roman" w:cs="Times New Roman"/>
        </w:rPr>
        <w:t xml:space="preserve">TKA </w:t>
      </w:r>
      <w:r w:rsidRPr="00A71848">
        <w:rPr>
          <w:rFonts w:ascii="Times New Roman" w:eastAsia="Calibri" w:hAnsi="Times New Roman" w:cs="Times New Roman"/>
        </w:rPr>
        <w:t>asmens duomenų tvarkymo įrašuose.</w:t>
      </w:r>
    </w:p>
  </w:footnote>
  <w:footnote w:id="9">
    <w:p w14:paraId="3181E997" w14:textId="49436AFA" w:rsidR="00381A8C" w:rsidRPr="00A71848" w:rsidRDefault="00381A8C" w:rsidP="003E3725">
      <w:pPr>
        <w:shd w:val="clear" w:color="auto" w:fill="FFFFFF"/>
        <w:jc w:val="both"/>
        <w:rPr>
          <w:rFonts w:ascii="Times New Roman" w:hAnsi="Times New Roman" w:cs="Times New Roman"/>
        </w:rPr>
      </w:pPr>
      <w:r w:rsidRPr="00A71848">
        <w:rPr>
          <w:rFonts w:ascii="Times New Roman" w:hAnsi="Times New Roman" w:cs="Times New Roman"/>
          <w:vertAlign w:val="superscript"/>
        </w:rPr>
        <w:footnoteRef/>
      </w:r>
      <w:r w:rsidRPr="00A71848">
        <w:rPr>
          <w:rFonts w:ascii="Times New Roman" w:hAnsi="Times New Roman" w:cs="Times New Roman"/>
        </w:rPr>
        <w:t xml:space="preserve"> </w:t>
      </w:r>
      <w:r w:rsidRPr="00A71848">
        <w:rPr>
          <w:rFonts w:ascii="Times New Roman" w:hAnsi="Times New Roman" w:cs="Times New Roman"/>
          <w:color w:val="000000"/>
        </w:rPr>
        <w:t xml:space="preserve">Šiame punkte pateikiamas asmens duomenų tvarkymo pagrindas, nurodytas </w:t>
      </w:r>
      <w:r w:rsidRPr="00C27E2C">
        <w:rPr>
          <w:rFonts w:ascii="Times New Roman" w:hAnsi="Times New Roman" w:cs="Times New Roman"/>
          <w:color w:val="000000"/>
        </w:rPr>
        <w:t xml:space="preserve">TKA </w:t>
      </w:r>
      <w:r w:rsidRPr="00A71848">
        <w:rPr>
          <w:rFonts w:ascii="Times New Roman" w:hAnsi="Times New Roman" w:cs="Times New Roman"/>
          <w:color w:val="000000"/>
        </w:rPr>
        <w:t>asmens duomenų tvarkymo</w:t>
      </w:r>
      <w:r>
        <w:rPr>
          <w:rFonts w:ascii="Times New Roman" w:hAnsi="Times New Roman" w:cs="Times New Roman"/>
          <w:color w:val="000000"/>
        </w:rPr>
        <w:t xml:space="preserve"> veiklos</w:t>
      </w:r>
      <w:r w:rsidRPr="00A71848">
        <w:rPr>
          <w:rFonts w:ascii="Times New Roman" w:hAnsi="Times New Roman" w:cs="Times New Roman"/>
          <w:color w:val="000000"/>
        </w:rPr>
        <w:t xml:space="preserve"> įrašuose.</w:t>
      </w:r>
    </w:p>
  </w:footnote>
  <w:footnote w:id="10">
    <w:p w14:paraId="5FEB1B0C" w14:textId="17105B96" w:rsidR="00381A8C" w:rsidRPr="00A71848" w:rsidRDefault="00381A8C" w:rsidP="003E3725">
      <w:pPr>
        <w:jc w:val="both"/>
        <w:rPr>
          <w:rFonts w:ascii="Times New Roman" w:eastAsia="Calibri" w:hAnsi="Times New Roman" w:cs="Times New Roman"/>
        </w:rPr>
      </w:pPr>
      <w:r w:rsidRPr="00A71848">
        <w:rPr>
          <w:rFonts w:ascii="Times New Roman" w:eastAsia="Calibri" w:hAnsi="Times New Roman" w:cs="Times New Roman"/>
          <w:vertAlign w:val="superscript"/>
        </w:rPr>
        <w:footnoteRef/>
      </w:r>
      <w:r w:rsidRPr="00A71848">
        <w:rPr>
          <w:rFonts w:ascii="Times New Roman" w:eastAsia="Calibri" w:hAnsi="Times New Roman" w:cs="Times New Roman"/>
        </w:rPr>
        <w:t xml:space="preserve"> </w:t>
      </w:r>
      <w:r w:rsidRPr="00A71848">
        <w:rPr>
          <w:rFonts w:ascii="Times New Roman" w:eastAsia="Calibri" w:hAnsi="Times New Roman" w:cs="Times New Roman"/>
          <w:color w:val="000000"/>
        </w:rPr>
        <w:t xml:space="preserve">Atsižvelgiant į duomenų tvarkymo teisinį pagrindą nurodoma, ar duomenų pateikimas yra nustatytas teisės aktais, arba sutartyje numatytas reikalavimas, ar reikalavimas, kurį būtina vykdyti norint sudaryti sutartį, taip pat tai, ar duomenų subjektas privalo pateikti asmens duomenis, ir informacija apie galimas tokių duomenų nepateikimo pasekmes; jeigu duomenų tvarkymo pagrindas – teisėtas </w:t>
      </w:r>
      <w:r w:rsidRPr="00C27E2C">
        <w:rPr>
          <w:rFonts w:ascii="Times New Roman" w:eastAsia="Calibri" w:hAnsi="Times New Roman" w:cs="Times New Roman"/>
          <w:color w:val="000000"/>
        </w:rPr>
        <w:t xml:space="preserve">TKA </w:t>
      </w:r>
      <w:r w:rsidRPr="00A71848">
        <w:rPr>
          <w:rFonts w:ascii="Times New Roman" w:eastAsia="Calibri" w:hAnsi="Times New Roman" w:cs="Times New Roman"/>
          <w:color w:val="000000"/>
        </w:rPr>
        <w:t>ar trečiųjų asmenų interesas – aiškiai įvardijamas šis interesas.</w:t>
      </w:r>
    </w:p>
  </w:footnote>
  <w:footnote w:id="11">
    <w:p w14:paraId="5979895A" w14:textId="77777777" w:rsidR="00381A8C" w:rsidRPr="00A71848" w:rsidRDefault="00381A8C" w:rsidP="003E3725">
      <w:pPr>
        <w:jc w:val="both"/>
        <w:rPr>
          <w:rFonts w:ascii="Times New Roman" w:eastAsia="Calibri" w:hAnsi="Times New Roman" w:cs="Times New Roman"/>
        </w:rPr>
      </w:pPr>
      <w:r w:rsidRPr="00A71848">
        <w:rPr>
          <w:rFonts w:ascii="Times New Roman" w:eastAsia="Calibri" w:hAnsi="Times New Roman" w:cs="Times New Roman"/>
          <w:vertAlign w:val="superscript"/>
        </w:rPr>
        <w:footnoteRef/>
      </w:r>
      <w:r w:rsidRPr="00A71848">
        <w:rPr>
          <w:rFonts w:ascii="Times New Roman" w:eastAsia="Calibri" w:hAnsi="Times New Roman" w:cs="Times New Roman"/>
        </w:rPr>
        <w:t xml:space="preserve"> </w:t>
      </w:r>
      <w:r w:rsidRPr="00A71848">
        <w:rPr>
          <w:rFonts w:ascii="Times New Roman" w:eastAsia="Calibri" w:hAnsi="Times New Roman" w:cs="Times New Roman"/>
          <w:color w:val="000000"/>
        </w:rPr>
        <w:t>Šiame punkte pateikiamas asmens duomenų kilmės šaltinis ir, jeigu taikoma, ar duomenys gauti iš viešai prieinamų šaltinių.</w:t>
      </w:r>
    </w:p>
  </w:footnote>
  <w:footnote w:id="12">
    <w:p w14:paraId="2697346A" w14:textId="4BDD66A5" w:rsidR="00381A8C" w:rsidRPr="00A71848" w:rsidRDefault="00381A8C" w:rsidP="003E3725">
      <w:pPr>
        <w:jc w:val="both"/>
        <w:rPr>
          <w:rFonts w:ascii="Times New Roman" w:eastAsia="Calibri" w:hAnsi="Times New Roman" w:cs="Times New Roman"/>
        </w:rPr>
      </w:pPr>
      <w:r w:rsidRPr="00A71848">
        <w:rPr>
          <w:rFonts w:ascii="Times New Roman" w:eastAsia="Calibri" w:hAnsi="Times New Roman" w:cs="Times New Roman"/>
          <w:vertAlign w:val="superscript"/>
        </w:rPr>
        <w:footnoteRef/>
      </w:r>
      <w:r w:rsidRPr="00A71848">
        <w:rPr>
          <w:rFonts w:ascii="Times New Roman" w:eastAsia="Calibri" w:hAnsi="Times New Roman" w:cs="Times New Roman"/>
        </w:rPr>
        <w:t xml:space="preserve"> </w:t>
      </w:r>
      <w:r w:rsidRPr="00A71848">
        <w:rPr>
          <w:rFonts w:ascii="Times New Roman" w:eastAsia="Calibri" w:hAnsi="Times New Roman" w:cs="Times New Roman"/>
          <w:color w:val="000000"/>
        </w:rPr>
        <w:t xml:space="preserve">Šiame punkte pateikiami duomenų gavėjai (jų kategorijos), nurodyti </w:t>
      </w:r>
      <w:r w:rsidRPr="00C27E2C">
        <w:rPr>
          <w:rFonts w:ascii="Times New Roman" w:eastAsia="Calibri" w:hAnsi="Times New Roman" w:cs="Times New Roman"/>
          <w:color w:val="000000"/>
        </w:rPr>
        <w:t xml:space="preserve">TKA </w:t>
      </w:r>
      <w:r w:rsidRPr="00A71848">
        <w:rPr>
          <w:rFonts w:ascii="Times New Roman" w:eastAsia="Calibri" w:hAnsi="Times New Roman" w:cs="Times New Roman"/>
          <w:color w:val="000000"/>
        </w:rPr>
        <w:t>duomenų tvarkymo veiklos įrašuose.</w:t>
      </w:r>
    </w:p>
  </w:footnote>
  <w:footnote w:id="13">
    <w:p w14:paraId="11C27D82" w14:textId="77777777" w:rsidR="00381A8C" w:rsidRPr="00A71848" w:rsidRDefault="00381A8C" w:rsidP="003E3725">
      <w:pPr>
        <w:rPr>
          <w:rFonts w:ascii="Times New Roman" w:eastAsia="Calibri" w:hAnsi="Times New Roman" w:cs="Times New Roman"/>
        </w:rPr>
      </w:pPr>
      <w:r w:rsidRPr="00A71848">
        <w:rPr>
          <w:rFonts w:ascii="Times New Roman" w:eastAsia="Calibri" w:hAnsi="Times New Roman" w:cs="Times New Roman"/>
          <w:vertAlign w:val="superscript"/>
        </w:rPr>
        <w:footnoteRef/>
      </w:r>
      <w:r w:rsidRPr="00A71848">
        <w:rPr>
          <w:rFonts w:ascii="Times New Roman" w:eastAsia="Calibri" w:hAnsi="Times New Roman" w:cs="Times New Roman"/>
        </w:rPr>
        <w:t xml:space="preserve"> </w:t>
      </w:r>
      <w:r w:rsidRPr="00A71848">
        <w:rPr>
          <w:rFonts w:ascii="Times New Roman" w:eastAsia="Calibri" w:hAnsi="Times New Roman" w:cs="Times New Roman"/>
          <w:color w:val="000000"/>
        </w:rPr>
        <w:t>Ši pastraipa yra rašoma tik tada, kai duomenys yra tvarkomi sutikimo pagrindu.</w:t>
      </w:r>
    </w:p>
  </w:footnote>
  <w:footnote w:id="14">
    <w:p w14:paraId="6D55A423" w14:textId="54695DC6" w:rsidR="00381A8C" w:rsidRPr="00A71848" w:rsidRDefault="00381A8C" w:rsidP="003E3725">
      <w:pPr>
        <w:rPr>
          <w:rFonts w:ascii="Times New Roman" w:eastAsia="Calibri" w:hAnsi="Times New Roman" w:cs="Times New Roman"/>
          <w:color w:val="000000"/>
        </w:rPr>
      </w:pPr>
      <w:r w:rsidRPr="00A71848">
        <w:rPr>
          <w:rFonts w:ascii="Times New Roman" w:eastAsia="Calibri" w:hAnsi="Times New Roman" w:cs="Times New Roman"/>
          <w:vertAlign w:val="superscript"/>
        </w:rPr>
        <w:footnoteRef/>
      </w:r>
      <w:r w:rsidRPr="00A71848">
        <w:rPr>
          <w:rFonts w:ascii="Times New Roman" w:eastAsia="Calibri" w:hAnsi="Times New Roman" w:cs="Times New Roman"/>
        </w:rPr>
        <w:t xml:space="preserve"> </w:t>
      </w:r>
      <w:r w:rsidRPr="00A71848">
        <w:rPr>
          <w:rFonts w:ascii="Times New Roman" w:eastAsia="Calibri" w:hAnsi="Times New Roman" w:cs="Times New Roman"/>
          <w:color w:val="000000"/>
        </w:rPr>
        <w:t xml:space="preserve">Šiame punkte pateikiamas asmens duomenų saugojimo laikotarpis, nurodytas </w:t>
      </w:r>
      <w:r>
        <w:rPr>
          <w:rFonts w:ascii="Times New Roman" w:eastAsia="Calibri" w:hAnsi="Times New Roman" w:cs="Times New Roman"/>
          <w:color w:val="000000"/>
        </w:rPr>
        <w:t>TKA</w:t>
      </w:r>
      <w:r w:rsidRPr="00A71848">
        <w:rPr>
          <w:rFonts w:ascii="Times New Roman" w:eastAsia="Calibri" w:hAnsi="Times New Roman" w:cs="Times New Roman"/>
          <w:color w:val="000000"/>
        </w:rPr>
        <w:t xml:space="preserve"> duomenų tvarkymo veiklos įrašuose.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9C5"/>
    <w:multiLevelType w:val="hybridMultilevel"/>
    <w:tmpl w:val="15F4B6C2"/>
    <w:lvl w:ilvl="0" w:tplc="11B24336">
      <w:start w:val="35"/>
      <w:numFmt w:val="decimal"/>
      <w:lvlText w:val="%1."/>
      <w:lvlJc w:val="left"/>
      <w:pPr>
        <w:ind w:left="1260" w:hanging="360"/>
      </w:pPr>
      <w:rPr>
        <w:rFonts w:hint="default"/>
      </w:rPr>
    </w:lvl>
    <w:lvl w:ilvl="1" w:tplc="04270019">
      <w:start w:val="1"/>
      <w:numFmt w:val="lowerLetter"/>
      <w:lvlText w:val="%2."/>
      <w:lvlJc w:val="left"/>
      <w:pPr>
        <w:ind w:left="1347" w:hanging="360"/>
      </w:pPr>
    </w:lvl>
    <w:lvl w:ilvl="2" w:tplc="0427001B" w:tentative="1">
      <w:start w:val="1"/>
      <w:numFmt w:val="lowerRoman"/>
      <w:lvlText w:val="%3."/>
      <w:lvlJc w:val="right"/>
      <w:pPr>
        <w:ind w:left="2067" w:hanging="180"/>
      </w:pPr>
    </w:lvl>
    <w:lvl w:ilvl="3" w:tplc="0427000F" w:tentative="1">
      <w:start w:val="1"/>
      <w:numFmt w:val="decimal"/>
      <w:lvlText w:val="%4."/>
      <w:lvlJc w:val="left"/>
      <w:pPr>
        <w:ind w:left="2787" w:hanging="360"/>
      </w:pPr>
    </w:lvl>
    <w:lvl w:ilvl="4" w:tplc="04270019" w:tentative="1">
      <w:start w:val="1"/>
      <w:numFmt w:val="lowerLetter"/>
      <w:lvlText w:val="%5."/>
      <w:lvlJc w:val="left"/>
      <w:pPr>
        <w:ind w:left="3507" w:hanging="360"/>
      </w:pPr>
    </w:lvl>
    <w:lvl w:ilvl="5" w:tplc="0427001B" w:tentative="1">
      <w:start w:val="1"/>
      <w:numFmt w:val="lowerRoman"/>
      <w:lvlText w:val="%6."/>
      <w:lvlJc w:val="right"/>
      <w:pPr>
        <w:ind w:left="4227" w:hanging="180"/>
      </w:pPr>
    </w:lvl>
    <w:lvl w:ilvl="6" w:tplc="0427000F" w:tentative="1">
      <w:start w:val="1"/>
      <w:numFmt w:val="decimal"/>
      <w:lvlText w:val="%7."/>
      <w:lvlJc w:val="left"/>
      <w:pPr>
        <w:ind w:left="4947" w:hanging="360"/>
      </w:pPr>
    </w:lvl>
    <w:lvl w:ilvl="7" w:tplc="04270019" w:tentative="1">
      <w:start w:val="1"/>
      <w:numFmt w:val="lowerLetter"/>
      <w:lvlText w:val="%8."/>
      <w:lvlJc w:val="left"/>
      <w:pPr>
        <w:ind w:left="5667" w:hanging="360"/>
      </w:pPr>
    </w:lvl>
    <w:lvl w:ilvl="8" w:tplc="0427001B" w:tentative="1">
      <w:start w:val="1"/>
      <w:numFmt w:val="lowerRoman"/>
      <w:lvlText w:val="%9."/>
      <w:lvlJc w:val="right"/>
      <w:pPr>
        <w:ind w:left="6387" w:hanging="180"/>
      </w:pPr>
    </w:lvl>
  </w:abstractNum>
  <w:abstractNum w:abstractNumId="1" w15:restartNumberingAfterBreak="0">
    <w:nsid w:val="00584D0E"/>
    <w:multiLevelType w:val="multilevel"/>
    <w:tmpl w:val="D12C0D24"/>
    <w:lvl w:ilvl="0">
      <w:start w:val="5"/>
      <w:numFmt w:val="decimal"/>
      <w:lvlText w:val="%1."/>
      <w:lvlJc w:val="left"/>
      <w:pPr>
        <w:ind w:left="0" w:firstLine="307"/>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2AB1749"/>
    <w:multiLevelType w:val="hybridMultilevel"/>
    <w:tmpl w:val="DCF8B68E"/>
    <w:lvl w:ilvl="0" w:tplc="CDC246F6">
      <w:start w:val="5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3700958"/>
    <w:multiLevelType w:val="hybridMultilevel"/>
    <w:tmpl w:val="1328667C"/>
    <w:lvl w:ilvl="0" w:tplc="7C7E74E0">
      <w:start w:val="5"/>
      <w:numFmt w:val="decimal"/>
      <w:lvlText w:val="%1."/>
      <w:lvlJc w:val="left"/>
      <w:pPr>
        <w:ind w:left="667" w:hanging="360"/>
      </w:pPr>
      <w:rPr>
        <w:rFonts w:hint="default"/>
      </w:rPr>
    </w:lvl>
    <w:lvl w:ilvl="1" w:tplc="04090019" w:tentative="1">
      <w:start w:val="1"/>
      <w:numFmt w:val="lowerLetter"/>
      <w:lvlText w:val="%2."/>
      <w:lvlJc w:val="left"/>
      <w:pPr>
        <w:ind w:left="1387" w:hanging="360"/>
      </w:p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4" w15:restartNumberingAfterBreak="0">
    <w:nsid w:val="09B063BD"/>
    <w:multiLevelType w:val="hybridMultilevel"/>
    <w:tmpl w:val="384046C4"/>
    <w:lvl w:ilvl="0" w:tplc="08C0225C">
      <w:start w:val="47"/>
      <w:numFmt w:val="decimal"/>
      <w:lvlText w:val="%1."/>
      <w:lvlJc w:val="left"/>
      <w:pPr>
        <w:ind w:left="2149"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0D8E3773"/>
    <w:multiLevelType w:val="hybridMultilevel"/>
    <w:tmpl w:val="F95E3240"/>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6" w15:restartNumberingAfterBreak="0">
    <w:nsid w:val="21C4149F"/>
    <w:multiLevelType w:val="hybridMultilevel"/>
    <w:tmpl w:val="9F96AF2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27093758"/>
    <w:multiLevelType w:val="multilevel"/>
    <w:tmpl w:val="B30C7BB2"/>
    <w:lvl w:ilvl="0">
      <w:start w:val="68"/>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15:restartNumberingAfterBreak="0">
    <w:nsid w:val="39732F0A"/>
    <w:multiLevelType w:val="multilevel"/>
    <w:tmpl w:val="8E62D92A"/>
    <w:lvl w:ilvl="0">
      <w:start w:val="8"/>
      <w:numFmt w:val="decimal"/>
      <w:lvlText w:val="%1."/>
      <w:lvlJc w:val="left"/>
      <w:pPr>
        <w:ind w:left="408" w:firstLine="312"/>
      </w:pPr>
      <w:rPr>
        <w:rFonts w:ascii="Times New Roman" w:hAnsi="Times New Roman" w:cs="Times New Roman"/>
      </w:rPr>
    </w:lvl>
    <w:lvl w:ilvl="1">
      <w:start w:val="1"/>
      <w:numFmt w:val="decimal"/>
      <w:lvlText w:val="%1.%2."/>
      <w:lvlJc w:val="left"/>
      <w:pPr>
        <w:ind w:left="2101" w:hanging="480"/>
      </w:pPr>
      <w:rPr>
        <w:rFonts w:eastAsia="Times New Roman"/>
      </w:rPr>
    </w:lvl>
    <w:lvl w:ilvl="2">
      <w:start w:val="1"/>
      <w:numFmt w:val="decimal"/>
      <w:lvlText w:val="%1.%2.%3."/>
      <w:lvlJc w:val="left"/>
      <w:pPr>
        <w:ind w:left="3554" w:hanging="720"/>
      </w:pPr>
      <w:rPr>
        <w:rFonts w:eastAsia="Times New Roman"/>
      </w:rPr>
    </w:lvl>
    <w:lvl w:ilvl="3">
      <w:start w:val="1"/>
      <w:numFmt w:val="decimal"/>
      <w:lvlText w:val="%1.%2.%3.%4."/>
      <w:lvlJc w:val="left"/>
      <w:pPr>
        <w:ind w:left="4767" w:hanging="720"/>
      </w:pPr>
      <w:rPr>
        <w:rFonts w:eastAsia="Times New Roman"/>
      </w:rPr>
    </w:lvl>
    <w:lvl w:ilvl="4">
      <w:start w:val="1"/>
      <w:numFmt w:val="decimal"/>
      <w:lvlText w:val="%1.%2.%3.%4.%5."/>
      <w:lvlJc w:val="left"/>
      <w:pPr>
        <w:ind w:left="6340" w:hanging="1080"/>
      </w:pPr>
      <w:rPr>
        <w:rFonts w:eastAsia="Times New Roman"/>
      </w:rPr>
    </w:lvl>
    <w:lvl w:ilvl="5">
      <w:start w:val="1"/>
      <w:numFmt w:val="decimal"/>
      <w:lvlText w:val="%1.%2.%3.%4.%5.%6."/>
      <w:lvlJc w:val="left"/>
      <w:pPr>
        <w:ind w:left="7553" w:hanging="1080"/>
      </w:pPr>
      <w:rPr>
        <w:rFonts w:eastAsia="Times New Roman"/>
      </w:rPr>
    </w:lvl>
    <w:lvl w:ilvl="6">
      <w:start w:val="1"/>
      <w:numFmt w:val="decimal"/>
      <w:lvlText w:val="%1.%2.%3.%4.%5.%6.%7."/>
      <w:lvlJc w:val="left"/>
      <w:pPr>
        <w:ind w:left="9126" w:hanging="1440"/>
      </w:pPr>
      <w:rPr>
        <w:rFonts w:eastAsia="Times New Roman"/>
      </w:rPr>
    </w:lvl>
    <w:lvl w:ilvl="7">
      <w:start w:val="1"/>
      <w:numFmt w:val="decimal"/>
      <w:lvlText w:val="%1.%2.%3.%4.%5.%6.%7.%8."/>
      <w:lvlJc w:val="left"/>
      <w:pPr>
        <w:ind w:left="10339" w:hanging="1440"/>
      </w:pPr>
      <w:rPr>
        <w:rFonts w:eastAsia="Times New Roman"/>
      </w:rPr>
    </w:lvl>
    <w:lvl w:ilvl="8">
      <w:start w:val="1"/>
      <w:numFmt w:val="decimal"/>
      <w:lvlText w:val="%1.%2.%3.%4.%5.%6.%7.%8.%9."/>
      <w:lvlJc w:val="left"/>
      <w:pPr>
        <w:ind w:left="11552" w:hanging="1440"/>
      </w:pPr>
      <w:rPr>
        <w:rFonts w:eastAsia="Times New Roman"/>
      </w:rPr>
    </w:lvl>
  </w:abstractNum>
  <w:abstractNum w:abstractNumId="9" w15:restartNumberingAfterBreak="0">
    <w:nsid w:val="3FC80EF3"/>
    <w:multiLevelType w:val="multilevel"/>
    <w:tmpl w:val="7A604614"/>
    <w:lvl w:ilvl="0">
      <w:start w:val="35"/>
      <w:numFmt w:val="decimal"/>
      <w:lvlText w:val="%1."/>
      <w:lvlJc w:val="left"/>
      <w:pPr>
        <w:ind w:left="0" w:firstLine="365"/>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02D51B6"/>
    <w:multiLevelType w:val="hybridMultilevel"/>
    <w:tmpl w:val="DCE024C4"/>
    <w:lvl w:ilvl="0" w:tplc="C6400AE8">
      <w:start w:val="65"/>
      <w:numFmt w:val="decimal"/>
      <w:lvlText w:val="%1."/>
      <w:lvlJc w:val="left"/>
      <w:pPr>
        <w:ind w:left="1350" w:hanging="360"/>
      </w:pPr>
      <w:rPr>
        <w:rFonts w:hint="default"/>
        <w:color w:val="00000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5824311"/>
    <w:multiLevelType w:val="hybridMultilevel"/>
    <w:tmpl w:val="6540B030"/>
    <w:lvl w:ilvl="0" w:tplc="4C60707A">
      <w:start w:val="1"/>
      <w:numFmt w:val="decimal"/>
      <w:lvlText w:val="%1."/>
      <w:lvlJc w:val="left"/>
      <w:pPr>
        <w:ind w:left="142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7072985"/>
    <w:multiLevelType w:val="multilevel"/>
    <w:tmpl w:val="FEE8B35E"/>
    <w:lvl w:ilvl="0">
      <w:start w:val="27"/>
      <w:numFmt w:val="decimal"/>
      <w:lvlText w:val="%1."/>
      <w:lvlJc w:val="left"/>
      <w:pPr>
        <w:ind w:left="0" w:firstLine="365"/>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83556E6"/>
    <w:multiLevelType w:val="hybridMultilevel"/>
    <w:tmpl w:val="7988B2F2"/>
    <w:lvl w:ilvl="0" w:tplc="950C9B7C">
      <w:start w:val="5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499A6303"/>
    <w:multiLevelType w:val="multilevel"/>
    <w:tmpl w:val="49A6C06E"/>
    <w:lvl w:ilvl="0">
      <w:numFmt w:val="bullet"/>
      <w:lvlText w:val="-"/>
      <w:lvlJc w:val="left"/>
      <w:pPr>
        <w:ind w:left="0" w:firstLine="293"/>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0E118A2"/>
    <w:multiLevelType w:val="hybridMultilevel"/>
    <w:tmpl w:val="7E4CB19C"/>
    <w:lvl w:ilvl="0" w:tplc="04270019">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5464556E"/>
    <w:multiLevelType w:val="hybridMultilevel"/>
    <w:tmpl w:val="E48C864A"/>
    <w:lvl w:ilvl="0" w:tplc="38BE3058">
      <w:start w:val="62"/>
      <w:numFmt w:val="decimal"/>
      <w:lvlText w:val="%1."/>
      <w:lvlJc w:val="left"/>
      <w:pPr>
        <w:ind w:left="1070" w:hanging="360"/>
      </w:pPr>
      <w:rPr>
        <w:rFonts w:hint="default"/>
        <w:color w:val="00000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55893F0F"/>
    <w:multiLevelType w:val="multilevel"/>
    <w:tmpl w:val="66A89DDA"/>
    <w:lvl w:ilvl="0">
      <w:start w:val="65"/>
      <w:numFmt w:val="decimal"/>
      <w:lvlText w:val="%1."/>
      <w:lvlJc w:val="left"/>
      <w:pPr>
        <w:ind w:left="1070" w:hanging="360"/>
      </w:pPr>
      <w:rPr>
        <w:rFonts w:hint="default"/>
      </w:rPr>
    </w:lvl>
    <w:lvl w:ilvl="1">
      <w:start w:val="1"/>
      <w:numFmt w:val="decimal"/>
      <w:isLgl/>
      <w:lvlText w:val="%1.%2."/>
      <w:lvlJc w:val="left"/>
      <w:pPr>
        <w:ind w:left="1674" w:hanging="60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1794" w:hanging="72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54"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874" w:hanging="1800"/>
      </w:pPr>
      <w:rPr>
        <w:rFonts w:hint="default"/>
      </w:rPr>
    </w:lvl>
  </w:abstractNum>
  <w:abstractNum w:abstractNumId="18" w15:restartNumberingAfterBreak="0">
    <w:nsid w:val="5AA81A1E"/>
    <w:multiLevelType w:val="hybridMultilevel"/>
    <w:tmpl w:val="0C8005FA"/>
    <w:lvl w:ilvl="0" w:tplc="56EACD5E">
      <w:start w:val="62"/>
      <w:numFmt w:val="decimal"/>
      <w:lvlText w:val="%1."/>
      <w:lvlJc w:val="left"/>
      <w:pPr>
        <w:ind w:left="1350" w:hanging="360"/>
      </w:pPr>
      <w:rPr>
        <w:rFonts w:hint="default"/>
        <w:color w:val="00000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5D4209B2"/>
    <w:multiLevelType w:val="multilevel"/>
    <w:tmpl w:val="42E83566"/>
    <w:lvl w:ilvl="0">
      <w:start w:val="1"/>
      <w:numFmt w:val="decimal"/>
      <w:lvlText w:val="%1."/>
      <w:lvlJc w:val="left"/>
      <w:pPr>
        <w:ind w:left="0" w:firstLine="307"/>
      </w:pPr>
      <w:rPr>
        <w:rFonts w:ascii="Times New Roman" w:hAnsi="Times New Roman" w:cs="Times New Roman"/>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E81568E"/>
    <w:multiLevelType w:val="hybridMultilevel"/>
    <w:tmpl w:val="25CEAC7A"/>
    <w:lvl w:ilvl="0" w:tplc="C96A6B70">
      <w:start w:val="4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5F9470A4"/>
    <w:multiLevelType w:val="hybridMultilevel"/>
    <w:tmpl w:val="E09657AC"/>
    <w:lvl w:ilvl="0" w:tplc="C7A6CED6">
      <w:start w:val="32"/>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04328DD"/>
    <w:multiLevelType w:val="hybridMultilevel"/>
    <w:tmpl w:val="95AED5AC"/>
    <w:lvl w:ilvl="0" w:tplc="0427000F">
      <w:start w:val="1"/>
      <w:numFmt w:val="decimal"/>
      <w:lvlText w:val="%1."/>
      <w:lvlJc w:val="left"/>
      <w:pPr>
        <w:ind w:left="720" w:hanging="360"/>
      </w:pPr>
    </w:lvl>
    <w:lvl w:ilvl="1" w:tplc="B21ED87A">
      <w:numFmt w:val="bullet"/>
      <w:lvlText w:val="-"/>
      <w:lvlJc w:val="left"/>
      <w:pPr>
        <w:ind w:left="1440" w:hanging="360"/>
      </w:pPr>
      <w:rPr>
        <w:rFonts w:ascii="Times New Roman" w:eastAsia="Times New Roman" w:hAnsi="Times New Roman" w:cs="Times New Roman"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7D6FA0"/>
    <w:multiLevelType w:val="multilevel"/>
    <w:tmpl w:val="1E80853C"/>
    <w:lvl w:ilvl="0">
      <w:start w:val="40"/>
      <w:numFmt w:val="decimal"/>
      <w:lvlText w:val="%1."/>
      <w:lvlJc w:val="left"/>
      <w:pPr>
        <w:ind w:left="0" w:firstLine="369"/>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17A525C"/>
    <w:multiLevelType w:val="multilevel"/>
    <w:tmpl w:val="B096170E"/>
    <w:lvl w:ilvl="0">
      <w:numFmt w:val="bullet"/>
      <w:lvlText w:val="-"/>
      <w:lvlJc w:val="left"/>
      <w:pPr>
        <w:ind w:left="0" w:firstLine="298"/>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40731BE"/>
    <w:multiLevelType w:val="multilevel"/>
    <w:tmpl w:val="687CF57C"/>
    <w:lvl w:ilvl="0">
      <w:start w:val="31"/>
      <w:numFmt w:val="decimal"/>
      <w:lvlText w:val="%1."/>
      <w:lvlJc w:val="left"/>
      <w:pPr>
        <w:ind w:left="0" w:firstLine="365"/>
      </w:pPr>
      <w:rPr>
        <w:rFonts w:ascii="Times New Roman" w:hAnsi="Times New Roman" w:cs="Times New Roman"/>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D8A0AAF"/>
    <w:multiLevelType w:val="hybridMultilevel"/>
    <w:tmpl w:val="A8F6717E"/>
    <w:lvl w:ilvl="0" w:tplc="30A6B45C">
      <w:start w:val="77"/>
      <w:numFmt w:val="decimal"/>
      <w:lvlText w:val="%1."/>
      <w:lvlJc w:val="left"/>
      <w:pPr>
        <w:ind w:left="725" w:hanging="360"/>
      </w:pPr>
      <w:rPr>
        <w:rFonts w:hint="default"/>
      </w:rPr>
    </w:lvl>
    <w:lvl w:ilvl="1" w:tplc="04270019" w:tentative="1">
      <w:start w:val="1"/>
      <w:numFmt w:val="lowerLetter"/>
      <w:lvlText w:val="%2."/>
      <w:lvlJc w:val="left"/>
      <w:pPr>
        <w:ind w:left="1445" w:hanging="360"/>
      </w:pPr>
    </w:lvl>
    <w:lvl w:ilvl="2" w:tplc="0427001B" w:tentative="1">
      <w:start w:val="1"/>
      <w:numFmt w:val="lowerRoman"/>
      <w:lvlText w:val="%3."/>
      <w:lvlJc w:val="right"/>
      <w:pPr>
        <w:ind w:left="2165" w:hanging="180"/>
      </w:pPr>
    </w:lvl>
    <w:lvl w:ilvl="3" w:tplc="0427000F" w:tentative="1">
      <w:start w:val="1"/>
      <w:numFmt w:val="decimal"/>
      <w:lvlText w:val="%4."/>
      <w:lvlJc w:val="left"/>
      <w:pPr>
        <w:ind w:left="2885" w:hanging="360"/>
      </w:pPr>
    </w:lvl>
    <w:lvl w:ilvl="4" w:tplc="04270019" w:tentative="1">
      <w:start w:val="1"/>
      <w:numFmt w:val="lowerLetter"/>
      <w:lvlText w:val="%5."/>
      <w:lvlJc w:val="left"/>
      <w:pPr>
        <w:ind w:left="3605" w:hanging="360"/>
      </w:pPr>
    </w:lvl>
    <w:lvl w:ilvl="5" w:tplc="0427001B" w:tentative="1">
      <w:start w:val="1"/>
      <w:numFmt w:val="lowerRoman"/>
      <w:lvlText w:val="%6."/>
      <w:lvlJc w:val="right"/>
      <w:pPr>
        <w:ind w:left="4325" w:hanging="180"/>
      </w:pPr>
    </w:lvl>
    <w:lvl w:ilvl="6" w:tplc="0427000F" w:tentative="1">
      <w:start w:val="1"/>
      <w:numFmt w:val="decimal"/>
      <w:lvlText w:val="%7."/>
      <w:lvlJc w:val="left"/>
      <w:pPr>
        <w:ind w:left="5045" w:hanging="360"/>
      </w:pPr>
    </w:lvl>
    <w:lvl w:ilvl="7" w:tplc="04270019" w:tentative="1">
      <w:start w:val="1"/>
      <w:numFmt w:val="lowerLetter"/>
      <w:lvlText w:val="%8."/>
      <w:lvlJc w:val="left"/>
      <w:pPr>
        <w:ind w:left="5765" w:hanging="360"/>
      </w:pPr>
    </w:lvl>
    <w:lvl w:ilvl="8" w:tplc="0427001B" w:tentative="1">
      <w:start w:val="1"/>
      <w:numFmt w:val="lowerRoman"/>
      <w:lvlText w:val="%9."/>
      <w:lvlJc w:val="right"/>
      <w:pPr>
        <w:ind w:left="6485" w:hanging="180"/>
      </w:pPr>
    </w:lvl>
  </w:abstractNum>
  <w:abstractNum w:abstractNumId="27" w15:restartNumberingAfterBreak="0">
    <w:nsid w:val="6EB9751A"/>
    <w:multiLevelType w:val="multilevel"/>
    <w:tmpl w:val="62EC79AA"/>
    <w:lvl w:ilvl="0">
      <w:start w:val="18"/>
      <w:numFmt w:val="decimal"/>
      <w:lvlText w:val="%1."/>
      <w:lvlJc w:val="left"/>
      <w:pPr>
        <w:ind w:left="0" w:firstLine="374"/>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0320019"/>
    <w:multiLevelType w:val="hybridMultilevel"/>
    <w:tmpl w:val="911C574C"/>
    <w:lvl w:ilvl="0" w:tplc="2084D7D4">
      <w:start w:val="47"/>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9" w15:restartNumberingAfterBreak="0">
    <w:nsid w:val="73A9753F"/>
    <w:multiLevelType w:val="multilevel"/>
    <w:tmpl w:val="80F848B6"/>
    <w:lvl w:ilvl="0">
      <w:start w:val="51"/>
      <w:numFmt w:val="decimal"/>
      <w:lvlText w:val="%1."/>
      <w:lvlJc w:val="left"/>
      <w:pPr>
        <w:ind w:left="480" w:hanging="480"/>
      </w:pPr>
      <w:rPr>
        <w:rFonts w:hint="default"/>
      </w:rPr>
    </w:lvl>
    <w:lvl w:ilvl="1">
      <w:start w:val="3"/>
      <w:numFmt w:val="decimal"/>
      <w:lvlText w:val="%1.%2."/>
      <w:lvlJc w:val="left"/>
      <w:pPr>
        <w:ind w:left="1693" w:hanging="480"/>
      </w:pPr>
      <w:rPr>
        <w:rFonts w:hint="default"/>
      </w:rPr>
    </w:lvl>
    <w:lvl w:ilvl="2">
      <w:start w:val="1"/>
      <w:numFmt w:val="decimal"/>
      <w:lvlText w:val="%1.%2.%3."/>
      <w:lvlJc w:val="left"/>
      <w:pPr>
        <w:ind w:left="3146" w:hanging="720"/>
      </w:pPr>
      <w:rPr>
        <w:rFonts w:hint="default"/>
      </w:rPr>
    </w:lvl>
    <w:lvl w:ilvl="3">
      <w:start w:val="1"/>
      <w:numFmt w:val="decimal"/>
      <w:lvlText w:val="%1.%2.%3.%4."/>
      <w:lvlJc w:val="left"/>
      <w:pPr>
        <w:ind w:left="4359" w:hanging="720"/>
      </w:pPr>
      <w:rPr>
        <w:rFonts w:hint="default"/>
      </w:rPr>
    </w:lvl>
    <w:lvl w:ilvl="4">
      <w:start w:val="1"/>
      <w:numFmt w:val="decimal"/>
      <w:lvlText w:val="%1.%2.%3.%4.%5."/>
      <w:lvlJc w:val="left"/>
      <w:pPr>
        <w:ind w:left="5932"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718" w:hanging="1440"/>
      </w:pPr>
      <w:rPr>
        <w:rFonts w:hint="default"/>
      </w:rPr>
    </w:lvl>
    <w:lvl w:ilvl="7">
      <w:start w:val="1"/>
      <w:numFmt w:val="decimal"/>
      <w:lvlText w:val="%1.%2.%3.%4.%5.%6.%7.%8."/>
      <w:lvlJc w:val="left"/>
      <w:pPr>
        <w:ind w:left="9931" w:hanging="1440"/>
      </w:pPr>
      <w:rPr>
        <w:rFonts w:hint="default"/>
      </w:rPr>
    </w:lvl>
    <w:lvl w:ilvl="8">
      <w:start w:val="1"/>
      <w:numFmt w:val="decimal"/>
      <w:lvlText w:val="%1.%2.%3.%4.%5.%6.%7.%8.%9."/>
      <w:lvlJc w:val="left"/>
      <w:pPr>
        <w:ind w:left="11504" w:hanging="1800"/>
      </w:pPr>
      <w:rPr>
        <w:rFonts w:hint="default"/>
      </w:rPr>
    </w:lvl>
  </w:abstractNum>
  <w:abstractNum w:abstractNumId="30" w15:restartNumberingAfterBreak="0">
    <w:nsid w:val="78A51FFE"/>
    <w:multiLevelType w:val="multilevel"/>
    <w:tmpl w:val="3B56A620"/>
    <w:lvl w:ilvl="0">
      <w:numFmt w:val="bullet"/>
      <w:lvlText w:val="-"/>
      <w:lvlJc w:val="left"/>
      <w:pPr>
        <w:ind w:left="0" w:firstLine="307"/>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93A07E6"/>
    <w:multiLevelType w:val="multilevel"/>
    <w:tmpl w:val="4C3AC03A"/>
    <w:lvl w:ilvl="0">
      <w:numFmt w:val="bullet"/>
      <w:lvlText w:val="-"/>
      <w:lvlJc w:val="left"/>
      <w:pPr>
        <w:ind w:left="0" w:firstLine="308"/>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B4D07E2"/>
    <w:multiLevelType w:val="multilevel"/>
    <w:tmpl w:val="3D728F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762925"/>
    <w:multiLevelType w:val="multilevel"/>
    <w:tmpl w:val="36F4951C"/>
    <w:lvl w:ilvl="0">
      <w:numFmt w:val="bullet"/>
      <w:lvlText w:val="-"/>
      <w:lvlJc w:val="left"/>
      <w:pPr>
        <w:ind w:left="0" w:firstLine="312"/>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BAC4EAB"/>
    <w:multiLevelType w:val="hybridMultilevel"/>
    <w:tmpl w:val="8282430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15:restartNumberingAfterBreak="0">
    <w:nsid w:val="7EF42570"/>
    <w:multiLevelType w:val="multilevel"/>
    <w:tmpl w:val="0A88468A"/>
    <w:lvl w:ilvl="0">
      <w:start w:val="24"/>
      <w:numFmt w:val="decimal"/>
      <w:lvlText w:val="%1."/>
      <w:lvlJc w:val="left"/>
      <w:pPr>
        <w:ind w:left="0" w:firstLine="365"/>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7FCC1339"/>
    <w:multiLevelType w:val="multilevel"/>
    <w:tmpl w:val="43FA22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9"/>
  </w:num>
  <w:num w:numId="2">
    <w:abstractNumId w:val="1"/>
  </w:num>
  <w:num w:numId="3">
    <w:abstractNumId w:val="8"/>
  </w:num>
  <w:num w:numId="4">
    <w:abstractNumId w:val="27"/>
  </w:num>
  <w:num w:numId="5">
    <w:abstractNumId w:val="35"/>
  </w:num>
  <w:num w:numId="6">
    <w:abstractNumId w:val="12"/>
  </w:num>
  <w:num w:numId="7">
    <w:abstractNumId w:val="25"/>
  </w:num>
  <w:num w:numId="8">
    <w:abstractNumId w:val="9"/>
  </w:num>
  <w:num w:numId="9">
    <w:abstractNumId w:val="23"/>
  </w:num>
  <w:num w:numId="10">
    <w:abstractNumId w:val="30"/>
  </w:num>
  <w:num w:numId="11">
    <w:abstractNumId w:val="14"/>
  </w:num>
  <w:num w:numId="12">
    <w:abstractNumId w:val="33"/>
  </w:num>
  <w:num w:numId="13">
    <w:abstractNumId w:val="24"/>
  </w:num>
  <w:num w:numId="14">
    <w:abstractNumId w:val="31"/>
  </w:num>
  <w:num w:numId="15">
    <w:abstractNumId w:val="22"/>
  </w:num>
  <w:num w:numId="16">
    <w:abstractNumId w:val="32"/>
  </w:num>
  <w:num w:numId="17">
    <w:abstractNumId w:val="36"/>
  </w:num>
  <w:num w:numId="18">
    <w:abstractNumId w:val="29"/>
  </w:num>
  <w:num w:numId="19">
    <w:abstractNumId w:val="26"/>
  </w:num>
  <w:num w:numId="20">
    <w:abstractNumId w:val="17"/>
  </w:num>
  <w:num w:numId="21">
    <w:abstractNumId w:val="11"/>
  </w:num>
  <w:num w:numId="22">
    <w:abstractNumId w:val="5"/>
  </w:num>
  <w:num w:numId="23">
    <w:abstractNumId w:val="6"/>
  </w:num>
  <w:num w:numId="24">
    <w:abstractNumId w:val="0"/>
  </w:num>
  <w:num w:numId="25">
    <w:abstractNumId w:val="15"/>
  </w:num>
  <w:num w:numId="26">
    <w:abstractNumId w:val="34"/>
  </w:num>
  <w:num w:numId="27">
    <w:abstractNumId w:val="28"/>
  </w:num>
  <w:num w:numId="28">
    <w:abstractNumId w:val="4"/>
  </w:num>
  <w:num w:numId="29">
    <w:abstractNumId w:val="3"/>
  </w:num>
  <w:num w:numId="30">
    <w:abstractNumId w:val="21"/>
  </w:num>
  <w:num w:numId="31">
    <w:abstractNumId w:val="16"/>
  </w:num>
  <w:num w:numId="32">
    <w:abstractNumId w:val="7"/>
  </w:num>
  <w:num w:numId="33">
    <w:abstractNumId w:val="13"/>
  </w:num>
  <w:num w:numId="34">
    <w:abstractNumId w:val="10"/>
  </w:num>
  <w:num w:numId="35">
    <w:abstractNumId w:val="2"/>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0A"/>
    <w:rsid w:val="000741BB"/>
    <w:rsid w:val="00074C64"/>
    <w:rsid w:val="000A0EF8"/>
    <w:rsid w:val="000D4AE4"/>
    <w:rsid w:val="000E6132"/>
    <w:rsid w:val="00142CF3"/>
    <w:rsid w:val="00144C6C"/>
    <w:rsid w:val="0016082B"/>
    <w:rsid w:val="00171034"/>
    <w:rsid w:val="0018490D"/>
    <w:rsid w:val="001A3E44"/>
    <w:rsid w:val="001B02CF"/>
    <w:rsid w:val="002173EA"/>
    <w:rsid w:val="00247EC2"/>
    <w:rsid w:val="002633D1"/>
    <w:rsid w:val="00266FD5"/>
    <w:rsid w:val="00276EF1"/>
    <w:rsid w:val="00281E9F"/>
    <w:rsid w:val="002827F3"/>
    <w:rsid w:val="002B4147"/>
    <w:rsid w:val="002B537E"/>
    <w:rsid w:val="002B59A9"/>
    <w:rsid w:val="002B6D84"/>
    <w:rsid w:val="002D6F7A"/>
    <w:rsid w:val="002F5BF8"/>
    <w:rsid w:val="003005A8"/>
    <w:rsid w:val="0035241F"/>
    <w:rsid w:val="00364C6A"/>
    <w:rsid w:val="00366A6D"/>
    <w:rsid w:val="003708BB"/>
    <w:rsid w:val="00381A8C"/>
    <w:rsid w:val="003D3A38"/>
    <w:rsid w:val="003E3725"/>
    <w:rsid w:val="003F5750"/>
    <w:rsid w:val="00400BC6"/>
    <w:rsid w:val="00401689"/>
    <w:rsid w:val="00403AD4"/>
    <w:rsid w:val="004077E3"/>
    <w:rsid w:val="00427FA7"/>
    <w:rsid w:val="0043418E"/>
    <w:rsid w:val="004410E3"/>
    <w:rsid w:val="004512BC"/>
    <w:rsid w:val="004647B1"/>
    <w:rsid w:val="00464804"/>
    <w:rsid w:val="00482575"/>
    <w:rsid w:val="004832A4"/>
    <w:rsid w:val="004845D2"/>
    <w:rsid w:val="00486741"/>
    <w:rsid w:val="004B2F64"/>
    <w:rsid w:val="004C01D4"/>
    <w:rsid w:val="004D389C"/>
    <w:rsid w:val="004D6EA1"/>
    <w:rsid w:val="004E7797"/>
    <w:rsid w:val="005157C5"/>
    <w:rsid w:val="00516FB1"/>
    <w:rsid w:val="005403AC"/>
    <w:rsid w:val="00543FD6"/>
    <w:rsid w:val="0055037D"/>
    <w:rsid w:val="005764BE"/>
    <w:rsid w:val="005850AF"/>
    <w:rsid w:val="0058589D"/>
    <w:rsid w:val="005A0983"/>
    <w:rsid w:val="005A330E"/>
    <w:rsid w:val="005C57E6"/>
    <w:rsid w:val="005D011D"/>
    <w:rsid w:val="005F6714"/>
    <w:rsid w:val="00662C7F"/>
    <w:rsid w:val="00666B33"/>
    <w:rsid w:val="00673343"/>
    <w:rsid w:val="006A5154"/>
    <w:rsid w:val="006C27DB"/>
    <w:rsid w:val="006D5146"/>
    <w:rsid w:val="006E370A"/>
    <w:rsid w:val="006F025B"/>
    <w:rsid w:val="006F1243"/>
    <w:rsid w:val="006F6BBD"/>
    <w:rsid w:val="00703E0D"/>
    <w:rsid w:val="00710B4C"/>
    <w:rsid w:val="00726E1E"/>
    <w:rsid w:val="0075777C"/>
    <w:rsid w:val="00760B3E"/>
    <w:rsid w:val="007612A1"/>
    <w:rsid w:val="00770016"/>
    <w:rsid w:val="0077466C"/>
    <w:rsid w:val="0079319F"/>
    <w:rsid w:val="007B0955"/>
    <w:rsid w:val="00810C6B"/>
    <w:rsid w:val="008138FB"/>
    <w:rsid w:val="00827883"/>
    <w:rsid w:val="00841C8F"/>
    <w:rsid w:val="008725B1"/>
    <w:rsid w:val="008841F2"/>
    <w:rsid w:val="00884802"/>
    <w:rsid w:val="00884CBA"/>
    <w:rsid w:val="008854E5"/>
    <w:rsid w:val="00886184"/>
    <w:rsid w:val="00891154"/>
    <w:rsid w:val="008913FA"/>
    <w:rsid w:val="00892F38"/>
    <w:rsid w:val="008B1178"/>
    <w:rsid w:val="008C7DB0"/>
    <w:rsid w:val="008E4ED6"/>
    <w:rsid w:val="008F1E7F"/>
    <w:rsid w:val="008F575C"/>
    <w:rsid w:val="009072AE"/>
    <w:rsid w:val="009612E2"/>
    <w:rsid w:val="009629F5"/>
    <w:rsid w:val="00970493"/>
    <w:rsid w:val="00976711"/>
    <w:rsid w:val="009A632F"/>
    <w:rsid w:val="009D3BCB"/>
    <w:rsid w:val="009E16BB"/>
    <w:rsid w:val="009E5D6D"/>
    <w:rsid w:val="009E767F"/>
    <w:rsid w:val="00A11BDF"/>
    <w:rsid w:val="00A71848"/>
    <w:rsid w:val="00AA2E6B"/>
    <w:rsid w:val="00AC0FD7"/>
    <w:rsid w:val="00AC1228"/>
    <w:rsid w:val="00AC2B45"/>
    <w:rsid w:val="00AD2020"/>
    <w:rsid w:val="00AD39BE"/>
    <w:rsid w:val="00AF2451"/>
    <w:rsid w:val="00AF4E85"/>
    <w:rsid w:val="00AF5910"/>
    <w:rsid w:val="00B15959"/>
    <w:rsid w:val="00B45BFC"/>
    <w:rsid w:val="00B73324"/>
    <w:rsid w:val="00B811B7"/>
    <w:rsid w:val="00B83D3A"/>
    <w:rsid w:val="00BC25F0"/>
    <w:rsid w:val="00BF36CD"/>
    <w:rsid w:val="00C05232"/>
    <w:rsid w:val="00C07639"/>
    <w:rsid w:val="00C100C0"/>
    <w:rsid w:val="00C2044F"/>
    <w:rsid w:val="00C27E2C"/>
    <w:rsid w:val="00C41FA9"/>
    <w:rsid w:val="00C43E89"/>
    <w:rsid w:val="00C65147"/>
    <w:rsid w:val="00C84DD2"/>
    <w:rsid w:val="00C94480"/>
    <w:rsid w:val="00C975A1"/>
    <w:rsid w:val="00CA4A68"/>
    <w:rsid w:val="00CC04E0"/>
    <w:rsid w:val="00CD2AE5"/>
    <w:rsid w:val="00CD336D"/>
    <w:rsid w:val="00CE10FA"/>
    <w:rsid w:val="00CE26E8"/>
    <w:rsid w:val="00CF1B13"/>
    <w:rsid w:val="00CF50F9"/>
    <w:rsid w:val="00D2403C"/>
    <w:rsid w:val="00D27865"/>
    <w:rsid w:val="00D4108B"/>
    <w:rsid w:val="00D529F1"/>
    <w:rsid w:val="00D64038"/>
    <w:rsid w:val="00D80FF8"/>
    <w:rsid w:val="00D92CE2"/>
    <w:rsid w:val="00DA3D03"/>
    <w:rsid w:val="00DA75C2"/>
    <w:rsid w:val="00DC173B"/>
    <w:rsid w:val="00DD1728"/>
    <w:rsid w:val="00DD4C29"/>
    <w:rsid w:val="00DF17F6"/>
    <w:rsid w:val="00E0002A"/>
    <w:rsid w:val="00E51C6F"/>
    <w:rsid w:val="00E7285A"/>
    <w:rsid w:val="00E91953"/>
    <w:rsid w:val="00E95B11"/>
    <w:rsid w:val="00EA5317"/>
    <w:rsid w:val="00EA5D31"/>
    <w:rsid w:val="00EB3F62"/>
    <w:rsid w:val="00ED3939"/>
    <w:rsid w:val="00ED7F59"/>
    <w:rsid w:val="00EE2443"/>
    <w:rsid w:val="00EF7DB4"/>
    <w:rsid w:val="00F00A27"/>
    <w:rsid w:val="00F1425D"/>
    <w:rsid w:val="00F17C3D"/>
    <w:rsid w:val="00F27CD8"/>
    <w:rsid w:val="00F32909"/>
    <w:rsid w:val="00F566DF"/>
    <w:rsid w:val="00F6208E"/>
    <w:rsid w:val="00F637E6"/>
    <w:rsid w:val="00FB2A4E"/>
    <w:rsid w:val="00FB56EF"/>
    <w:rsid w:val="00FC207B"/>
    <w:rsid w:val="00FE3283"/>
    <w:rsid w:val="00FF79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5D6"/>
  <w15:docId w15:val="{1FC4A2A0-6376-4C46-B7BD-3AE1769E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lt-LT" w:eastAsia="lt-LT"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3725"/>
    <w:pPr>
      <w:widowControl w:val="0"/>
      <w:suppressAutoHyphens/>
      <w:autoSpaceDE w:val="0"/>
      <w:spacing w:after="0" w:line="240" w:lineRule="auto"/>
    </w:pPr>
    <w:rPr>
      <w:rFonts w:ascii="Arial"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rPr>
      <w:rFonts w:ascii="Segoe UI" w:hAnsi="Segoe UI" w:cs="Segoe UI"/>
      <w:sz w:val="18"/>
      <w:szCs w:val="18"/>
    </w:rPr>
  </w:style>
  <w:style w:type="character" w:customStyle="1" w:styleId="DebesliotekstasDiagrama">
    <w:name w:val="Debesėlio tekstas Diagrama"/>
    <w:basedOn w:val="Numatytasispastraiposriftas"/>
    <w:rPr>
      <w:rFonts w:ascii="Segoe UI" w:hAnsi="Segoe UI" w:cs="Segoe UI"/>
      <w:sz w:val="18"/>
      <w:szCs w:val="18"/>
    </w:rPr>
  </w:style>
  <w:style w:type="paragraph" w:styleId="Sraopastraipa">
    <w:name w:val="List Paragraph"/>
    <w:basedOn w:val="prastasis"/>
    <w:pPr>
      <w:ind w:left="720"/>
    </w:pPr>
  </w:style>
  <w:style w:type="table" w:styleId="Lentelstinklelis">
    <w:name w:val="Table Grid"/>
    <w:basedOn w:val="prastojilentel"/>
    <w:uiPriority w:val="39"/>
    <w:rsid w:val="005157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157C5"/>
    <w:rPr>
      <w:color w:val="0563C1" w:themeColor="hyperlink"/>
      <w:u w:val="single"/>
    </w:rPr>
  </w:style>
  <w:style w:type="character" w:styleId="Neapdorotaspaminjimas">
    <w:name w:val="Unresolved Mention"/>
    <w:basedOn w:val="Numatytasispastraiposriftas"/>
    <w:uiPriority w:val="99"/>
    <w:semiHidden/>
    <w:unhideWhenUsed/>
    <w:rsid w:val="005157C5"/>
    <w:rPr>
      <w:color w:val="605E5C"/>
      <w:shd w:val="clear" w:color="auto" w:fill="E1DFDD"/>
    </w:rPr>
  </w:style>
  <w:style w:type="character" w:styleId="Komentaronuoroda">
    <w:name w:val="annotation reference"/>
    <w:basedOn w:val="Numatytasispastraiposriftas"/>
    <w:uiPriority w:val="99"/>
    <w:semiHidden/>
    <w:unhideWhenUsed/>
    <w:rsid w:val="009E767F"/>
    <w:rPr>
      <w:sz w:val="16"/>
      <w:szCs w:val="16"/>
    </w:rPr>
  </w:style>
  <w:style w:type="paragraph" w:styleId="Komentarotekstas">
    <w:name w:val="annotation text"/>
    <w:basedOn w:val="prastasis"/>
    <w:link w:val="KomentarotekstasDiagrama"/>
    <w:uiPriority w:val="99"/>
    <w:semiHidden/>
    <w:unhideWhenUsed/>
    <w:rsid w:val="009E767F"/>
  </w:style>
  <w:style w:type="character" w:customStyle="1" w:styleId="KomentarotekstasDiagrama">
    <w:name w:val="Komentaro tekstas Diagrama"/>
    <w:basedOn w:val="Numatytasispastraiposriftas"/>
    <w:link w:val="Komentarotekstas"/>
    <w:uiPriority w:val="99"/>
    <w:semiHidden/>
    <w:rsid w:val="009E767F"/>
    <w:rPr>
      <w:rFonts w:ascii="Arial" w:hAnsi="Arial" w:cs="Arial"/>
      <w:sz w:val="20"/>
      <w:szCs w:val="20"/>
    </w:rPr>
  </w:style>
  <w:style w:type="paragraph" w:styleId="Komentarotema">
    <w:name w:val="annotation subject"/>
    <w:basedOn w:val="Komentarotekstas"/>
    <w:next w:val="Komentarotekstas"/>
    <w:link w:val="KomentarotemaDiagrama"/>
    <w:uiPriority w:val="99"/>
    <w:semiHidden/>
    <w:unhideWhenUsed/>
    <w:rsid w:val="009E767F"/>
    <w:rPr>
      <w:b/>
      <w:bCs/>
    </w:rPr>
  </w:style>
  <w:style w:type="character" w:customStyle="1" w:styleId="KomentarotemaDiagrama">
    <w:name w:val="Komentaro tema Diagrama"/>
    <w:basedOn w:val="KomentarotekstasDiagrama"/>
    <w:link w:val="Komentarotema"/>
    <w:uiPriority w:val="99"/>
    <w:semiHidden/>
    <w:rsid w:val="009E767F"/>
    <w:rPr>
      <w:rFonts w:ascii="Arial" w:hAnsi="Arial" w:cs="Arial"/>
      <w:b/>
      <w:bCs/>
      <w:sz w:val="20"/>
      <w:szCs w:val="20"/>
    </w:rPr>
  </w:style>
  <w:style w:type="paragraph" w:styleId="Pataisymai">
    <w:name w:val="Revision"/>
    <w:hidden/>
    <w:uiPriority w:val="99"/>
    <w:semiHidden/>
    <w:rsid w:val="008913FA"/>
    <w:pPr>
      <w:autoSpaceDN/>
      <w:spacing w:after="0" w:line="240" w:lineRule="auto"/>
      <w:textAlignment w:val="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20C3-4651-4BFB-B84F-DC29DBFD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41373</Words>
  <Characters>23583</Characters>
  <Application>Microsoft Office Word</Application>
  <DocSecurity>0</DocSecurity>
  <Lines>196</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Ruslanas Turskis</dc:creator>
  <dc:description/>
  <cp:lastModifiedBy>Ruslanas Turskis</cp:lastModifiedBy>
  <cp:revision>2</cp:revision>
  <dcterms:created xsi:type="dcterms:W3CDTF">2021-01-04T16:02:00Z</dcterms:created>
  <dcterms:modified xsi:type="dcterms:W3CDTF">2021-01-04T16:02:00Z</dcterms:modified>
</cp:coreProperties>
</file>