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C5208" w14:textId="77777777" w:rsidR="00204C4C" w:rsidRDefault="00204C4C" w:rsidP="00204C4C">
      <w:pPr>
        <w:jc w:val="center"/>
        <w:rPr>
          <w:rFonts w:ascii="Calibri" w:hAnsi="Calibri" w:cs="Calibri"/>
          <w:sz w:val="22"/>
          <w:szCs w:val="22"/>
          <w:lang w:val="en-US"/>
        </w:rPr>
      </w:pPr>
    </w:p>
    <w:p w14:paraId="44A8FE4F" w14:textId="5AAD55ED" w:rsidR="00210520" w:rsidRPr="00210520" w:rsidRDefault="00210520" w:rsidP="00204C4C">
      <w:pPr>
        <w:jc w:val="center"/>
        <w:rPr>
          <w:b/>
          <w:sz w:val="28"/>
          <w:szCs w:val="28"/>
          <w:lang w:val="en-US"/>
        </w:rPr>
      </w:pPr>
      <w:r w:rsidRPr="00210520">
        <w:rPr>
          <w:b/>
          <w:sz w:val="28"/>
          <w:szCs w:val="28"/>
          <w:lang w:val="en-US"/>
        </w:rPr>
        <w:t>Vežėjo pagrindinių objektų patikros lapas</w:t>
      </w:r>
    </w:p>
    <w:p w14:paraId="3373E1C3" w14:textId="50C7B9E1" w:rsidR="00204C4C" w:rsidRPr="00210520" w:rsidRDefault="00210520" w:rsidP="00204C4C">
      <w:pPr>
        <w:jc w:val="center"/>
        <w:rPr>
          <w:bCs/>
          <w:i/>
          <w:iCs/>
          <w:sz w:val="28"/>
          <w:szCs w:val="28"/>
          <w:lang w:val="en-US"/>
        </w:rPr>
      </w:pPr>
      <w:r w:rsidRPr="00210520">
        <w:rPr>
          <w:bCs/>
          <w:i/>
          <w:iCs/>
          <w:sz w:val="28"/>
          <w:szCs w:val="28"/>
          <w:lang w:val="en-US"/>
        </w:rPr>
        <w:t xml:space="preserve">Checklist for </w:t>
      </w:r>
      <w:r w:rsidR="00204C4C" w:rsidRPr="00210520">
        <w:rPr>
          <w:bCs/>
          <w:i/>
          <w:iCs/>
          <w:sz w:val="28"/>
          <w:szCs w:val="28"/>
          <w:lang w:val="en-US"/>
        </w:rPr>
        <w:t>Base audit</w:t>
      </w:r>
      <w:r w:rsidRPr="00210520">
        <w:rPr>
          <w:bCs/>
          <w:i/>
          <w:iCs/>
          <w:sz w:val="28"/>
          <w:szCs w:val="28"/>
          <w:lang w:val="en-US"/>
        </w:rPr>
        <w:t xml:space="preserve"> </w:t>
      </w:r>
    </w:p>
    <w:p w14:paraId="7FA8BC0B" w14:textId="77777777" w:rsidR="00204C4C" w:rsidRPr="007B752B" w:rsidRDefault="00204C4C" w:rsidP="00204C4C">
      <w:pPr>
        <w:jc w:val="center"/>
        <w:rPr>
          <w:rFonts w:ascii="Calibri" w:hAnsi="Calibri" w:cs="Calibri"/>
          <w:sz w:val="22"/>
          <w:szCs w:val="22"/>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456"/>
        <w:gridCol w:w="1119"/>
        <w:gridCol w:w="1932"/>
        <w:gridCol w:w="2846"/>
      </w:tblGrid>
      <w:tr w:rsidR="00204C4C" w:rsidRPr="00210520" w14:paraId="623607C5" w14:textId="77777777" w:rsidTr="00852F7E">
        <w:trPr>
          <w:trHeight w:val="513"/>
        </w:trPr>
        <w:tc>
          <w:tcPr>
            <w:tcW w:w="2005" w:type="dxa"/>
            <w:shd w:val="clear" w:color="auto" w:fill="auto"/>
            <w:vAlign w:val="center"/>
          </w:tcPr>
          <w:p w14:paraId="0017487E" w14:textId="16E4A11C" w:rsidR="00210520" w:rsidRDefault="00210520" w:rsidP="00852F7E">
            <w:pPr>
              <w:jc w:val="center"/>
              <w:rPr>
                <w:b/>
                <w:sz w:val="24"/>
                <w:szCs w:val="24"/>
                <w:lang w:val="en-US"/>
              </w:rPr>
            </w:pPr>
            <w:r>
              <w:rPr>
                <w:b/>
                <w:sz w:val="24"/>
                <w:szCs w:val="24"/>
                <w:lang w:val="en-US"/>
              </w:rPr>
              <w:t>Oro vežėjas</w:t>
            </w:r>
          </w:p>
          <w:p w14:paraId="0742F9C5" w14:textId="7EA0F656" w:rsidR="00204C4C" w:rsidRPr="00210520" w:rsidRDefault="00204C4C" w:rsidP="00852F7E">
            <w:pPr>
              <w:jc w:val="center"/>
              <w:rPr>
                <w:b/>
                <w:sz w:val="24"/>
                <w:szCs w:val="24"/>
                <w:lang w:val="en-US"/>
              </w:rPr>
            </w:pPr>
            <w:r w:rsidRPr="00210520">
              <w:rPr>
                <w:bCs/>
                <w:i/>
                <w:iCs/>
                <w:sz w:val="24"/>
                <w:szCs w:val="24"/>
                <w:lang w:val="en-US"/>
              </w:rPr>
              <w:t>Operator</w:t>
            </w:r>
            <w:r w:rsidRPr="00210520">
              <w:rPr>
                <w:i/>
                <w:iCs/>
                <w:sz w:val="24"/>
                <w:szCs w:val="24"/>
                <w:vertAlign w:val="superscript"/>
                <w:lang w:val="en-US"/>
              </w:rPr>
              <w:t xml:space="preserve"> (1)</w:t>
            </w:r>
          </w:p>
        </w:tc>
        <w:tc>
          <w:tcPr>
            <w:tcW w:w="1426" w:type="dxa"/>
            <w:shd w:val="clear" w:color="auto" w:fill="auto"/>
            <w:vAlign w:val="center"/>
          </w:tcPr>
          <w:p w14:paraId="4C15AC25" w14:textId="7212BB2B" w:rsidR="00210520" w:rsidRPr="00210520" w:rsidRDefault="00210520" w:rsidP="00852F7E">
            <w:pPr>
              <w:jc w:val="center"/>
              <w:rPr>
                <w:b/>
                <w:sz w:val="24"/>
                <w:szCs w:val="24"/>
                <w:lang w:val="en-US"/>
              </w:rPr>
            </w:pPr>
            <w:r w:rsidRPr="00210520">
              <w:rPr>
                <w:b/>
                <w:sz w:val="24"/>
                <w:szCs w:val="24"/>
                <w:lang w:val="en-US"/>
              </w:rPr>
              <w:t>Patikrinimo data</w:t>
            </w:r>
          </w:p>
          <w:p w14:paraId="2F74B323" w14:textId="1932C754" w:rsidR="00204C4C" w:rsidRPr="00210520" w:rsidRDefault="00204C4C" w:rsidP="00852F7E">
            <w:pPr>
              <w:jc w:val="center"/>
              <w:rPr>
                <w:bCs/>
                <w:i/>
                <w:iCs/>
                <w:sz w:val="24"/>
                <w:szCs w:val="24"/>
                <w:lang w:val="en-US"/>
              </w:rPr>
            </w:pPr>
            <w:r w:rsidRPr="00210520">
              <w:rPr>
                <w:bCs/>
                <w:i/>
                <w:iCs/>
                <w:sz w:val="24"/>
                <w:szCs w:val="24"/>
                <w:lang w:val="en-US"/>
              </w:rPr>
              <w:t>Date</w:t>
            </w:r>
          </w:p>
        </w:tc>
        <w:tc>
          <w:tcPr>
            <w:tcW w:w="3063" w:type="dxa"/>
            <w:gridSpan w:val="2"/>
            <w:shd w:val="clear" w:color="auto" w:fill="auto"/>
            <w:vAlign w:val="center"/>
          </w:tcPr>
          <w:p w14:paraId="789B115D" w14:textId="7360C709" w:rsidR="00210520" w:rsidRDefault="00210520" w:rsidP="00852F7E">
            <w:pPr>
              <w:jc w:val="center"/>
              <w:rPr>
                <w:b/>
                <w:sz w:val="24"/>
                <w:szCs w:val="24"/>
                <w:lang w:val="en-US"/>
              </w:rPr>
            </w:pPr>
            <w:r>
              <w:rPr>
                <w:b/>
                <w:sz w:val="24"/>
                <w:szCs w:val="24"/>
                <w:lang w:val="en-US"/>
              </w:rPr>
              <w:t>Patikrinimo grupės vadovas</w:t>
            </w:r>
          </w:p>
          <w:p w14:paraId="18D87314" w14:textId="05C26E6D" w:rsidR="00204C4C" w:rsidRPr="00210520" w:rsidRDefault="00210520" w:rsidP="00210520">
            <w:pPr>
              <w:jc w:val="center"/>
              <w:rPr>
                <w:b/>
                <w:sz w:val="24"/>
                <w:szCs w:val="24"/>
                <w:lang w:val="en-US"/>
              </w:rPr>
            </w:pPr>
            <w:r>
              <w:rPr>
                <w:bCs/>
                <w:i/>
                <w:iCs/>
                <w:sz w:val="24"/>
                <w:szCs w:val="24"/>
                <w:lang w:val="en-US"/>
              </w:rPr>
              <w:t xml:space="preserve">Lead </w:t>
            </w:r>
            <w:r w:rsidR="00204C4C" w:rsidRPr="00210520">
              <w:rPr>
                <w:bCs/>
                <w:i/>
                <w:iCs/>
                <w:sz w:val="24"/>
                <w:szCs w:val="24"/>
                <w:lang w:val="en-US"/>
              </w:rPr>
              <w:t>Inspector</w:t>
            </w:r>
            <w:r w:rsidR="00204C4C" w:rsidRPr="00210520">
              <w:rPr>
                <w:i/>
                <w:iCs/>
                <w:sz w:val="24"/>
                <w:szCs w:val="24"/>
                <w:vertAlign w:val="superscript"/>
                <w:lang w:val="en-US"/>
              </w:rPr>
              <w:t xml:space="preserve"> (2)</w:t>
            </w:r>
          </w:p>
        </w:tc>
        <w:tc>
          <w:tcPr>
            <w:tcW w:w="2857" w:type="dxa"/>
            <w:shd w:val="clear" w:color="auto" w:fill="auto"/>
            <w:vAlign w:val="center"/>
          </w:tcPr>
          <w:p w14:paraId="55500FDB" w14:textId="78D08453" w:rsidR="00210520" w:rsidRDefault="00210520" w:rsidP="00852F7E">
            <w:pPr>
              <w:jc w:val="center"/>
              <w:rPr>
                <w:b/>
                <w:sz w:val="24"/>
                <w:szCs w:val="24"/>
                <w:lang w:val="en-US"/>
              </w:rPr>
            </w:pPr>
            <w:r>
              <w:rPr>
                <w:b/>
                <w:sz w:val="24"/>
                <w:szCs w:val="24"/>
                <w:lang w:val="en-US"/>
              </w:rPr>
              <w:t>Patikrinimo numeris</w:t>
            </w:r>
          </w:p>
          <w:p w14:paraId="42C3879A" w14:textId="2D91B560" w:rsidR="00204C4C" w:rsidRPr="00210520" w:rsidRDefault="00204C4C" w:rsidP="00852F7E">
            <w:pPr>
              <w:jc w:val="center"/>
              <w:rPr>
                <w:bCs/>
                <w:i/>
                <w:iCs/>
                <w:sz w:val="24"/>
                <w:szCs w:val="24"/>
                <w:lang w:val="en-US"/>
              </w:rPr>
            </w:pPr>
            <w:r w:rsidRPr="00210520">
              <w:rPr>
                <w:bCs/>
                <w:i/>
                <w:iCs/>
                <w:sz w:val="24"/>
                <w:szCs w:val="24"/>
                <w:lang w:val="en-US"/>
              </w:rPr>
              <w:t>Ref.</w:t>
            </w:r>
            <w:r w:rsidR="00210520" w:rsidRPr="00210520">
              <w:rPr>
                <w:bCs/>
                <w:i/>
                <w:iCs/>
                <w:sz w:val="24"/>
                <w:szCs w:val="24"/>
                <w:lang w:val="en-US"/>
              </w:rPr>
              <w:t xml:space="preserve"> Nr.</w:t>
            </w:r>
          </w:p>
        </w:tc>
      </w:tr>
      <w:tr w:rsidR="00204C4C" w:rsidRPr="00210520" w14:paraId="1D892874" w14:textId="77777777" w:rsidTr="00852F7E">
        <w:trPr>
          <w:trHeight w:val="925"/>
        </w:trPr>
        <w:tc>
          <w:tcPr>
            <w:tcW w:w="2005" w:type="dxa"/>
            <w:shd w:val="clear" w:color="auto" w:fill="auto"/>
            <w:vAlign w:val="center"/>
          </w:tcPr>
          <w:p w14:paraId="4DD4EED3" w14:textId="77777777" w:rsidR="00204C4C" w:rsidRPr="00210520" w:rsidRDefault="00204C4C" w:rsidP="00852F7E">
            <w:pPr>
              <w:jc w:val="center"/>
              <w:rPr>
                <w:sz w:val="24"/>
                <w:szCs w:val="24"/>
                <w:lang w:val="en-US"/>
              </w:rPr>
            </w:pPr>
          </w:p>
        </w:tc>
        <w:tc>
          <w:tcPr>
            <w:tcW w:w="1426" w:type="dxa"/>
            <w:shd w:val="clear" w:color="auto" w:fill="auto"/>
            <w:vAlign w:val="center"/>
          </w:tcPr>
          <w:p w14:paraId="7CDB01D2" w14:textId="77777777" w:rsidR="00204C4C" w:rsidRPr="00210520" w:rsidRDefault="00204C4C" w:rsidP="00852F7E">
            <w:pPr>
              <w:jc w:val="center"/>
              <w:rPr>
                <w:sz w:val="24"/>
                <w:szCs w:val="24"/>
                <w:lang w:val="en-US"/>
              </w:rPr>
            </w:pPr>
          </w:p>
        </w:tc>
        <w:tc>
          <w:tcPr>
            <w:tcW w:w="3063" w:type="dxa"/>
            <w:gridSpan w:val="2"/>
            <w:shd w:val="clear" w:color="auto" w:fill="auto"/>
            <w:vAlign w:val="center"/>
          </w:tcPr>
          <w:p w14:paraId="78E1C813" w14:textId="77777777" w:rsidR="00204C4C" w:rsidRPr="00210520" w:rsidRDefault="00204C4C" w:rsidP="00852F7E">
            <w:pPr>
              <w:jc w:val="center"/>
              <w:rPr>
                <w:sz w:val="24"/>
                <w:szCs w:val="24"/>
                <w:lang w:val="en-US"/>
              </w:rPr>
            </w:pPr>
          </w:p>
        </w:tc>
        <w:tc>
          <w:tcPr>
            <w:tcW w:w="2857" w:type="dxa"/>
            <w:shd w:val="clear" w:color="auto" w:fill="auto"/>
            <w:vAlign w:val="center"/>
          </w:tcPr>
          <w:p w14:paraId="08C58B99" w14:textId="77777777" w:rsidR="00204C4C" w:rsidRPr="00210520" w:rsidRDefault="00204C4C" w:rsidP="00852F7E">
            <w:pPr>
              <w:jc w:val="center"/>
              <w:rPr>
                <w:sz w:val="24"/>
                <w:szCs w:val="24"/>
                <w:lang w:val="en-US"/>
              </w:rPr>
            </w:pPr>
          </w:p>
        </w:tc>
      </w:tr>
      <w:tr w:rsidR="00204C4C" w:rsidRPr="00210520" w14:paraId="6D226B02" w14:textId="77777777" w:rsidTr="00852F7E">
        <w:trPr>
          <w:trHeight w:val="659"/>
        </w:trPr>
        <w:tc>
          <w:tcPr>
            <w:tcW w:w="9351" w:type="dxa"/>
            <w:gridSpan w:val="5"/>
            <w:shd w:val="clear" w:color="auto" w:fill="auto"/>
          </w:tcPr>
          <w:p w14:paraId="274FF4BA" w14:textId="72474726" w:rsidR="0037229C" w:rsidRPr="0037229C" w:rsidRDefault="0037229C" w:rsidP="00852F7E">
            <w:pPr>
              <w:rPr>
                <w:b/>
                <w:sz w:val="24"/>
                <w:szCs w:val="24"/>
                <w:lang w:val="en-US"/>
              </w:rPr>
            </w:pPr>
            <w:r w:rsidRPr="0037229C">
              <w:rPr>
                <w:b/>
                <w:sz w:val="24"/>
                <w:szCs w:val="24"/>
                <w:lang w:val="en-US"/>
              </w:rPr>
              <w:t>Tikslas:</w:t>
            </w:r>
          </w:p>
          <w:p w14:paraId="31E1A2A3" w14:textId="33817FDB" w:rsidR="00204C4C" w:rsidRPr="0037229C" w:rsidRDefault="00204C4C" w:rsidP="00852F7E">
            <w:pPr>
              <w:rPr>
                <w:bCs/>
                <w:i/>
                <w:iCs/>
                <w:sz w:val="24"/>
                <w:szCs w:val="24"/>
                <w:lang w:val="en-US"/>
              </w:rPr>
            </w:pPr>
            <w:r w:rsidRPr="0037229C">
              <w:rPr>
                <w:bCs/>
                <w:i/>
                <w:iCs/>
                <w:sz w:val="24"/>
                <w:szCs w:val="24"/>
                <w:lang w:val="en-US"/>
              </w:rPr>
              <w:t>Purpose</w:t>
            </w:r>
          </w:p>
          <w:p w14:paraId="38291F68" w14:textId="77777777" w:rsidR="00204C4C" w:rsidRPr="00210520" w:rsidRDefault="00204C4C" w:rsidP="00852F7E">
            <w:pPr>
              <w:rPr>
                <w:sz w:val="24"/>
                <w:szCs w:val="24"/>
                <w:lang w:val="en-US"/>
              </w:rPr>
            </w:pPr>
          </w:p>
          <w:p w14:paraId="1CA6AA9B" w14:textId="77777777" w:rsidR="00204C4C" w:rsidRPr="00210520" w:rsidRDefault="00204C4C" w:rsidP="00852F7E">
            <w:pPr>
              <w:rPr>
                <w:sz w:val="24"/>
                <w:szCs w:val="24"/>
                <w:lang w:val="en-US"/>
              </w:rPr>
            </w:pPr>
          </w:p>
          <w:p w14:paraId="40EBBD46" w14:textId="77777777" w:rsidR="00204C4C" w:rsidRPr="00210520" w:rsidRDefault="00204C4C" w:rsidP="00852F7E">
            <w:pPr>
              <w:rPr>
                <w:sz w:val="24"/>
                <w:szCs w:val="24"/>
                <w:lang w:val="en-US"/>
              </w:rPr>
            </w:pPr>
          </w:p>
          <w:p w14:paraId="2EC8EC6A" w14:textId="77777777" w:rsidR="00204C4C" w:rsidRPr="00210520" w:rsidRDefault="00204C4C" w:rsidP="00852F7E">
            <w:pPr>
              <w:rPr>
                <w:sz w:val="24"/>
                <w:szCs w:val="24"/>
                <w:lang w:val="en-US"/>
              </w:rPr>
            </w:pPr>
          </w:p>
        </w:tc>
      </w:tr>
      <w:tr w:rsidR="00204C4C" w:rsidRPr="00210520" w14:paraId="782A593E" w14:textId="77777777" w:rsidTr="00C626EB">
        <w:trPr>
          <w:trHeight w:val="1317"/>
        </w:trPr>
        <w:tc>
          <w:tcPr>
            <w:tcW w:w="4553" w:type="dxa"/>
            <w:gridSpan w:val="3"/>
            <w:tcBorders>
              <w:top w:val="single" w:sz="4" w:space="0" w:color="auto"/>
              <w:left w:val="single" w:sz="4" w:space="0" w:color="auto"/>
              <w:bottom w:val="single" w:sz="4" w:space="0" w:color="auto"/>
              <w:right w:val="single" w:sz="4" w:space="0" w:color="auto"/>
            </w:tcBorders>
          </w:tcPr>
          <w:p w14:paraId="65DED870" w14:textId="1ACFAF60" w:rsidR="00210520" w:rsidRPr="00210520" w:rsidRDefault="00210520" w:rsidP="00852F7E">
            <w:pPr>
              <w:rPr>
                <w:b/>
                <w:sz w:val="24"/>
                <w:szCs w:val="24"/>
                <w:lang w:val="en-US"/>
              </w:rPr>
            </w:pPr>
            <w:r>
              <w:rPr>
                <w:b/>
                <w:sz w:val="24"/>
                <w:szCs w:val="24"/>
                <w:lang w:val="en-US"/>
              </w:rPr>
              <w:t>Tikrintojai:</w:t>
            </w:r>
          </w:p>
          <w:p w14:paraId="5C701706" w14:textId="0F12F8C8" w:rsidR="00204C4C" w:rsidRPr="00210520" w:rsidRDefault="00204C4C" w:rsidP="00852F7E">
            <w:pPr>
              <w:rPr>
                <w:b/>
                <w:sz w:val="24"/>
                <w:szCs w:val="24"/>
                <w:lang w:val="en-US"/>
              </w:rPr>
            </w:pPr>
            <w:r w:rsidRPr="00210520">
              <w:rPr>
                <w:bCs/>
                <w:i/>
                <w:iCs/>
                <w:sz w:val="24"/>
                <w:szCs w:val="24"/>
                <w:lang w:val="en-US"/>
              </w:rPr>
              <w:t>Audit team composition</w:t>
            </w:r>
            <w:r w:rsidRPr="00210520">
              <w:rPr>
                <w:b/>
                <w:sz w:val="24"/>
                <w:szCs w:val="24"/>
                <w:lang w:val="en-US"/>
              </w:rPr>
              <w:t>:</w:t>
            </w:r>
          </w:p>
        </w:tc>
        <w:tc>
          <w:tcPr>
            <w:tcW w:w="4798" w:type="dxa"/>
            <w:gridSpan w:val="2"/>
            <w:tcBorders>
              <w:top w:val="single" w:sz="4" w:space="0" w:color="auto"/>
              <w:left w:val="single" w:sz="4" w:space="0" w:color="auto"/>
              <w:bottom w:val="single" w:sz="4" w:space="0" w:color="auto"/>
              <w:right w:val="single" w:sz="4" w:space="0" w:color="auto"/>
            </w:tcBorders>
          </w:tcPr>
          <w:p w14:paraId="10A7BB6F" w14:textId="77777777" w:rsidR="00204C4C" w:rsidRDefault="00210520" w:rsidP="00852F7E">
            <w:pPr>
              <w:rPr>
                <w:b/>
                <w:sz w:val="24"/>
                <w:szCs w:val="24"/>
                <w:lang w:val="en-US"/>
              </w:rPr>
            </w:pPr>
            <w:r>
              <w:rPr>
                <w:b/>
                <w:sz w:val="24"/>
                <w:szCs w:val="24"/>
                <w:lang w:val="en-US"/>
              </w:rPr>
              <w:t>Tikrinamojo ūkio subjekto atstovas</w:t>
            </w:r>
            <w:r w:rsidR="00204C4C" w:rsidRPr="00210520">
              <w:rPr>
                <w:b/>
                <w:sz w:val="24"/>
                <w:szCs w:val="24"/>
                <w:lang w:val="en-US"/>
              </w:rPr>
              <w:t>:</w:t>
            </w:r>
          </w:p>
          <w:p w14:paraId="53301F37" w14:textId="6AF0BDF1" w:rsidR="00210520" w:rsidRPr="00210520" w:rsidRDefault="00210520" w:rsidP="00852F7E">
            <w:pPr>
              <w:rPr>
                <w:bCs/>
                <w:i/>
                <w:iCs/>
                <w:sz w:val="24"/>
                <w:szCs w:val="24"/>
                <w:lang w:val="en-US"/>
              </w:rPr>
            </w:pPr>
            <w:r w:rsidRPr="00210520">
              <w:rPr>
                <w:bCs/>
                <w:i/>
                <w:iCs/>
                <w:sz w:val="24"/>
                <w:szCs w:val="24"/>
                <w:lang w:val="en-US"/>
              </w:rPr>
              <w:t>Auditee representative</w:t>
            </w:r>
          </w:p>
        </w:tc>
      </w:tr>
    </w:tbl>
    <w:p w14:paraId="7D207018" w14:textId="1BBE6377" w:rsidR="007E6523" w:rsidRDefault="00204C4C" w:rsidP="00204C4C">
      <w:pPr>
        <w:rPr>
          <w:i/>
          <w:iCs/>
          <w:sz w:val="24"/>
          <w:szCs w:val="24"/>
          <w:lang w:val="en-US"/>
        </w:rPr>
      </w:pPr>
      <w:r w:rsidRPr="00210520">
        <w:rPr>
          <w:i/>
          <w:iCs/>
          <w:sz w:val="24"/>
          <w:szCs w:val="24"/>
          <w:vertAlign w:val="superscript"/>
          <w:lang w:val="en-US"/>
        </w:rPr>
        <w:t>(2)</w:t>
      </w:r>
      <w:r w:rsidRPr="00210520">
        <w:rPr>
          <w:i/>
          <w:iCs/>
          <w:sz w:val="24"/>
          <w:szCs w:val="24"/>
          <w:lang w:val="en-US"/>
        </w:rPr>
        <w:t xml:space="preserve"> </w:t>
      </w:r>
      <w:r w:rsidR="007E6523">
        <w:rPr>
          <w:i/>
          <w:iCs/>
          <w:sz w:val="24"/>
          <w:szCs w:val="24"/>
          <w:lang w:val="en-US"/>
        </w:rPr>
        <w:t>Pasirašydamas šį patikros lapą patvirtinu, kad atliekant patikrą neturėjau interesų konfliktų susijusių su tikrinamuoju vežėju</w:t>
      </w:r>
      <w:r w:rsidR="007E6523" w:rsidRPr="00210520">
        <w:rPr>
          <w:i/>
          <w:iCs/>
          <w:sz w:val="24"/>
          <w:szCs w:val="24"/>
          <w:vertAlign w:val="superscript"/>
          <w:lang w:val="en-US"/>
        </w:rPr>
        <w:t>(1)</w:t>
      </w:r>
      <w:r w:rsidR="007E6523">
        <w:rPr>
          <w:i/>
          <w:iCs/>
          <w:sz w:val="24"/>
          <w:szCs w:val="24"/>
          <w:lang w:val="en-US"/>
        </w:rPr>
        <w:t xml:space="preserve">. </w:t>
      </w:r>
    </w:p>
    <w:p w14:paraId="0BAE9EAE" w14:textId="1CA4E636" w:rsidR="00204C4C" w:rsidRPr="007E6523" w:rsidRDefault="00204C4C" w:rsidP="00204C4C">
      <w:pPr>
        <w:rPr>
          <w:i/>
          <w:iCs/>
          <w:sz w:val="24"/>
          <w:szCs w:val="24"/>
          <w:lang w:val="en-US"/>
        </w:rPr>
      </w:pPr>
      <w:r w:rsidRPr="00210520">
        <w:rPr>
          <w:i/>
          <w:iCs/>
          <w:sz w:val="24"/>
          <w:szCs w:val="24"/>
          <w:lang w:val="en-US"/>
        </w:rPr>
        <w:t xml:space="preserve">By signing this checklist, I hereby confirm that, at the time of performing this activity, I did not have any conflict of interest to declare regarding the above-mentioned operator </w:t>
      </w:r>
      <w:r w:rsidRPr="00210520">
        <w:rPr>
          <w:i/>
          <w:iCs/>
          <w:sz w:val="24"/>
          <w:szCs w:val="24"/>
          <w:vertAlign w:val="superscript"/>
          <w:lang w:val="en-US"/>
        </w:rPr>
        <w:t>(1)</w:t>
      </w:r>
      <w:r w:rsidRPr="00210520">
        <w:rPr>
          <w:i/>
          <w:iCs/>
          <w:sz w:val="24"/>
          <w:szCs w:val="24"/>
          <w:lang w:val="en-US"/>
        </w:rPr>
        <w:t>.</w:t>
      </w:r>
    </w:p>
    <w:p w14:paraId="450A3621" w14:textId="77777777" w:rsidR="00204C4C" w:rsidRPr="00210520" w:rsidRDefault="00204C4C" w:rsidP="00204C4C">
      <w:pPr>
        <w:jc w:val="center"/>
        <w:rPr>
          <w:sz w:val="24"/>
          <w:szCs w:val="24"/>
          <w:lang w:val="en-U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821"/>
      </w:tblGrid>
      <w:tr w:rsidR="0037229C" w:rsidRPr="00210520" w14:paraId="46C79AE1" w14:textId="77777777" w:rsidTr="0037229C">
        <w:tc>
          <w:tcPr>
            <w:tcW w:w="534" w:type="dxa"/>
            <w:shd w:val="clear" w:color="auto" w:fill="auto"/>
            <w:vAlign w:val="center"/>
          </w:tcPr>
          <w:p w14:paraId="33CB5D51" w14:textId="1ACB3A2B" w:rsidR="0037229C" w:rsidRPr="00210520" w:rsidRDefault="0037229C" w:rsidP="00852F7E">
            <w:pPr>
              <w:jc w:val="center"/>
              <w:rPr>
                <w:sz w:val="24"/>
                <w:szCs w:val="24"/>
                <w:lang w:val="en-US"/>
              </w:rPr>
            </w:pPr>
            <w:r>
              <w:rPr>
                <w:sz w:val="24"/>
                <w:szCs w:val="24"/>
                <w:lang w:val="en-US"/>
              </w:rPr>
              <w:t>Nr.</w:t>
            </w:r>
          </w:p>
        </w:tc>
        <w:tc>
          <w:tcPr>
            <w:tcW w:w="8821" w:type="dxa"/>
            <w:shd w:val="clear" w:color="auto" w:fill="auto"/>
            <w:vAlign w:val="center"/>
          </w:tcPr>
          <w:p w14:paraId="254C8492" w14:textId="6BDDED39" w:rsidR="0037229C" w:rsidRPr="007E6523" w:rsidRDefault="0037229C" w:rsidP="00852F7E">
            <w:pPr>
              <w:jc w:val="center"/>
              <w:rPr>
                <w:b/>
                <w:bCs/>
                <w:sz w:val="24"/>
                <w:szCs w:val="24"/>
                <w:lang w:val="en-US"/>
              </w:rPr>
            </w:pPr>
            <w:r w:rsidRPr="007E6523">
              <w:rPr>
                <w:b/>
                <w:bCs/>
                <w:sz w:val="24"/>
                <w:szCs w:val="24"/>
                <w:lang w:val="en-US"/>
              </w:rPr>
              <w:t>Neatitiktys</w:t>
            </w:r>
          </w:p>
          <w:p w14:paraId="56E91496" w14:textId="01834DCE" w:rsidR="0037229C" w:rsidRPr="007E6523" w:rsidRDefault="0037229C" w:rsidP="00852F7E">
            <w:pPr>
              <w:jc w:val="center"/>
              <w:rPr>
                <w:i/>
                <w:iCs/>
                <w:sz w:val="24"/>
                <w:szCs w:val="24"/>
                <w:lang w:val="en-US"/>
              </w:rPr>
            </w:pPr>
            <w:r w:rsidRPr="007E6523">
              <w:rPr>
                <w:i/>
                <w:iCs/>
                <w:sz w:val="24"/>
                <w:szCs w:val="24"/>
                <w:lang w:val="en-US"/>
              </w:rPr>
              <w:t>Non-compliances</w:t>
            </w:r>
          </w:p>
        </w:tc>
      </w:tr>
      <w:tr w:rsidR="0037229C" w:rsidRPr="00210520" w14:paraId="46115982" w14:textId="77777777" w:rsidTr="0037229C">
        <w:tc>
          <w:tcPr>
            <w:tcW w:w="534" w:type="dxa"/>
            <w:shd w:val="clear" w:color="auto" w:fill="auto"/>
            <w:vAlign w:val="center"/>
          </w:tcPr>
          <w:p w14:paraId="728D8227" w14:textId="77777777" w:rsidR="0037229C" w:rsidRPr="00210520" w:rsidRDefault="0037229C" w:rsidP="00852F7E">
            <w:pPr>
              <w:jc w:val="center"/>
              <w:rPr>
                <w:sz w:val="24"/>
                <w:szCs w:val="24"/>
                <w:lang w:val="en-US"/>
              </w:rPr>
            </w:pPr>
          </w:p>
        </w:tc>
        <w:tc>
          <w:tcPr>
            <w:tcW w:w="8821" w:type="dxa"/>
            <w:shd w:val="clear" w:color="auto" w:fill="auto"/>
            <w:vAlign w:val="center"/>
          </w:tcPr>
          <w:p w14:paraId="2147443B" w14:textId="77777777" w:rsidR="0037229C" w:rsidRPr="00210520" w:rsidRDefault="0037229C" w:rsidP="00852F7E">
            <w:pPr>
              <w:jc w:val="both"/>
              <w:rPr>
                <w:sz w:val="24"/>
                <w:szCs w:val="24"/>
                <w:lang w:val="en-US"/>
              </w:rPr>
            </w:pPr>
          </w:p>
        </w:tc>
      </w:tr>
      <w:tr w:rsidR="0037229C" w:rsidRPr="00210520" w14:paraId="1F6311FE" w14:textId="77777777" w:rsidTr="0037229C">
        <w:tc>
          <w:tcPr>
            <w:tcW w:w="534" w:type="dxa"/>
            <w:shd w:val="clear" w:color="auto" w:fill="auto"/>
            <w:vAlign w:val="center"/>
          </w:tcPr>
          <w:p w14:paraId="22A3B468" w14:textId="77777777" w:rsidR="0037229C" w:rsidRPr="00210520" w:rsidRDefault="0037229C" w:rsidP="00852F7E">
            <w:pPr>
              <w:jc w:val="center"/>
              <w:rPr>
                <w:sz w:val="24"/>
                <w:szCs w:val="24"/>
                <w:lang w:val="en-US"/>
              </w:rPr>
            </w:pPr>
          </w:p>
        </w:tc>
        <w:tc>
          <w:tcPr>
            <w:tcW w:w="8821" w:type="dxa"/>
            <w:shd w:val="clear" w:color="auto" w:fill="auto"/>
            <w:vAlign w:val="center"/>
          </w:tcPr>
          <w:p w14:paraId="0687B623" w14:textId="77777777" w:rsidR="0037229C" w:rsidRPr="00210520" w:rsidRDefault="0037229C" w:rsidP="00852F7E">
            <w:pPr>
              <w:jc w:val="both"/>
              <w:rPr>
                <w:sz w:val="24"/>
                <w:szCs w:val="24"/>
                <w:lang w:val="en-US"/>
              </w:rPr>
            </w:pPr>
          </w:p>
        </w:tc>
      </w:tr>
      <w:tr w:rsidR="0037229C" w:rsidRPr="00210520" w14:paraId="716C6E8E" w14:textId="77777777" w:rsidTr="0037229C">
        <w:tc>
          <w:tcPr>
            <w:tcW w:w="534" w:type="dxa"/>
            <w:shd w:val="clear" w:color="auto" w:fill="auto"/>
            <w:vAlign w:val="center"/>
          </w:tcPr>
          <w:p w14:paraId="36B5F65F" w14:textId="77777777" w:rsidR="0037229C" w:rsidRPr="00210520" w:rsidRDefault="0037229C" w:rsidP="00852F7E">
            <w:pPr>
              <w:jc w:val="center"/>
              <w:rPr>
                <w:sz w:val="24"/>
                <w:szCs w:val="24"/>
                <w:lang w:val="en-US"/>
              </w:rPr>
            </w:pPr>
          </w:p>
        </w:tc>
        <w:tc>
          <w:tcPr>
            <w:tcW w:w="8821" w:type="dxa"/>
            <w:shd w:val="clear" w:color="auto" w:fill="auto"/>
            <w:vAlign w:val="center"/>
          </w:tcPr>
          <w:p w14:paraId="4B4D596C" w14:textId="77777777" w:rsidR="0037229C" w:rsidRPr="00210520" w:rsidRDefault="0037229C" w:rsidP="00852F7E">
            <w:pPr>
              <w:jc w:val="both"/>
              <w:rPr>
                <w:sz w:val="24"/>
                <w:szCs w:val="24"/>
                <w:lang w:val="en-US"/>
              </w:rPr>
            </w:pPr>
          </w:p>
        </w:tc>
      </w:tr>
      <w:tr w:rsidR="0037229C" w:rsidRPr="00210520" w14:paraId="764CAA2B" w14:textId="77777777" w:rsidTr="0037229C">
        <w:tc>
          <w:tcPr>
            <w:tcW w:w="534" w:type="dxa"/>
            <w:shd w:val="clear" w:color="auto" w:fill="auto"/>
            <w:vAlign w:val="center"/>
          </w:tcPr>
          <w:p w14:paraId="67DA341F" w14:textId="77777777" w:rsidR="0037229C" w:rsidRPr="00210520" w:rsidRDefault="0037229C" w:rsidP="00852F7E">
            <w:pPr>
              <w:jc w:val="center"/>
              <w:rPr>
                <w:sz w:val="24"/>
                <w:szCs w:val="24"/>
                <w:lang w:val="en-US"/>
              </w:rPr>
            </w:pPr>
          </w:p>
        </w:tc>
        <w:tc>
          <w:tcPr>
            <w:tcW w:w="8821" w:type="dxa"/>
            <w:shd w:val="clear" w:color="auto" w:fill="auto"/>
            <w:vAlign w:val="center"/>
          </w:tcPr>
          <w:p w14:paraId="7A0D9651" w14:textId="77777777" w:rsidR="0037229C" w:rsidRPr="00210520" w:rsidRDefault="0037229C" w:rsidP="00852F7E">
            <w:pPr>
              <w:jc w:val="both"/>
              <w:rPr>
                <w:sz w:val="24"/>
                <w:szCs w:val="24"/>
                <w:lang w:val="en-US"/>
              </w:rPr>
            </w:pPr>
          </w:p>
        </w:tc>
      </w:tr>
    </w:tbl>
    <w:p w14:paraId="1B2B2FDB" w14:textId="77777777" w:rsidR="00204C4C" w:rsidRPr="00210520" w:rsidRDefault="00204C4C" w:rsidP="00204C4C">
      <w:pPr>
        <w:jc w:val="center"/>
        <w:rPr>
          <w:sz w:val="24"/>
          <w:szCs w:val="24"/>
          <w:lang w:val="en-U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204C4C" w:rsidRPr="00210520" w14:paraId="04B0FA48" w14:textId="77777777" w:rsidTr="0037229C">
        <w:trPr>
          <w:trHeight w:val="419"/>
        </w:trPr>
        <w:tc>
          <w:tcPr>
            <w:tcW w:w="9322" w:type="dxa"/>
            <w:shd w:val="clear" w:color="auto" w:fill="auto"/>
            <w:vAlign w:val="center"/>
          </w:tcPr>
          <w:p w14:paraId="370A9672" w14:textId="3979DA84" w:rsidR="007E6523" w:rsidRPr="007E6523" w:rsidRDefault="007E6523" w:rsidP="00852F7E">
            <w:pPr>
              <w:jc w:val="center"/>
              <w:rPr>
                <w:b/>
                <w:sz w:val="24"/>
                <w:szCs w:val="24"/>
                <w:lang w:val="en-US"/>
              </w:rPr>
            </w:pPr>
            <w:r w:rsidRPr="007E6523">
              <w:rPr>
                <w:b/>
                <w:sz w:val="24"/>
                <w:szCs w:val="24"/>
                <w:lang w:val="en-US"/>
              </w:rPr>
              <w:t>Komentarai</w:t>
            </w:r>
          </w:p>
          <w:p w14:paraId="62D79D0D" w14:textId="4FDB9C5E" w:rsidR="00204C4C" w:rsidRPr="007E6523" w:rsidRDefault="00204C4C" w:rsidP="00852F7E">
            <w:pPr>
              <w:jc w:val="center"/>
              <w:rPr>
                <w:bCs/>
                <w:i/>
                <w:iCs/>
                <w:sz w:val="24"/>
                <w:szCs w:val="24"/>
                <w:lang w:val="en-US"/>
              </w:rPr>
            </w:pPr>
            <w:r w:rsidRPr="007E6523">
              <w:rPr>
                <w:bCs/>
                <w:i/>
                <w:iCs/>
                <w:sz w:val="24"/>
                <w:szCs w:val="24"/>
                <w:lang w:val="en-US"/>
              </w:rPr>
              <w:t>List of remarks</w:t>
            </w:r>
          </w:p>
        </w:tc>
      </w:tr>
      <w:tr w:rsidR="0037229C" w:rsidRPr="00210520" w14:paraId="1824AEFF" w14:textId="77777777" w:rsidTr="0037229C">
        <w:tc>
          <w:tcPr>
            <w:tcW w:w="9355" w:type="dxa"/>
            <w:shd w:val="clear" w:color="auto" w:fill="auto"/>
            <w:vAlign w:val="center"/>
          </w:tcPr>
          <w:p w14:paraId="5D837B79" w14:textId="77777777" w:rsidR="0037229C" w:rsidRPr="00210520" w:rsidRDefault="0037229C" w:rsidP="00852F7E">
            <w:pPr>
              <w:jc w:val="both"/>
              <w:rPr>
                <w:sz w:val="24"/>
                <w:szCs w:val="24"/>
                <w:lang w:val="en-US"/>
              </w:rPr>
            </w:pPr>
          </w:p>
        </w:tc>
      </w:tr>
      <w:tr w:rsidR="0037229C" w:rsidRPr="00210520" w14:paraId="03297CF2" w14:textId="77777777" w:rsidTr="0037229C">
        <w:tc>
          <w:tcPr>
            <w:tcW w:w="9355" w:type="dxa"/>
            <w:shd w:val="clear" w:color="auto" w:fill="auto"/>
            <w:vAlign w:val="center"/>
          </w:tcPr>
          <w:p w14:paraId="66526CEC" w14:textId="77777777" w:rsidR="0037229C" w:rsidRPr="00210520" w:rsidRDefault="0037229C" w:rsidP="00852F7E">
            <w:pPr>
              <w:jc w:val="both"/>
              <w:rPr>
                <w:sz w:val="24"/>
                <w:szCs w:val="24"/>
                <w:lang w:val="en-US"/>
              </w:rPr>
            </w:pPr>
          </w:p>
        </w:tc>
      </w:tr>
      <w:tr w:rsidR="0037229C" w:rsidRPr="00210520" w14:paraId="0AB395D3" w14:textId="77777777" w:rsidTr="0037229C">
        <w:tc>
          <w:tcPr>
            <w:tcW w:w="9355" w:type="dxa"/>
            <w:shd w:val="clear" w:color="auto" w:fill="auto"/>
            <w:vAlign w:val="center"/>
          </w:tcPr>
          <w:p w14:paraId="5DC286A0" w14:textId="77777777" w:rsidR="0037229C" w:rsidRPr="00210520" w:rsidRDefault="0037229C" w:rsidP="00852F7E">
            <w:pPr>
              <w:jc w:val="both"/>
              <w:rPr>
                <w:sz w:val="24"/>
                <w:szCs w:val="24"/>
                <w:lang w:val="en-US"/>
              </w:rPr>
            </w:pPr>
          </w:p>
        </w:tc>
      </w:tr>
      <w:tr w:rsidR="0037229C" w:rsidRPr="00210520" w14:paraId="65CBC328" w14:textId="77777777" w:rsidTr="0037229C">
        <w:tc>
          <w:tcPr>
            <w:tcW w:w="9355" w:type="dxa"/>
            <w:shd w:val="clear" w:color="auto" w:fill="auto"/>
            <w:vAlign w:val="center"/>
          </w:tcPr>
          <w:p w14:paraId="34E58FD6" w14:textId="77777777" w:rsidR="0037229C" w:rsidRPr="00210520" w:rsidRDefault="0037229C" w:rsidP="00852F7E">
            <w:pPr>
              <w:jc w:val="both"/>
              <w:rPr>
                <w:sz w:val="24"/>
                <w:szCs w:val="24"/>
                <w:lang w:val="en-US"/>
              </w:rPr>
            </w:pPr>
          </w:p>
        </w:tc>
      </w:tr>
    </w:tbl>
    <w:p w14:paraId="5D7F104A" w14:textId="77777777" w:rsidR="00204C4C" w:rsidRPr="00210520" w:rsidRDefault="00204C4C" w:rsidP="00204C4C">
      <w:pPr>
        <w:jc w:val="center"/>
        <w:rPr>
          <w:sz w:val="24"/>
          <w:szCs w:val="24"/>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204C4C" w:rsidRPr="00210520" w14:paraId="44E9D4A5" w14:textId="77777777" w:rsidTr="00852F7E">
        <w:tc>
          <w:tcPr>
            <w:tcW w:w="9351" w:type="dxa"/>
            <w:shd w:val="clear" w:color="auto" w:fill="auto"/>
          </w:tcPr>
          <w:p w14:paraId="365A8261" w14:textId="7107B5F0" w:rsidR="007E6523" w:rsidRDefault="007E6523" w:rsidP="00852F7E">
            <w:pPr>
              <w:rPr>
                <w:b/>
                <w:sz w:val="24"/>
                <w:szCs w:val="24"/>
                <w:lang w:val="en-US"/>
              </w:rPr>
            </w:pPr>
            <w:r>
              <w:rPr>
                <w:b/>
                <w:sz w:val="24"/>
                <w:szCs w:val="24"/>
                <w:lang w:val="en-US"/>
              </w:rPr>
              <w:t>Papildomi užrašai/komentarai</w:t>
            </w:r>
          </w:p>
          <w:p w14:paraId="6EA0C930" w14:textId="71FA9CB3" w:rsidR="00204C4C" w:rsidRPr="00210520" w:rsidRDefault="00204C4C" w:rsidP="00852F7E">
            <w:pPr>
              <w:rPr>
                <w:b/>
                <w:sz w:val="24"/>
                <w:szCs w:val="24"/>
                <w:lang w:val="en-US"/>
              </w:rPr>
            </w:pPr>
            <w:r w:rsidRPr="007E6523">
              <w:rPr>
                <w:bCs/>
                <w:i/>
                <w:iCs/>
                <w:sz w:val="24"/>
                <w:szCs w:val="24"/>
                <w:lang w:val="en-US"/>
              </w:rPr>
              <w:t>Additional notes/comments</w:t>
            </w:r>
            <w:r w:rsidRPr="00210520">
              <w:rPr>
                <w:b/>
                <w:sz w:val="24"/>
                <w:szCs w:val="24"/>
                <w:lang w:val="en-US"/>
              </w:rPr>
              <w:t>:</w:t>
            </w:r>
          </w:p>
          <w:p w14:paraId="29531C44" w14:textId="77777777" w:rsidR="00204C4C" w:rsidRPr="00210520" w:rsidRDefault="00204C4C" w:rsidP="00852F7E">
            <w:pPr>
              <w:jc w:val="center"/>
              <w:rPr>
                <w:sz w:val="24"/>
                <w:szCs w:val="24"/>
                <w:lang w:val="en-US"/>
              </w:rPr>
            </w:pPr>
          </w:p>
          <w:p w14:paraId="747030D8" w14:textId="77777777" w:rsidR="00204C4C" w:rsidRPr="00210520" w:rsidRDefault="00204C4C" w:rsidP="00852F7E">
            <w:pPr>
              <w:jc w:val="center"/>
              <w:rPr>
                <w:sz w:val="24"/>
                <w:szCs w:val="24"/>
                <w:lang w:val="en-US"/>
              </w:rPr>
            </w:pPr>
          </w:p>
          <w:p w14:paraId="0F0ECE00" w14:textId="77777777" w:rsidR="00204C4C" w:rsidRPr="00210520" w:rsidRDefault="00204C4C" w:rsidP="00852F7E">
            <w:pPr>
              <w:jc w:val="center"/>
              <w:rPr>
                <w:sz w:val="24"/>
                <w:szCs w:val="24"/>
                <w:lang w:val="en-US"/>
              </w:rPr>
            </w:pPr>
          </w:p>
          <w:p w14:paraId="46018F78" w14:textId="77777777" w:rsidR="00204C4C" w:rsidRPr="00210520" w:rsidRDefault="00204C4C" w:rsidP="00852F7E">
            <w:pPr>
              <w:jc w:val="center"/>
              <w:rPr>
                <w:sz w:val="24"/>
                <w:szCs w:val="24"/>
                <w:lang w:val="en-US"/>
              </w:rPr>
            </w:pPr>
          </w:p>
        </w:tc>
      </w:tr>
    </w:tbl>
    <w:p w14:paraId="598FA6EA" w14:textId="77777777" w:rsidR="00204C4C" w:rsidRPr="007B752B" w:rsidRDefault="00204C4C" w:rsidP="00204C4C">
      <w:pPr>
        <w:jc w:val="center"/>
        <w:rPr>
          <w:rFonts w:ascii="Calibri" w:hAnsi="Calibri" w:cs="Calibri"/>
          <w:sz w:val="22"/>
          <w:szCs w:val="22"/>
          <w:lang w:val="en-US"/>
        </w:rPr>
      </w:pPr>
    </w:p>
    <w:p w14:paraId="77034B34" w14:textId="77777777" w:rsidR="00204C4C" w:rsidRPr="002D7458" w:rsidRDefault="00204C4C" w:rsidP="00204C4C">
      <w:pPr>
        <w:rPr>
          <w:rFonts w:ascii="Arial" w:hAnsi="Arial" w:cs="Arial"/>
          <w:lang w:val="en-US"/>
        </w:rPr>
      </w:pPr>
    </w:p>
    <w:p w14:paraId="5468EED1" w14:textId="77777777" w:rsidR="00204C4C" w:rsidRPr="002D7458" w:rsidRDefault="00204C4C" w:rsidP="00204C4C">
      <w:pPr>
        <w:rPr>
          <w:rFonts w:ascii="Arial" w:hAnsi="Arial" w:cs="Arial"/>
          <w:lang w:val="en-US"/>
        </w:rPr>
        <w:sectPr w:rsidR="00204C4C" w:rsidRPr="002D7458" w:rsidSect="00F353C5">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851" w:footer="567" w:gutter="0"/>
          <w:cols w:space="720"/>
          <w:docGrid w:linePitch="272"/>
        </w:sectPr>
      </w:pPr>
    </w:p>
    <w:p w14:paraId="589EBB8A" w14:textId="77777777" w:rsidR="00204C4C" w:rsidRPr="008A2594" w:rsidRDefault="00204C4C" w:rsidP="00204C4C">
      <w:pPr>
        <w:rPr>
          <w:rFonts w:ascii="Calibri" w:hAnsi="Calibri" w:cs="Arial"/>
          <w:b/>
          <w:lang w:val="en-US"/>
        </w:rPr>
      </w:pPr>
    </w:p>
    <w:p w14:paraId="5C8D8163" w14:textId="1017AA97" w:rsidR="00204C4C" w:rsidRPr="008A2594" w:rsidRDefault="00204C4C" w:rsidP="00204C4C">
      <w:pPr>
        <w:rPr>
          <w:rFonts w:ascii="Calibri" w:hAnsi="Calibri" w:cs="Arial"/>
          <w:b/>
          <w:lang w:val="en-US"/>
        </w:rPr>
      </w:pPr>
      <w:r w:rsidRPr="008A2594">
        <w:rPr>
          <w:rFonts w:ascii="Calibri" w:hAnsi="Calibri" w:cs="Arial"/>
          <w:b/>
          <w:lang w:val="en-US"/>
        </w:rPr>
        <w:t>NA = Not Applicable; C = Compliant; NC = Not Compliant</w:t>
      </w:r>
      <w:r>
        <w:rPr>
          <w:rFonts w:ascii="Calibri" w:hAnsi="Calibri" w:cs="Arial"/>
          <w:b/>
          <w:lang w:val="en-US"/>
        </w:rPr>
        <w:t>; N/R = Not Reviewed</w:t>
      </w:r>
    </w:p>
    <w:p w14:paraId="3BA98E27" w14:textId="77777777" w:rsidR="00204C4C" w:rsidRPr="008557C5" w:rsidRDefault="00204C4C" w:rsidP="00204C4C">
      <w:pPr>
        <w:rPr>
          <w:rFonts w:ascii="Calibri" w:hAnsi="Calibri" w:cs="Arial"/>
          <w:lang w:val="en-US"/>
        </w:rPr>
      </w:pPr>
    </w:p>
    <w:tbl>
      <w:tblPr>
        <w:tblpPr w:leftFromText="180" w:rightFromText="180" w:vertAnchor="text" w:tblpX="-854" w:tblpY="1"/>
        <w:tblOverlap w:val="never"/>
        <w:tblW w:w="158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622"/>
        <w:gridCol w:w="1484"/>
        <w:gridCol w:w="3510"/>
        <w:gridCol w:w="4860"/>
        <w:gridCol w:w="630"/>
        <w:gridCol w:w="4770"/>
      </w:tblGrid>
      <w:tr w:rsidR="00B6739A" w:rsidRPr="00603EBE" w14:paraId="3B90FB59" w14:textId="77777777" w:rsidTr="00D65D35">
        <w:trPr>
          <w:trHeight w:val="396"/>
          <w:tblHeader/>
        </w:trPr>
        <w:tc>
          <w:tcPr>
            <w:tcW w:w="622" w:type="dxa"/>
            <w:shd w:val="pct25" w:color="000000" w:fill="FFFFFF"/>
            <w:vAlign w:val="center"/>
          </w:tcPr>
          <w:p w14:paraId="24EC9E14" w14:textId="4C71D25B" w:rsidR="00B6739A" w:rsidRPr="00357CE1" w:rsidRDefault="00AA7BE8" w:rsidP="00D65D35">
            <w:pPr>
              <w:pStyle w:val="ListParagraph"/>
              <w:ind w:left="0"/>
              <w:jc w:val="center"/>
              <w:rPr>
                <w:rFonts w:ascii="Calibri" w:hAnsi="Calibri" w:cs="Arial"/>
                <w:b/>
                <w:sz w:val="22"/>
                <w:szCs w:val="22"/>
                <w:lang w:val="en-GB"/>
              </w:rPr>
            </w:pPr>
            <w:r>
              <w:rPr>
                <w:rFonts w:ascii="Calibri" w:hAnsi="Calibri" w:cs="Arial"/>
                <w:b/>
                <w:sz w:val="22"/>
                <w:szCs w:val="22"/>
                <w:lang w:val="en-GB"/>
              </w:rPr>
              <w:t>No.</w:t>
            </w:r>
          </w:p>
        </w:tc>
        <w:tc>
          <w:tcPr>
            <w:tcW w:w="1484" w:type="dxa"/>
            <w:shd w:val="pct25" w:color="000000" w:fill="FFFFFF"/>
            <w:vAlign w:val="center"/>
          </w:tcPr>
          <w:p w14:paraId="72BF4A2D" w14:textId="3A929861" w:rsidR="00B6739A" w:rsidRPr="003A393D" w:rsidRDefault="00B6739A" w:rsidP="00D65D35">
            <w:pPr>
              <w:jc w:val="center"/>
              <w:rPr>
                <w:rFonts w:ascii="Calibri" w:hAnsi="Calibri" w:cs="Arial"/>
                <w:b/>
                <w:sz w:val="22"/>
                <w:szCs w:val="22"/>
                <w:lang w:val="en-GB"/>
              </w:rPr>
            </w:pPr>
            <w:r w:rsidRPr="003A393D">
              <w:rPr>
                <w:rFonts w:ascii="Calibri" w:hAnsi="Calibri" w:cs="Arial"/>
                <w:b/>
                <w:sz w:val="22"/>
                <w:szCs w:val="22"/>
                <w:lang w:val="en-GB"/>
              </w:rPr>
              <w:t>Reference</w:t>
            </w:r>
          </w:p>
        </w:tc>
        <w:tc>
          <w:tcPr>
            <w:tcW w:w="3510" w:type="dxa"/>
            <w:shd w:val="pct25" w:color="000000" w:fill="FFFFFF"/>
            <w:vAlign w:val="center"/>
          </w:tcPr>
          <w:p w14:paraId="2F8DA2A6" w14:textId="77777777" w:rsidR="00B6739A" w:rsidRPr="003A393D" w:rsidRDefault="00B6739A" w:rsidP="00D65D35">
            <w:pPr>
              <w:jc w:val="center"/>
              <w:rPr>
                <w:rFonts w:ascii="Calibri" w:hAnsi="Calibri" w:cs="Arial"/>
                <w:b/>
                <w:sz w:val="22"/>
                <w:szCs w:val="22"/>
                <w:lang w:val="en-GB"/>
              </w:rPr>
            </w:pPr>
            <w:r w:rsidRPr="003A393D">
              <w:rPr>
                <w:rFonts w:ascii="Calibri" w:hAnsi="Calibri" w:cs="Arial"/>
                <w:b/>
                <w:sz w:val="22"/>
                <w:szCs w:val="22"/>
                <w:lang w:val="en-GB"/>
              </w:rPr>
              <w:t>Requirement</w:t>
            </w:r>
          </w:p>
        </w:tc>
        <w:tc>
          <w:tcPr>
            <w:tcW w:w="4860" w:type="dxa"/>
            <w:shd w:val="pct25" w:color="000000" w:fill="FFFFFF"/>
            <w:vAlign w:val="center"/>
          </w:tcPr>
          <w:p w14:paraId="67A58F59" w14:textId="77777777" w:rsidR="00B6739A" w:rsidRPr="003A393D" w:rsidRDefault="00B6739A" w:rsidP="00D65D35">
            <w:pPr>
              <w:jc w:val="center"/>
              <w:rPr>
                <w:rFonts w:ascii="Calibri" w:hAnsi="Calibri" w:cs="Arial"/>
                <w:b/>
                <w:sz w:val="22"/>
                <w:lang w:val="en-GB"/>
              </w:rPr>
            </w:pPr>
            <w:r w:rsidRPr="003A393D">
              <w:rPr>
                <w:rFonts w:ascii="Calibri" w:hAnsi="Calibri" w:cs="Arial"/>
                <w:b/>
                <w:sz w:val="22"/>
                <w:lang w:val="en-GB"/>
              </w:rPr>
              <w:t>Specific requirements/expectations</w:t>
            </w:r>
          </w:p>
        </w:tc>
        <w:tc>
          <w:tcPr>
            <w:tcW w:w="630" w:type="dxa"/>
            <w:shd w:val="pct25" w:color="000000" w:fill="FFFFFF"/>
            <w:vAlign w:val="center"/>
          </w:tcPr>
          <w:p w14:paraId="55792964" w14:textId="77777777" w:rsidR="00B6739A" w:rsidRPr="00CA60D4" w:rsidRDefault="00B6739A" w:rsidP="00D65D35">
            <w:pPr>
              <w:jc w:val="center"/>
              <w:rPr>
                <w:rFonts w:ascii="Calibri" w:hAnsi="Calibri" w:cs="Arial"/>
                <w:b/>
                <w:sz w:val="18"/>
                <w:szCs w:val="18"/>
                <w:lang w:val="en-GB"/>
              </w:rPr>
            </w:pPr>
            <w:r>
              <w:rPr>
                <w:rFonts w:ascii="Calibri" w:hAnsi="Calibri" w:cs="Arial"/>
                <w:b/>
                <w:sz w:val="18"/>
                <w:szCs w:val="18"/>
                <w:lang w:val="en-GB"/>
              </w:rPr>
              <w:t>Eval.</w:t>
            </w:r>
          </w:p>
        </w:tc>
        <w:tc>
          <w:tcPr>
            <w:tcW w:w="4770" w:type="dxa"/>
            <w:shd w:val="pct25" w:color="000000" w:fill="FFFFFF"/>
            <w:vAlign w:val="center"/>
          </w:tcPr>
          <w:p w14:paraId="2435B5ED" w14:textId="572E74CC" w:rsidR="00B6739A" w:rsidRPr="00CA60D4" w:rsidRDefault="00B6739A" w:rsidP="00D65D35">
            <w:pPr>
              <w:jc w:val="center"/>
              <w:rPr>
                <w:rFonts w:ascii="Calibri" w:hAnsi="Calibri" w:cs="Arial"/>
                <w:b/>
                <w:sz w:val="22"/>
                <w:szCs w:val="22"/>
                <w:lang w:val="en-GB"/>
              </w:rPr>
            </w:pPr>
            <w:r w:rsidRPr="00CA60D4">
              <w:rPr>
                <w:rFonts w:ascii="Calibri" w:hAnsi="Calibri" w:cs="Arial"/>
                <w:b/>
                <w:sz w:val="22"/>
                <w:szCs w:val="22"/>
                <w:lang w:val="en-GB"/>
              </w:rPr>
              <w:t>Description</w:t>
            </w:r>
            <w:r>
              <w:rPr>
                <w:rFonts w:ascii="Calibri" w:hAnsi="Calibri" w:cs="Arial"/>
                <w:b/>
                <w:sz w:val="22"/>
                <w:szCs w:val="22"/>
                <w:lang w:val="en-GB"/>
              </w:rPr>
              <w:t>/Remarks</w:t>
            </w:r>
          </w:p>
        </w:tc>
      </w:tr>
      <w:tr w:rsidR="00964689" w:rsidRPr="008557C5" w14:paraId="4A8A5E1A" w14:textId="77777777" w:rsidTr="00D65D35">
        <w:tc>
          <w:tcPr>
            <w:tcW w:w="622" w:type="dxa"/>
            <w:shd w:val="clear" w:color="auto" w:fill="5B9BD5" w:themeFill="accent5"/>
            <w:vAlign w:val="center"/>
          </w:tcPr>
          <w:p w14:paraId="53B54EBA" w14:textId="77777777" w:rsidR="00964689" w:rsidRPr="00357CE1" w:rsidRDefault="00964689" w:rsidP="00D65D35">
            <w:pPr>
              <w:pStyle w:val="ListParagraph"/>
              <w:ind w:left="0" w:firstLine="144"/>
              <w:jc w:val="center"/>
              <w:rPr>
                <w:rFonts w:ascii="Calibri" w:hAnsi="Calibri" w:cs="Arial"/>
                <w:b/>
                <w:sz w:val="16"/>
                <w:szCs w:val="16"/>
                <w:lang w:val="en-GB"/>
              </w:rPr>
            </w:pPr>
          </w:p>
        </w:tc>
        <w:tc>
          <w:tcPr>
            <w:tcW w:w="15254" w:type="dxa"/>
            <w:gridSpan w:val="5"/>
            <w:shd w:val="clear" w:color="auto" w:fill="5B9BD5" w:themeFill="accent5"/>
          </w:tcPr>
          <w:p w14:paraId="6D9A10FB" w14:textId="51FE77AB" w:rsidR="00964689" w:rsidRPr="003A393D" w:rsidRDefault="00964689" w:rsidP="00D65D35">
            <w:pPr>
              <w:spacing w:before="60" w:after="60"/>
              <w:rPr>
                <w:rFonts w:ascii="Calibri" w:hAnsi="Calibri" w:cs="Arial"/>
                <w:b/>
                <w:sz w:val="16"/>
                <w:szCs w:val="16"/>
                <w:lang w:val="en-GB"/>
              </w:rPr>
            </w:pPr>
            <w:r>
              <w:rPr>
                <w:rFonts w:ascii="Calibri" w:hAnsi="Calibri" w:cs="Arial"/>
                <w:b/>
                <w:sz w:val="16"/>
                <w:szCs w:val="16"/>
                <w:lang w:val="en-GB"/>
              </w:rPr>
              <w:t>Management system</w:t>
            </w:r>
          </w:p>
        </w:tc>
      </w:tr>
      <w:tr w:rsidR="003A7606" w:rsidRPr="008557C5" w14:paraId="50BAA0D9" w14:textId="77777777" w:rsidTr="00D65D35">
        <w:tc>
          <w:tcPr>
            <w:tcW w:w="622" w:type="dxa"/>
            <w:vAlign w:val="center"/>
          </w:tcPr>
          <w:p w14:paraId="04467C9E" w14:textId="77777777" w:rsidR="003A7606" w:rsidRPr="00357CE1" w:rsidRDefault="003A7606" w:rsidP="00D65D35">
            <w:pPr>
              <w:pStyle w:val="ListParagraph"/>
              <w:numPr>
                <w:ilvl w:val="0"/>
                <w:numId w:val="11"/>
              </w:numPr>
              <w:ind w:left="0" w:firstLine="144"/>
              <w:jc w:val="center"/>
              <w:rPr>
                <w:rFonts w:ascii="Calibri" w:hAnsi="Calibri" w:cs="Arial"/>
                <w:b/>
                <w:bCs/>
                <w:sz w:val="16"/>
                <w:szCs w:val="16"/>
                <w:lang w:val="en-US"/>
              </w:rPr>
            </w:pPr>
          </w:p>
        </w:tc>
        <w:tc>
          <w:tcPr>
            <w:tcW w:w="1484" w:type="dxa"/>
            <w:shd w:val="clear" w:color="auto" w:fill="auto"/>
          </w:tcPr>
          <w:p w14:paraId="1F2763CF" w14:textId="735E1763" w:rsidR="003A7606" w:rsidRPr="003A6F43" w:rsidRDefault="003A7606" w:rsidP="00D65D35">
            <w:pPr>
              <w:jc w:val="both"/>
              <w:rPr>
                <w:rFonts w:ascii="Calibri" w:hAnsi="Calibri" w:cs="Arial"/>
                <w:b/>
                <w:bCs/>
                <w:sz w:val="16"/>
                <w:szCs w:val="16"/>
                <w:lang w:val="en-US"/>
              </w:rPr>
            </w:pPr>
            <w:r w:rsidRPr="00964689">
              <w:rPr>
                <w:rFonts w:ascii="Calibri" w:hAnsi="Calibri" w:cs="Arial"/>
                <w:b/>
                <w:bCs/>
                <w:sz w:val="16"/>
                <w:szCs w:val="16"/>
                <w:lang w:val="en-US"/>
              </w:rPr>
              <w:t>ORO.GEN.200(a)(5), ORO.AOC.100(c)(3)</w:t>
            </w:r>
          </w:p>
        </w:tc>
        <w:tc>
          <w:tcPr>
            <w:tcW w:w="3510" w:type="dxa"/>
            <w:shd w:val="clear" w:color="auto" w:fill="D9D9D9"/>
          </w:tcPr>
          <w:p w14:paraId="4685D7B0" w14:textId="77777777" w:rsidR="003A7606" w:rsidRPr="00964689" w:rsidRDefault="003A7606" w:rsidP="00D65D35">
            <w:pPr>
              <w:autoSpaceDE w:val="0"/>
              <w:autoSpaceDN w:val="0"/>
              <w:adjustRightInd w:val="0"/>
              <w:rPr>
                <w:rFonts w:ascii="Calibri" w:hAnsi="Calibri" w:cs="Arial"/>
                <w:sz w:val="16"/>
                <w:szCs w:val="16"/>
                <w:lang w:val="en-GB"/>
              </w:rPr>
            </w:pPr>
            <w:r w:rsidRPr="00964689">
              <w:rPr>
                <w:rFonts w:ascii="Calibri" w:hAnsi="Calibri" w:cs="Arial"/>
                <w:sz w:val="16"/>
                <w:szCs w:val="16"/>
                <w:lang w:val="en-GB"/>
              </w:rPr>
              <w:t xml:space="preserve">(a) The operator shall establish, implement and maintain a management system that includes: </w:t>
            </w:r>
          </w:p>
          <w:p w14:paraId="408CF80E" w14:textId="4E0BE23C" w:rsidR="003A7606" w:rsidRDefault="003A7606" w:rsidP="00D65D35">
            <w:pPr>
              <w:autoSpaceDE w:val="0"/>
              <w:autoSpaceDN w:val="0"/>
              <w:adjustRightInd w:val="0"/>
              <w:jc w:val="both"/>
              <w:rPr>
                <w:rFonts w:ascii="Calibri" w:hAnsi="Calibri" w:cs="Arial"/>
                <w:sz w:val="16"/>
                <w:szCs w:val="16"/>
                <w:lang w:val="en-GB"/>
              </w:rPr>
            </w:pPr>
            <w:r w:rsidRPr="00964689">
              <w:rPr>
                <w:rFonts w:ascii="Calibri" w:hAnsi="Calibri" w:cs="Arial"/>
                <w:sz w:val="16"/>
                <w:szCs w:val="16"/>
                <w:lang w:val="en-GB"/>
              </w:rPr>
              <w:t>(5) documentation of all management system key processes, including a process for making personnel aware of their responsibilities and the procedure for amending this documentation;</w:t>
            </w:r>
          </w:p>
          <w:p w14:paraId="38F2E8A5" w14:textId="59D3DB68" w:rsidR="003A7606" w:rsidRDefault="003A7606" w:rsidP="00D65D35">
            <w:pPr>
              <w:autoSpaceDE w:val="0"/>
              <w:autoSpaceDN w:val="0"/>
              <w:adjustRightInd w:val="0"/>
              <w:jc w:val="both"/>
              <w:rPr>
                <w:rFonts w:ascii="Calibri" w:hAnsi="Calibri" w:cs="Arial"/>
                <w:sz w:val="16"/>
                <w:szCs w:val="16"/>
                <w:lang w:val="en-GB"/>
              </w:rPr>
            </w:pPr>
          </w:p>
          <w:p w14:paraId="08537DF9" w14:textId="0C02AA64" w:rsidR="003A7606" w:rsidRPr="002D037E" w:rsidRDefault="003A7606" w:rsidP="00D65D35">
            <w:pPr>
              <w:autoSpaceDE w:val="0"/>
              <w:autoSpaceDN w:val="0"/>
              <w:adjustRightInd w:val="0"/>
              <w:jc w:val="both"/>
              <w:rPr>
                <w:rFonts w:ascii="Calibri" w:hAnsi="Calibri" w:cs="Arial"/>
                <w:sz w:val="16"/>
                <w:szCs w:val="16"/>
                <w:lang w:val="en-GB"/>
              </w:rPr>
            </w:pPr>
            <w:r w:rsidRPr="002D037E">
              <w:rPr>
                <w:rFonts w:ascii="Calibri" w:hAnsi="Calibri" w:cs="Arial"/>
                <w:sz w:val="16"/>
                <w:szCs w:val="16"/>
                <w:lang w:val="en-GB"/>
              </w:rPr>
              <w:t>Applicants shall demonstrate to the competent authority that :</w:t>
            </w:r>
          </w:p>
          <w:p w14:paraId="5D4F77B9" w14:textId="36A6AAFB" w:rsidR="003A7606" w:rsidRPr="002D037E" w:rsidRDefault="003A7606" w:rsidP="00D65D35">
            <w:pPr>
              <w:autoSpaceDE w:val="0"/>
              <w:autoSpaceDN w:val="0"/>
              <w:adjustRightInd w:val="0"/>
              <w:jc w:val="both"/>
              <w:rPr>
                <w:rFonts w:ascii="Calibri" w:hAnsi="Calibri" w:cs="Arial"/>
                <w:sz w:val="16"/>
                <w:szCs w:val="16"/>
                <w:lang w:val="en-GB"/>
              </w:rPr>
            </w:pPr>
            <w:r w:rsidRPr="002D037E">
              <w:rPr>
                <w:rFonts w:ascii="Calibri" w:hAnsi="Calibri" w:cs="Arial"/>
                <w:sz w:val="16"/>
                <w:szCs w:val="16"/>
                <w:lang w:val="en-GB"/>
              </w:rPr>
              <w:t>(3) its organisation and management are suitable and properly matched to the scale and scope of the operation.</w:t>
            </w:r>
          </w:p>
          <w:p w14:paraId="721FEE75" w14:textId="77777777" w:rsidR="003A7606" w:rsidRDefault="003A7606" w:rsidP="00D65D35">
            <w:pPr>
              <w:autoSpaceDE w:val="0"/>
              <w:autoSpaceDN w:val="0"/>
              <w:adjustRightInd w:val="0"/>
              <w:jc w:val="both"/>
              <w:rPr>
                <w:rFonts w:ascii="Calibri" w:hAnsi="Calibri" w:cs="Arial"/>
                <w:sz w:val="16"/>
                <w:szCs w:val="16"/>
                <w:lang w:val="en-GB"/>
              </w:rPr>
            </w:pPr>
          </w:p>
          <w:p w14:paraId="452CCEB2" w14:textId="7B151051" w:rsidR="003A7606" w:rsidRPr="00D13C91" w:rsidRDefault="003A7606" w:rsidP="00D65D35">
            <w:pPr>
              <w:autoSpaceDE w:val="0"/>
              <w:autoSpaceDN w:val="0"/>
              <w:adjustRightInd w:val="0"/>
              <w:jc w:val="both"/>
              <w:rPr>
                <w:rFonts w:ascii="Calibri" w:hAnsi="Calibri" w:cs="Arial"/>
                <w:sz w:val="16"/>
                <w:szCs w:val="16"/>
                <w:lang w:val="en-GB"/>
              </w:rPr>
            </w:pPr>
          </w:p>
        </w:tc>
        <w:tc>
          <w:tcPr>
            <w:tcW w:w="4860" w:type="dxa"/>
          </w:tcPr>
          <w:p w14:paraId="63025BFA" w14:textId="5A7EEA51" w:rsidR="003A7606" w:rsidRDefault="003A7606" w:rsidP="00D65D35">
            <w:pPr>
              <w:spacing w:before="60" w:after="60"/>
              <w:jc w:val="both"/>
              <w:rPr>
                <w:rFonts w:ascii="Calibri" w:hAnsi="Calibri" w:cs="Arial"/>
                <w:sz w:val="16"/>
                <w:szCs w:val="16"/>
                <w:lang w:val="en-GB"/>
              </w:rPr>
            </w:pPr>
            <w:r>
              <w:rPr>
                <w:rFonts w:ascii="Calibri" w:hAnsi="Calibri" w:cs="Arial"/>
                <w:sz w:val="16"/>
                <w:szCs w:val="16"/>
                <w:lang w:val="en-GB"/>
              </w:rPr>
              <w:t xml:space="preserve">Check that the operators management system is sufficient for the scale and the scope of the operation </w:t>
            </w:r>
          </w:p>
        </w:tc>
        <w:tc>
          <w:tcPr>
            <w:tcW w:w="630" w:type="dxa"/>
          </w:tcPr>
          <w:p w14:paraId="0D16A997" w14:textId="77777777" w:rsidR="003A7606"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700233795"/>
                <w14:checkbox>
                  <w14:checked w14:val="0"/>
                  <w14:checkedState w14:val="2612" w14:font="MS Gothic"/>
                  <w14:uncheckedState w14:val="2610" w14:font="MS Gothic"/>
                </w14:checkbox>
              </w:sdtPr>
              <w:sdtEndPr/>
              <w:sdtContent>
                <w:r w:rsidR="003A7606">
                  <w:rPr>
                    <w:rFonts w:ascii="MS Gothic" w:eastAsia="MS Gothic" w:hAnsi="MS Gothic" w:cs="Arial" w:hint="eastAsia"/>
                    <w:sz w:val="16"/>
                    <w:szCs w:val="16"/>
                    <w:lang w:val="en-GB"/>
                  </w:rPr>
                  <w:t>☐</w:t>
                </w:r>
              </w:sdtContent>
            </w:sdt>
            <w:r w:rsidR="003A7606">
              <w:rPr>
                <w:rFonts w:ascii="Calibri" w:hAnsi="Calibri" w:cs="Arial"/>
                <w:sz w:val="16"/>
                <w:szCs w:val="16"/>
                <w:lang w:val="en-GB"/>
              </w:rPr>
              <w:t>N</w:t>
            </w:r>
            <w:r w:rsidR="003A7606" w:rsidRPr="00547D47">
              <w:rPr>
                <w:rFonts w:ascii="Calibri" w:hAnsi="Calibri" w:cs="Arial"/>
                <w:sz w:val="16"/>
                <w:szCs w:val="16"/>
                <w:lang w:val="en-GB"/>
              </w:rPr>
              <w:t>/A</w:t>
            </w:r>
          </w:p>
          <w:p w14:paraId="3974CB04" w14:textId="77777777" w:rsidR="003A7606"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261963754"/>
                <w14:checkbox>
                  <w14:checked w14:val="0"/>
                  <w14:checkedState w14:val="2612" w14:font="MS Gothic"/>
                  <w14:uncheckedState w14:val="2610" w14:font="MS Gothic"/>
                </w14:checkbox>
              </w:sdtPr>
              <w:sdtEndPr/>
              <w:sdtContent>
                <w:r w:rsidR="003A7606">
                  <w:rPr>
                    <w:rFonts w:ascii="MS Gothic" w:eastAsia="MS Gothic" w:hAnsi="MS Gothic" w:cs="Arial" w:hint="eastAsia"/>
                    <w:sz w:val="16"/>
                    <w:szCs w:val="16"/>
                    <w:lang w:val="en-GB"/>
                  </w:rPr>
                  <w:t>☐</w:t>
                </w:r>
              </w:sdtContent>
            </w:sdt>
            <w:r w:rsidR="003A7606" w:rsidRPr="00547D47">
              <w:rPr>
                <w:rFonts w:ascii="Calibri" w:hAnsi="Calibri" w:cs="Arial"/>
                <w:sz w:val="16"/>
                <w:szCs w:val="16"/>
                <w:lang w:val="en-GB"/>
              </w:rPr>
              <w:t xml:space="preserve"> C</w:t>
            </w:r>
          </w:p>
          <w:p w14:paraId="509D3C06" w14:textId="43EE3AB8" w:rsidR="003A7606"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324083909"/>
                <w14:checkbox>
                  <w14:checked w14:val="0"/>
                  <w14:checkedState w14:val="2612" w14:font="MS Gothic"/>
                  <w14:uncheckedState w14:val="2610" w14:font="MS Gothic"/>
                </w14:checkbox>
              </w:sdtPr>
              <w:sdtEndPr/>
              <w:sdtContent>
                <w:r w:rsidR="00B724D5">
                  <w:rPr>
                    <w:rFonts w:ascii="MS Gothic" w:eastAsia="MS Gothic" w:hAnsi="MS Gothic" w:cs="Arial" w:hint="eastAsia"/>
                    <w:sz w:val="16"/>
                    <w:szCs w:val="16"/>
                    <w:lang w:val="en-GB"/>
                  </w:rPr>
                  <w:t>☐</w:t>
                </w:r>
              </w:sdtContent>
            </w:sdt>
            <w:r w:rsidR="003A7606" w:rsidRPr="00547D47">
              <w:rPr>
                <w:rFonts w:ascii="Calibri" w:hAnsi="Calibri" w:cs="Arial"/>
                <w:sz w:val="16"/>
                <w:szCs w:val="16"/>
                <w:lang w:val="en-GB"/>
              </w:rPr>
              <w:t xml:space="preserve"> NC</w:t>
            </w:r>
          </w:p>
          <w:p w14:paraId="6C8F7370" w14:textId="3B148C18" w:rsidR="003A7606"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209495610"/>
                <w14:checkbox>
                  <w14:checked w14:val="0"/>
                  <w14:checkedState w14:val="2612" w14:font="MS Gothic"/>
                  <w14:uncheckedState w14:val="2610" w14:font="MS Gothic"/>
                </w14:checkbox>
              </w:sdtPr>
              <w:sdtEndPr/>
              <w:sdtContent>
                <w:r w:rsidR="003A7606">
                  <w:rPr>
                    <w:rFonts w:ascii="MS Gothic" w:eastAsia="MS Gothic" w:hAnsi="MS Gothic" w:cs="Arial" w:hint="eastAsia"/>
                    <w:sz w:val="16"/>
                    <w:szCs w:val="16"/>
                    <w:lang w:val="en-GB"/>
                  </w:rPr>
                  <w:t>☐</w:t>
                </w:r>
              </w:sdtContent>
            </w:sdt>
            <w:r w:rsidR="003A7606">
              <w:rPr>
                <w:rFonts w:ascii="Calibri" w:hAnsi="Calibri" w:cs="Arial"/>
                <w:sz w:val="16"/>
                <w:szCs w:val="16"/>
                <w:lang w:val="en-GB"/>
              </w:rPr>
              <w:t xml:space="preserve"> N/R</w:t>
            </w:r>
          </w:p>
        </w:tc>
        <w:tc>
          <w:tcPr>
            <w:tcW w:w="4770" w:type="dxa"/>
          </w:tcPr>
          <w:p w14:paraId="564C85EC" w14:textId="77777777" w:rsidR="003A7606" w:rsidRPr="00603EBE" w:rsidRDefault="003A7606" w:rsidP="00D65D35">
            <w:pPr>
              <w:spacing w:before="60" w:after="60"/>
              <w:rPr>
                <w:rFonts w:ascii="Calibri" w:hAnsi="Calibri" w:cs="Arial"/>
                <w:sz w:val="16"/>
                <w:szCs w:val="16"/>
                <w:lang w:val="en-GB"/>
              </w:rPr>
            </w:pPr>
          </w:p>
        </w:tc>
      </w:tr>
      <w:tr w:rsidR="003A7606" w:rsidRPr="008557C5" w14:paraId="34072321" w14:textId="77777777" w:rsidTr="00D65D35">
        <w:tc>
          <w:tcPr>
            <w:tcW w:w="622" w:type="dxa"/>
            <w:vAlign w:val="center"/>
          </w:tcPr>
          <w:p w14:paraId="61F1EA5C" w14:textId="77777777" w:rsidR="003A7606" w:rsidRPr="00357CE1" w:rsidRDefault="003A7606" w:rsidP="00D65D35">
            <w:pPr>
              <w:pStyle w:val="ListParagraph"/>
              <w:numPr>
                <w:ilvl w:val="0"/>
                <w:numId w:val="11"/>
              </w:numPr>
              <w:ind w:left="0" w:firstLine="144"/>
              <w:jc w:val="center"/>
              <w:rPr>
                <w:rFonts w:ascii="Calibri" w:hAnsi="Calibri" w:cs="Arial"/>
                <w:b/>
                <w:bCs/>
                <w:sz w:val="16"/>
                <w:szCs w:val="16"/>
                <w:lang w:val="en-US"/>
              </w:rPr>
            </w:pPr>
          </w:p>
        </w:tc>
        <w:tc>
          <w:tcPr>
            <w:tcW w:w="1484" w:type="dxa"/>
            <w:shd w:val="clear" w:color="auto" w:fill="auto"/>
          </w:tcPr>
          <w:p w14:paraId="18B8AC4F" w14:textId="757978AE" w:rsidR="003A7606" w:rsidRPr="00964689" w:rsidRDefault="003A7606" w:rsidP="00D65D35">
            <w:pPr>
              <w:jc w:val="both"/>
              <w:rPr>
                <w:rFonts w:ascii="Calibri" w:hAnsi="Calibri" w:cs="Arial"/>
                <w:b/>
                <w:bCs/>
                <w:sz w:val="16"/>
                <w:szCs w:val="16"/>
                <w:lang w:val="en-US"/>
              </w:rPr>
            </w:pPr>
            <w:r w:rsidRPr="003C3C7B">
              <w:rPr>
                <w:rFonts w:ascii="Calibri" w:hAnsi="Calibri" w:cs="Arial"/>
                <w:b/>
                <w:bCs/>
                <w:sz w:val="16"/>
                <w:szCs w:val="16"/>
                <w:lang w:val="en-US"/>
              </w:rPr>
              <w:t>ARO.GEN.305</w:t>
            </w:r>
            <w:r>
              <w:rPr>
                <w:rFonts w:ascii="Calibri" w:hAnsi="Calibri" w:cs="Arial"/>
                <w:b/>
                <w:bCs/>
                <w:sz w:val="16"/>
                <w:szCs w:val="16"/>
                <w:lang w:val="en-US"/>
              </w:rPr>
              <w:t>(b)(2)</w:t>
            </w:r>
          </w:p>
        </w:tc>
        <w:tc>
          <w:tcPr>
            <w:tcW w:w="3510" w:type="dxa"/>
            <w:shd w:val="clear" w:color="auto" w:fill="D9D9D9"/>
          </w:tcPr>
          <w:p w14:paraId="722FB4F0" w14:textId="77777777" w:rsidR="003A7606" w:rsidRPr="003C3C7B" w:rsidRDefault="003A7606" w:rsidP="00D65D35">
            <w:pPr>
              <w:autoSpaceDE w:val="0"/>
              <w:autoSpaceDN w:val="0"/>
              <w:adjustRightInd w:val="0"/>
              <w:rPr>
                <w:rFonts w:ascii="Calibri" w:hAnsi="Calibri" w:cs="Arial"/>
                <w:sz w:val="16"/>
                <w:szCs w:val="16"/>
                <w:lang w:val="en-GB"/>
              </w:rPr>
            </w:pPr>
            <w:r w:rsidRPr="003C3C7B">
              <w:rPr>
                <w:rFonts w:ascii="Calibri" w:hAnsi="Calibri" w:cs="Arial"/>
                <w:sz w:val="16"/>
                <w:szCs w:val="16"/>
                <w:lang w:val="en-GB"/>
              </w:rPr>
              <w:t>For organisations certified by the competent authority, the oversight programme shall be developed taking into account the specific nature of the organisation, the complexity of its activities, the results of past certification and/or oversight activities required by ARO.GEN and ARO.RAMP and shall be based on the assessment of associated risks. It shall include within each oversight planning cycle:</w:t>
            </w:r>
          </w:p>
          <w:p w14:paraId="2B3D4656" w14:textId="77777777" w:rsidR="003A7606" w:rsidRPr="003C3C7B" w:rsidRDefault="003A7606" w:rsidP="00D65D35">
            <w:pPr>
              <w:autoSpaceDE w:val="0"/>
              <w:autoSpaceDN w:val="0"/>
              <w:adjustRightInd w:val="0"/>
              <w:ind w:firstLine="144"/>
              <w:rPr>
                <w:rFonts w:ascii="Calibri" w:hAnsi="Calibri" w:cs="Arial"/>
                <w:sz w:val="16"/>
                <w:szCs w:val="16"/>
                <w:lang w:val="en-GB"/>
              </w:rPr>
            </w:pPr>
            <w:r w:rsidRPr="003C3C7B">
              <w:rPr>
                <w:rFonts w:ascii="Calibri" w:hAnsi="Calibri" w:cs="Arial"/>
                <w:sz w:val="16"/>
                <w:szCs w:val="16"/>
                <w:lang w:val="en-GB"/>
              </w:rPr>
              <w:t>(1) audits and inspections, including ramp and unannounced inspections as appropriate; and</w:t>
            </w:r>
          </w:p>
          <w:p w14:paraId="7FB700DA" w14:textId="68C0217D" w:rsidR="003A7606" w:rsidRPr="00964689" w:rsidRDefault="003A7606" w:rsidP="00D65D35">
            <w:pPr>
              <w:autoSpaceDE w:val="0"/>
              <w:autoSpaceDN w:val="0"/>
              <w:adjustRightInd w:val="0"/>
              <w:ind w:firstLine="144"/>
              <w:rPr>
                <w:rFonts w:ascii="Calibri" w:hAnsi="Calibri" w:cs="Arial"/>
                <w:sz w:val="16"/>
                <w:szCs w:val="16"/>
                <w:lang w:val="en-GB"/>
              </w:rPr>
            </w:pPr>
            <w:r w:rsidRPr="003C3C7B">
              <w:rPr>
                <w:rFonts w:ascii="Calibri" w:hAnsi="Calibri" w:cs="Arial"/>
                <w:sz w:val="16"/>
                <w:szCs w:val="16"/>
                <w:lang w:val="en-GB"/>
              </w:rPr>
              <w:t>(2) meetings convened between the accountable manager and the competent authority to ensure both remain informed of significant issues.</w:t>
            </w:r>
          </w:p>
        </w:tc>
        <w:tc>
          <w:tcPr>
            <w:tcW w:w="4860" w:type="dxa"/>
          </w:tcPr>
          <w:p w14:paraId="2AA8A734" w14:textId="38696438" w:rsidR="003A7606" w:rsidRDefault="003A7606" w:rsidP="00D65D35">
            <w:pPr>
              <w:spacing w:before="60" w:after="60"/>
              <w:jc w:val="both"/>
              <w:rPr>
                <w:rFonts w:ascii="Calibri" w:hAnsi="Calibri" w:cs="Arial"/>
                <w:sz w:val="16"/>
                <w:szCs w:val="16"/>
                <w:lang w:val="en-GB"/>
              </w:rPr>
            </w:pPr>
            <w:r>
              <w:rPr>
                <w:rFonts w:ascii="Calibri" w:hAnsi="Calibri" w:cs="Arial"/>
                <w:sz w:val="16"/>
                <w:szCs w:val="16"/>
                <w:lang w:val="en-GB"/>
              </w:rPr>
              <w:t>Check that during the operators oversight cycle meetings between the Operators accountable manager and the Competent authority take place.</w:t>
            </w:r>
          </w:p>
        </w:tc>
        <w:tc>
          <w:tcPr>
            <w:tcW w:w="630" w:type="dxa"/>
          </w:tcPr>
          <w:p w14:paraId="031C7799" w14:textId="77777777" w:rsidR="003A7606"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017038510"/>
                <w14:checkbox>
                  <w14:checked w14:val="0"/>
                  <w14:checkedState w14:val="2612" w14:font="MS Gothic"/>
                  <w14:uncheckedState w14:val="2610" w14:font="MS Gothic"/>
                </w14:checkbox>
              </w:sdtPr>
              <w:sdtEndPr/>
              <w:sdtContent>
                <w:r w:rsidR="003A7606">
                  <w:rPr>
                    <w:rFonts w:ascii="MS Gothic" w:eastAsia="MS Gothic" w:hAnsi="MS Gothic" w:cs="Arial" w:hint="eastAsia"/>
                    <w:sz w:val="16"/>
                    <w:szCs w:val="16"/>
                    <w:lang w:val="en-GB"/>
                  </w:rPr>
                  <w:t>☐</w:t>
                </w:r>
              </w:sdtContent>
            </w:sdt>
            <w:r w:rsidR="003A7606">
              <w:rPr>
                <w:rFonts w:ascii="Calibri" w:hAnsi="Calibri" w:cs="Arial"/>
                <w:sz w:val="16"/>
                <w:szCs w:val="16"/>
                <w:lang w:val="en-GB"/>
              </w:rPr>
              <w:t>N</w:t>
            </w:r>
            <w:r w:rsidR="003A7606" w:rsidRPr="00547D47">
              <w:rPr>
                <w:rFonts w:ascii="Calibri" w:hAnsi="Calibri" w:cs="Arial"/>
                <w:sz w:val="16"/>
                <w:szCs w:val="16"/>
                <w:lang w:val="en-GB"/>
              </w:rPr>
              <w:t>/A</w:t>
            </w:r>
          </w:p>
          <w:p w14:paraId="7624D0E4" w14:textId="77777777" w:rsidR="003A7606"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690649698"/>
                <w14:checkbox>
                  <w14:checked w14:val="0"/>
                  <w14:checkedState w14:val="2612" w14:font="MS Gothic"/>
                  <w14:uncheckedState w14:val="2610" w14:font="MS Gothic"/>
                </w14:checkbox>
              </w:sdtPr>
              <w:sdtEndPr/>
              <w:sdtContent>
                <w:r w:rsidR="003A7606">
                  <w:rPr>
                    <w:rFonts w:ascii="MS Gothic" w:eastAsia="MS Gothic" w:hAnsi="MS Gothic" w:cs="Arial" w:hint="eastAsia"/>
                    <w:sz w:val="16"/>
                    <w:szCs w:val="16"/>
                    <w:lang w:val="en-GB"/>
                  </w:rPr>
                  <w:t>☐</w:t>
                </w:r>
              </w:sdtContent>
            </w:sdt>
            <w:r w:rsidR="003A7606" w:rsidRPr="00547D47">
              <w:rPr>
                <w:rFonts w:ascii="Calibri" w:hAnsi="Calibri" w:cs="Arial"/>
                <w:sz w:val="16"/>
                <w:szCs w:val="16"/>
                <w:lang w:val="en-GB"/>
              </w:rPr>
              <w:t xml:space="preserve"> C</w:t>
            </w:r>
          </w:p>
          <w:p w14:paraId="7D6EB064" w14:textId="77777777" w:rsidR="003A7606"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107119988"/>
                <w14:checkbox>
                  <w14:checked w14:val="0"/>
                  <w14:checkedState w14:val="2612" w14:font="MS Gothic"/>
                  <w14:uncheckedState w14:val="2610" w14:font="MS Gothic"/>
                </w14:checkbox>
              </w:sdtPr>
              <w:sdtEndPr/>
              <w:sdtContent>
                <w:r w:rsidR="003A7606">
                  <w:rPr>
                    <w:rFonts w:ascii="MS Gothic" w:eastAsia="MS Gothic" w:hAnsi="MS Gothic" w:cs="Arial" w:hint="eastAsia"/>
                    <w:sz w:val="16"/>
                    <w:szCs w:val="16"/>
                    <w:lang w:val="en-GB"/>
                  </w:rPr>
                  <w:t>☐</w:t>
                </w:r>
              </w:sdtContent>
            </w:sdt>
            <w:r w:rsidR="003A7606" w:rsidRPr="00547D47">
              <w:rPr>
                <w:rFonts w:ascii="Calibri" w:hAnsi="Calibri" w:cs="Arial"/>
                <w:sz w:val="16"/>
                <w:szCs w:val="16"/>
                <w:lang w:val="en-GB"/>
              </w:rPr>
              <w:t xml:space="preserve"> NC</w:t>
            </w:r>
          </w:p>
          <w:p w14:paraId="2323410C" w14:textId="1A71DCF3" w:rsidR="003A7606"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221171817"/>
                <w14:checkbox>
                  <w14:checked w14:val="0"/>
                  <w14:checkedState w14:val="2612" w14:font="MS Gothic"/>
                  <w14:uncheckedState w14:val="2610" w14:font="MS Gothic"/>
                </w14:checkbox>
              </w:sdtPr>
              <w:sdtEndPr/>
              <w:sdtContent>
                <w:r w:rsidR="003A7606">
                  <w:rPr>
                    <w:rFonts w:ascii="MS Gothic" w:eastAsia="MS Gothic" w:hAnsi="MS Gothic" w:cs="Arial" w:hint="eastAsia"/>
                    <w:sz w:val="16"/>
                    <w:szCs w:val="16"/>
                    <w:lang w:val="en-GB"/>
                  </w:rPr>
                  <w:t>☐</w:t>
                </w:r>
              </w:sdtContent>
            </w:sdt>
            <w:r w:rsidR="003A7606">
              <w:rPr>
                <w:rFonts w:ascii="Calibri" w:hAnsi="Calibri" w:cs="Arial"/>
                <w:sz w:val="16"/>
                <w:szCs w:val="16"/>
                <w:lang w:val="en-GB"/>
              </w:rPr>
              <w:t xml:space="preserve"> N/R</w:t>
            </w:r>
          </w:p>
        </w:tc>
        <w:tc>
          <w:tcPr>
            <w:tcW w:w="4770" w:type="dxa"/>
          </w:tcPr>
          <w:p w14:paraId="1A8323F5" w14:textId="77777777" w:rsidR="003A7606" w:rsidRPr="00603EBE" w:rsidRDefault="003A7606" w:rsidP="00D65D35">
            <w:pPr>
              <w:spacing w:before="60" w:after="60"/>
              <w:rPr>
                <w:rFonts w:ascii="Calibri" w:hAnsi="Calibri" w:cs="Arial"/>
                <w:sz w:val="16"/>
                <w:szCs w:val="16"/>
                <w:lang w:val="en-GB"/>
              </w:rPr>
            </w:pPr>
          </w:p>
        </w:tc>
      </w:tr>
      <w:tr w:rsidR="003A7606" w:rsidRPr="008557C5" w14:paraId="0E5D1556" w14:textId="77777777" w:rsidTr="00D65D35">
        <w:tc>
          <w:tcPr>
            <w:tcW w:w="622" w:type="dxa"/>
            <w:vAlign w:val="center"/>
          </w:tcPr>
          <w:p w14:paraId="6C532901" w14:textId="77777777" w:rsidR="003A7606" w:rsidRPr="00357CE1" w:rsidRDefault="003A7606" w:rsidP="00D65D35">
            <w:pPr>
              <w:pStyle w:val="ListParagraph"/>
              <w:numPr>
                <w:ilvl w:val="0"/>
                <w:numId w:val="11"/>
              </w:numPr>
              <w:ind w:left="0" w:firstLine="144"/>
              <w:jc w:val="center"/>
              <w:rPr>
                <w:rFonts w:ascii="Calibri" w:hAnsi="Calibri" w:cs="Arial"/>
                <w:b/>
                <w:bCs/>
                <w:sz w:val="16"/>
                <w:szCs w:val="16"/>
                <w:lang w:val="en-US"/>
              </w:rPr>
            </w:pPr>
          </w:p>
        </w:tc>
        <w:tc>
          <w:tcPr>
            <w:tcW w:w="1484" w:type="dxa"/>
            <w:shd w:val="clear" w:color="auto" w:fill="auto"/>
          </w:tcPr>
          <w:p w14:paraId="6FA2F306" w14:textId="77777777" w:rsidR="003A7606" w:rsidRDefault="003A7606" w:rsidP="00D65D35">
            <w:pPr>
              <w:jc w:val="both"/>
              <w:rPr>
                <w:rFonts w:ascii="Calibri" w:hAnsi="Calibri" w:cs="Arial"/>
                <w:b/>
                <w:bCs/>
                <w:sz w:val="16"/>
                <w:szCs w:val="16"/>
                <w:lang w:val="en-US"/>
              </w:rPr>
            </w:pPr>
            <w:r>
              <w:rPr>
                <w:rFonts w:ascii="Calibri" w:hAnsi="Calibri" w:cs="Arial"/>
                <w:b/>
                <w:bCs/>
                <w:sz w:val="16"/>
                <w:szCs w:val="16"/>
                <w:lang w:val="en-US"/>
              </w:rPr>
              <w:t>ARO.GEN.305(b)</w:t>
            </w:r>
          </w:p>
          <w:p w14:paraId="4D58FEFA" w14:textId="7C522077" w:rsidR="003A7606" w:rsidRPr="003A6F43" w:rsidRDefault="003A7606" w:rsidP="00D65D35">
            <w:pPr>
              <w:jc w:val="both"/>
              <w:rPr>
                <w:rFonts w:ascii="Calibri" w:hAnsi="Calibri" w:cs="Arial"/>
                <w:b/>
                <w:bCs/>
                <w:sz w:val="16"/>
                <w:szCs w:val="16"/>
                <w:lang w:val="en-US"/>
              </w:rPr>
            </w:pPr>
            <w:r w:rsidRPr="00806A3F">
              <w:rPr>
                <w:rFonts w:ascii="Calibri" w:hAnsi="Calibri" w:cs="Arial"/>
                <w:b/>
                <w:bCs/>
                <w:sz w:val="16"/>
                <w:szCs w:val="16"/>
                <w:lang w:val="en-US"/>
              </w:rPr>
              <w:t>GM1 ARO.GEN.305(b)</w:t>
            </w:r>
          </w:p>
        </w:tc>
        <w:tc>
          <w:tcPr>
            <w:tcW w:w="3510" w:type="dxa"/>
            <w:shd w:val="clear" w:color="auto" w:fill="D9D9D9"/>
          </w:tcPr>
          <w:p w14:paraId="16E42D4E" w14:textId="77777777" w:rsidR="003A7606" w:rsidRPr="002D037E" w:rsidRDefault="003A7606" w:rsidP="00D65D35">
            <w:pPr>
              <w:autoSpaceDE w:val="0"/>
              <w:autoSpaceDN w:val="0"/>
              <w:adjustRightInd w:val="0"/>
              <w:rPr>
                <w:rFonts w:ascii="Calibri" w:hAnsi="Calibri" w:cs="Arial"/>
                <w:sz w:val="16"/>
                <w:szCs w:val="16"/>
                <w:lang w:val="en-GB"/>
              </w:rPr>
            </w:pPr>
            <w:r w:rsidRPr="002D037E">
              <w:rPr>
                <w:rFonts w:ascii="Calibri" w:hAnsi="Calibri" w:cs="Arial"/>
                <w:sz w:val="16"/>
                <w:szCs w:val="16"/>
                <w:lang w:val="en-GB"/>
              </w:rPr>
              <w:t xml:space="preserve">For organisations certified by the competent authority, the oversight programme shall be developed taking into account the specific nature of the organisation, the complexity of its activities, the results of past certification and/or oversight activities required by ARO.GEN and ARO.RAMP and shall be based on the assessment of associated </w:t>
            </w:r>
            <w:r w:rsidRPr="002D037E">
              <w:rPr>
                <w:rFonts w:ascii="Calibri" w:hAnsi="Calibri" w:cs="Arial"/>
                <w:sz w:val="16"/>
                <w:szCs w:val="16"/>
                <w:lang w:val="en-GB"/>
              </w:rPr>
              <w:lastRenderedPageBreak/>
              <w:t xml:space="preserve">risks. It shall include within each oversight planning cycle: </w:t>
            </w:r>
          </w:p>
          <w:p w14:paraId="4AAAB984" w14:textId="77777777" w:rsidR="003A7606" w:rsidRPr="002D037E" w:rsidRDefault="003A7606" w:rsidP="00D65D35">
            <w:pPr>
              <w:autoSpaceDE w:val="0"/>
              <w:autoSpaceDN w:val="0"/>
              <w:adjustRightInd w:val="0"/>
              <w:ind w:firstLine="144"/>
              <w:rPr>
                <w:rFonts w:ascii="Calibri" w:hAnsi="Calibri" w:cs="Arial"/>
                <w:sz w:val="16"/>
                <w:szCs w:val="16"/>
                <w:lang w:val="en-GB"/>
              </w:rPr>
            </w:pPr>
            <w:r w:rsidRPr="002D037E">
              <w:rPr>
                <w:rFonts w:ascii="Calibri" w:hAnsi="Calibri" w:cs="Arial"/>
                <w:sz w:val="16"/>
                <w:szCs w:val="16"/>
                <w:lang w:val="en-GB"/>
              </w:rPr>
              <w:t xml:space="preserve">(1) audits and inspections, including ramp and unannounced inspections as appropriate; and </w:t>
            </w:r>
          </w:p>
          <w:p w14:paraId="6A3AA126" w14:textId="129BCEEE" w:rsidR="003A7606" w:rsidRPr="002D037E" w:rsidRDefault="003A7606" w:rsidP="00D65D35">
            <w:pPr>
              <w:autoSpaceDE w:val="0"/>
              <w:autoSpaceDN w:val="0"/>
              <w:adjustRightInd w:val="0"/>
              <w:ind w:firstLine="144"/>
              <w:jc w:val="both"/>
              <w:rPr>
                <w:rFonts w:ascii="Calibri" w:hAnsi="Calibri" w:cs="Arial"/>
                <w:sz w:val="16"/>
                <w:szCs w:val="16"/>
                <w:lang w:val="en-GB"/>
              </w:rPr>
            </w:pPr>
            <w:r w:rsidRPr="002D037E">
              <w:rPr>
                <w:rFonts w:ascii="Calibri" w:hAnsi="Calibri" w:cs="Arial"/>
                <w:sz w:val="16"/>
                <w:szCs w:val="16"/>
                <w:lang w:val="en-GB"/>
              </w:rPr>
              <w:t>(2) meetings convened between the accountable manager and the competent authority to ensure both remain informed of significant issues.</w:t>
            </w:r>
          </w:p>
        </w:tc>
        <w:tc>
          <w:tcPr>
            <w:tcW w:w="4860" w:type="dxa"/>
          </w:tcPr>
          <w:p w14:paraId="01FBE65C" w14:textId="77777777" w:rsidR="003A7606" w:rsidRDefault="003A7606" w:rsidP="00D65D35">
            <w:pPr>
              <w:spacing w:before="60" w:after="60"/>
              <w:jc w:val="both"/>
              <w:rPr>
                <w:rFonts w:ascii="Calibri" w:hAnsi="Calibri" w:cs="Arial"/>
                <w:sz w:val="16"/>
                <w:szCs w:val="16"/>
                <w:lang w:val="en-GB"/>
              </w:rPr>
            </w:pPr>
            <w:r>
              <w:rPr>
                <w:rFonts w:ascii="Calibri" w:hAnsi="Calibri" w:cs="Arial"/>
                <w:sz w:val="16"/>
                <w:szCs w:val="16"/>
                <w:lang w:val="en-GB"/>
              </w:rPr>
              <w:lastRenderedPageBreak/>
              <w:t xml:space="preserve">Check for trends that may indicate problems in a new organisation`s financial management: </w:t>
            </w:r>
          </w:p>
          <w:p w14:paraId="27AFB66D" w14:textId="77777777" w:rsidR="003A7606" w:rsidRPr="002D037E" w:rsidRDefault="003A7606" w:rsidP="00D65D35">
            <w:pPr>
              <w:autoSpaceDE w:val="0"/>
              <w:autoSpaceDN w:val="0"/>
              <w:adjustRightInd w:val="0"/>
              <w:ind w:firstLine="144"/>
              <w:rPr>
                <w:rFonts w:ascii="Calibri" w:hAnsi="Calibri" w:cs="Arial"/>
                <w:sz w:val="16"/>
                <w:szCs w:val="16"/>
                <w:lang w:val="en-GB"/>
              </w:rPr>
            </w:pPr>
            <w:r w:rsidRPr="002D037E">
              <w:rPr>
                <w:rFonts w:ascii="Calibri" w:hAnsi="Calibri" w:cs="Arial"/>
                <w:sz w:val="16"/>
                <w:szCs w:val="16"/>
                <w:lang w:val="en-GB"/>
              </w:rPr>
              <w:t xml:space="preserve">(a) significant lay-offs or turnover of personnel; </w:t>
            </w:r>
          </w:p>
          <w:p w14:paraId="1AF62C79" w14:textId="77777777" w:rsidR="003A7606" w:rsidRPr="002D037E" w:rsidRDefault="003A7606" w:rsidP="00D65D35">
            <w:pPr>
              <w:autoSpaceDE w:val="0"/>
              <w:autoSpaceDN w:val="0"/>
              <w:adjustRightInd w:val="0"/>
              <w:ind w:firstLine="144"/>
              <w:rPr>
                <w:rFonts w:ascii="Calibri" w:hAnsi="Calibri" w:cs="Arial"/>
                <w:sz w:val="16"/>
                <w:szCs w:val="16"/>
                <w:lang w:val="en-GB"/>
              </w:rPr>
            </w:pPr>
            <w:r w:rsidRPr="002D037E">
              <w:rPr>
                <w:rFonts w:ascii="Calibri" w:hAnsi="Calibri" w:cs="Arial"/>
                <w:sz w:val="16"/>
                <w:szCs w:val="16"/>
                <w:lang w:val="en-GB"/>
              </w:rPr>
              <w:t xml:space="preserve">(b) delays in meeting payroll; </w:t>
            </w:r>
          </w:p>
          <w:p w14:paraId="7114CC43" w14:textId="77777777" w:rsidR="003A7606" w:rsidRPr="002D037E" w:rsidRDefault="003A7606" w:rsidP="00D65D35">
            <w:pPr>
              <w:autoSpaceDE w:val="0"/>
              <w:autoSpaceDN w:val="0"/>
              <w:adjustRightInd w:val="0"/>
              <w:ind w:firstLine="144"/>
              <w:rPr>
                <w:rFonts w:ascii="Calibri" w:hAnsi="Calibri" w:cs="Arial"/>
                <w:sz w:val="16"/>
                <w:szCs w:val="16"/>
                <w:lang w:val="en-GB"/>
              </w:rPr>
            </w:pPr>
            <w:r w:rsidRPr="002D037E">
              <w:rPr>
                <w:rFonts w:ascii="Calibri" w:hAnsi="Calibri" w:cs="Arial"/>
                <w:sz w:val="16"/>
                <w:szCs w:val="16"/>
                <w:lang w:val="en-GB"/>
              </w:rPr>
              <w:t xml:space="preserve">(c) reduction of safe operating standards; </w:t>
            </w:r>
          </w:p>
          <w:p w14:paraId="45ED09EB" w14:textId="77777777" w:rsidR="003A7606" w:rsidRPr="002D037E" w:rsidRDefault="003A7606" w:rsidP="00D65D35">
            <w:pPr>
              <w:autoSpaceDE w:val="0"/>
              <w:autoSpaceDN w:val="0"/>
              <w:adjustRightInd w:val="0"/>
              <w:ind w:firstLine="144"/>
              <w:rPr>
                <w:rFonts w:ascii="Calibri" w:hAnsi="Calibri" w:cs="Arial"/>
                <w:sz w:val="16"/>
                <w:szCs w:val="16"/>
                <w:lang w:val="en-GB"/>
              </w:rPr>
            </w:pPr>
            <w:r w:rsidRPr="002D037E">
              <w:rPr>
                <w:rFonts w:ascii="Calibri" w:hAnsi="Calibri" w:cs="Arial"/>
                <w:sz w:val="16"/>
                <w:szCs w:val="16"/>
                <w:lang w:val="en-GB"/>
              </w:rPr>
              <w:t xml:space="preserve">(d) decreasing standards of training; </w:t>
            </w:r>
          </w:p>
          <w:p w14:paraId="31A265A6" w14:textId="77777777" w:rsidR="003A7606" w:rsidRPr="002D037E" w:rsidRDefault="003A7606" w:rsidP="00D65D35">
            <w:pPr>
              <w:autoSpaceDE w:val="0"/>
              <w:autoSpaceDN w:val="0"/>
              <w:adjustRightInd w:val="0"/>
              <w:ind w:firstLine="144"/>
              <w:rPr>
                <w:rFonts w:ascii="Calibri" w:hAnsi="Calibri" w:cs="Arial"/>
                <w:sz w:val="16"/>
                <w:szCs w:val="16"/>
                <w:lang w:val="en-GB"/>
              </w:rPr>
            </w:pPr>
            <w:r w:rsidRPr="002D037E">
              <w:rPr>
                <w:rFonts w:ascii="Calibri" w:hAnsi="Calibri" w:cs="Arial"/>
                <w:sz w:val="16"/>
                <w:szCs w:val="16"/>
                <w:lang w:val="en-GB"/>
              </w:rPr>
              <w:lastRenderedPageBreak/>
              <w:t xml:space="preserve">(e) withdrawal of credit by suppliers; </w:t>
            </w:r>
          </w:p>
          <w:p w14:paraId="3E224CA6" w14:textId="77777777" w:rsidR="003A7606" w:rsidRPr="002D037E" w:rsidRDefault="003A7606" w:rsidP="00D65D35">
            <w:pPr>
              <w:autoSpaceDE w:val="0"/>
              <w:autoSpaceDN w:val="0"/>
              <w:adjustRightInd w:val="0"/>
              <w:ind w:firstLine="144"/>
              <w:rPr>
                <w:rFonts w:ascii="Calibri" w:hAnsi="Calibri" w:cs="Arial"/>
                <w:sz w:val="16"/>
                <w:szCs w:val="16"/>
                <w:lang w:val="en-GB"/>
              </w:rPr>
            </w:pPr>
            <w:r w:rsidRPr="002D037E">
              <w:rPr>
                <w:rFonts w:ascii="Calibri" w:hAnsi="Calibri" w:cs="Arial"/>
                <w:sz w:val="16"/>
                <w:szCs w:val="16"/>
                <w:lang w:val="en-GB"/>
              </w:rPr>
              <w:t xml:space="preserve">(f) inadequate maintenance of aircraft; </w:t>
            </w:r>
          </w:p>
          <w:p w14:paraId="44E350C0" w14:textId="77777777" w:rsidR="003A7606" w:rsidRPr="002D037E" w:rsidRDefault="003A7606" w:rsidP="00D65D35">
            <w:pPr>
              <w:autoSpaceDE w:val="0"/>
              <w:autoSpaceDN w:val="0"/>
              <w:adjustRightInd w:val="0"/>
              <w:ind w:firstLine="144"/>
              <w:rPr>
                <w:rFonts w:ascii="Calibri" w:hAnsi="Calibri" w:cs="Arial"/>
                <w:sz w:val="16"/>
                <w:szCs w:val="16"/>
                <w:lang w:val="en-GB"/>
              </w:rPr>
            </w:pPr>
            <w:r w:rsidRPr="002D037E">
              <w:rPr>
                <w:rFonts w:ascii="Calibri" w:hAnsi="Calibri" w:cs="Arial"/>
                <w:sz w:val="16"/>
                <w:szCs w:val="16"/>
                <w:lang w:val="en-GB"/>
              </w:rPr>
              <w:t xml:space="preserve">(g) shortage of supplies and spare parts; </w:t>
            </w:r>
          </w:p>
          <w:p w14:paraId="5F9DA46C" w14:textId="77777777" w:rsidR="003A7606" w:rsidRPr="002D037E" w:rsidRDefault="003A7606" w:rsidP="00D65D35">
            <w:pPr>
              <w:autoSpaceDE w:val="0"/>
              <w:autoSpaceDN w:val="0"/>
              <w:adjustRightInd w:val="0"/>
              <w:ind w:firstLine="144"/>
              <w:rPr>
                <w:rFonts w:ascii="Calibri" w:hAnsi="Calibri" w:cs="Arial"/>
                <w:sz w:val="16"/>
                <w:szCs w:val="16"/>
                <w:lang w:val="en-GB"/>
              </w:rPr>
            </w:pPr>
            <w:r w:rsidRPr="002D037E">
              <w:rPr>
                <w:rFonts w:ascii="Calibri" w:hAnsi="Calibri" w:cs="Arial"/>
                <w:sz w:val="16"/>
                <w:szCs w:val="16"/>
                <w:lang w:val="en-GB"/>
              </w:rPr>
              <w:t xml:space="preserve">(h) curtailment or reduced frequency of revenue flights; and </w:t>
            </w:r>
          </w:p>
          <w:p w14:paraId="664510F5" w14:textId="3DB9B8CC" w:rsidR="003A7606" w:rsidRDefault="003A7606" w:rsidP="00D65D35">
            <w:pPr>
              <w:spacing w:before="60" w:after="60"/>
              <w:ind w:firstLine="144"/>
              <w:jc w:val="both"/>
              <w:rPr>
                <w:rFonts w:ascii="Calibri" w:hAnsi="Calibri" w:cs="Arial"/>
                <w:sz w:val="16"/>
                <w:szCs w:val="16"/>
                <w:lang w:val="en-GB"/>
              </w:rPr>
            </w:pPr>
            <w:r w:rsidRPr="002D037E">
              <w:rPr>
                <w:rFonts w:ascii="Calibri" w:hAnsi="Calibri" w:cs="Arial"/>
                <w:sz w:val="16"/>
                <w:szCs w:val="16"/>
                <w:lang w:val="en-GB"/>
              </w:rPr>
              <w:t>(i) sale or repossession of aircraft or other major equipment items.</w:t>
            </w:r>
            <w:r w:rsidRPr="00806A3F">
              <w:rPr>
                <w:rFonts w:ascii="Calibri" w:eastAsiaTheme="minorHAnsi" w:hAnsi="Calibri" w:cs="Calibri"/>
                <w:color w:val="000000"/>
                <w:sz w:val="22"/>
                <w:szCs w:val="22"/>
                <w:lang w:val="lt-LT" w:eastAsia="en-US"/>
              </w:rPr>
              <w:t xml:space="preserve"> </w:t>
            </w:r>
            <w:r>
              <w:rPr>
                <w:rFonts w:ascii="Calibri" w:hAnsi="Calibri" w:cs="Arial"/>
                <w:sz w:val="16"/>
                <w:szCs w:val="16"/>
                <w:lang w:val="en-GB"/>
              </w:rPr>
              <w:t xml:space="preserve"> </w:t>
            </w:r>
          </w:p>
        </w:tc>
        <w:tc>
          <w:tcPr>
            <w:tcW w:w="630" w:type="dxa"/>
          </w:tcPr>
          <w:p w14:paraId="0D40CE4B" w14:textId="77777777" w:rsidR="003A7606"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980122200"/>
                <w14:checkbox>
                  <w14:checked w14:val="0"/>
                  <w14:checkedState w14:val="2612" w14:font="MS Gothic"/>
                  <w14:uncheckedState w14:val="2610" w14:font="MS Gothic"/>
                </w14:checkbox>
              </w:sdtPr>
              <w:sdtEndPr/>
              <w:sdtContent>
                <w:r w:rsidR="003A7606">
                  <w:rPr>
                    <w:rFonts w:ascii="MS Gothic" w:eastAsia="MS Gothic" w:hAnsi="MS Gothic" w:cs="Arial" w:hint="eastAsia"/>
                    <w:sz w:val="16"/>
                    <w:szCs w:val="16"/>
                    <w:lang w:val="en-GB"/>
                  </w:rPr>
                  <w:t>☐</w:t>
                </w:r>
              </w:sdtContent>
            </w:sdt>
            <w:r w:rsidR="003A7606">
              <w:rPr>
                <w:rFonts w:ascii="Calibri" w:hAnsi="Calibri" w:cs="Arial"/>
                <w:sz w:val="16"/>
                <w:szCs w:val="16"/>
                <w:lang w:val="en-GB"/>
              </w:rPr>
              <w:t>N</w:t>
            </w:r>
            <w:r w:rsidR="003A7606" w:rsidRPr="00547D47">
              <w:rPr>
                <w:rFonts w:ascii="Calibri" w:hAnsi="Calibri" w:cs="Arial"/>
                <w:sz w:val="16"/>
                <w:szCs w:val="16"/>
                <w:lang w:val="en-GB"/>
              </w:rPr>
              <w:t>/A</w:t>
            </w:r>
          </w:p>
          <w:p w14:paraId="0A36DE41" w14:textId="77777777" w:rsidR="003A7606"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551844292"/>
                <w14:checkbox>
                  <w14:checked w14:val="0"/>
                  <w14:checkedState w14:val="2612" w14:font="MS Gothic"/>
                  <w14:uncheckedState w14:val="2610" w14:font="MS Gothic"/>
                </w14:checkbox>
              </w:sdtPr>
              <w:sdtEndPr/>
              <w:sdtContent>
                <w:r w:rsidR="003A7606">
                  <w:rPr>
                    <w:rFonts w:ascii="MS Gothic" w:eastAsia="MS Gothic" w:hAnsi="MS Gothic" w:cs="Arial" w:hint="eastAsia"/>
                    <w:sz w:val="16"/>
                    <w:szCs w:val="16"/>
                    <w:lang w:val="en-GB"/>
                  </w:rPr>
                  <w:t>☐</w:t>
                </w:r>
              </w:sdtContent>
            </w:sdt>
            <w:r w:rsidR="003A7606" w:rsidRPr="00547D47">
              <w:rPr>
                <w:rFonts w:ascii="Calibri" w:hAnsi="Calibri" w:cs="Arial"/>
                <w:sz w:val="16"/>
                <w:szCs w:val="16"/>
                <w:lang w:val="en-GB"/>
              </w:rPr>
              <w:t xml:space="preserve"> C</w:t>
            </w:r>
          </w:p>
          <w:p w14:paraId="75F91045" w14:textId="77777777" w:rsidR="003A7606"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84194982"/>
                <w14:checkbox>
                  <w14:checked w14:val="0"/>
                  <w14:checkedState w14:val="2612" w14:font="MS Gothic"/>
                  <w14:uncheckedState w14:val="2610" w14:font="MS Gothic"/>
                </w14:checkbox>
              </w:sdtPr>
              <w:sdtEndPr/>
              <w:sdtContent>
                <w:r w:rsidR="003A7606">
                  <w:rPr>
                    <w:rFonts w:ascii="MS Gothic" w:eastAsia="MS Gothic" w:hAnsi="MS Gothic" w:cs="Arial" w:hint="eastAsia"/>
                    <w:sz w:val="16"/>
                    <w:szCs w:val="16"/>
                    <w:lang w:val="en-GB"/>
                  </w:rPr>
                  <w:t>☐</w:t>
                </w:r>
              </w:sdtContent>
            </w:sdt>
            <w:r w:rsidR="003A7606" w:rsidRPr="00547D47">
              <w:rPr>
                <w:rFonts w:ascii="Calibri" w:hAnsi="Calibri" w:cs="Arial"/>
                <w:sz w:val="16"/>
                <w:szCs w:val="16"/>
                <w:lang w:val="en-GB"/>
              </w:rPr>
              <w:t xml:space="preserve"> NC</w:t>
            </w:r>
          </w:p>
          <w:p w14:paraId="02A88543" w14:textId="6EF20ACB" w:rsidR="003A7606"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866318911"/>
                <w14:checkbox>
                  <w14:checked w14:val="0"/>
                  <w14:checkedState w14:val="2612" w14:font="MS Gothic"/>
                  <w14:uncheckedState w14:val="2610" w14:font="MS Gothic"/>
                </w14:checkbox>
              </w:sdtPr>
              <w:sdtEndPr/>
              <w:sdtContent>
                <w:r w:rsidR="003A7606">
                  <w:rPr>
                    <w:rFonts w:ascii="MS Gothic" w:eastAsia="MS Gothic" w:hAnsi="MS Gothic" w:cs="Arial" w:hint="eastAsia"/>
                    <w:sz w:val="16"/>
                    <w:szCs w:val="16"/>
                    <w:lang w:val="en-GB"/>
                  </w:rPr>
                  <w:t>☐</w:t>
                </w:r>
              </w:sdtContent>
            </w:sdt>
            <w:r w:rsidR="003A7606">
              <w:rPr>
                <w:rFonts w:ascii="Calibri" w:hAnsi="Calibri" w:cs="Arial"/>
                <w:sz w:val="16"/>
                <w:szCs w:val="16"/>
                <w:lang w:val="en-GB"/>
              </w:rPr>
              <w:t xml:space="preserve"> N/R</w:t>
            </w:r>
          </w:p>
        </w:tc>
        <w:tc>
          <w:tcPr>
            <w:tcW w:w="4770" w:type="dxa"/>
          </w:tcPr>
          <w:p w14:paraId="160D114B" w14:textId="77777777" w:rsidR="003A7606" w:rsidRPr="00603EBE" w:rsidRDefault="003A7606" w:rsidP="00D65D35">
            <w:pPr>
              <w:spacing w:before="60" w:after="60"/>
              <w:rPr>
                <w:rFonts w:ascii="Calibri" w:hAnsi="Calibri" w:cs="Arial"/>
                <w:sz w:val="16"/>
                <w:szCs w:val="16"/>
                <w:lang w:val="en-GB"/>
              </w:rPr>
            </w:pPr>
          </w:p>
        </w:tc>
      </w:tr>
      <w:tr w:rsidR="003A7606" w:rsidRPr="008557C5" w14:paraId="5D108E01" w14:textId="77777777" w:rsidTr="00D65D35">
        <w:tc>
          <w:tcPr>
            <w:tcW w:w="622" w:type="dxa"/>
            <w:vAlign w:val="center"/>
          </w:tcPr>
          <w:p w14:paraId="2A933F84" w14:textId="77777777" w:rsidR="003A7606" w:rsidRPr="00357CE1" w:rsidRDefault="003A7606" w:rsidP="00D65D35">
            <w:pPr>
              <w:pStyle w:val="ListParagraph"/>
              <w:numPr>
                <w:ilvl w:val="0"/>
                <w:numId w:val="11"/>
              </w:numPr>
              <w:ind w:left="0" w:firstLine="144"/>
              <w:jc w:val="center"/>
              <w:rPr>
                <w:rFonts w:ascii="Calibri" w:hAnsi="Calibri" w:cs="Arial"/>
                <w:b/>
                <w:bCs/>
                <w:sz w:val="16"/>
                <w:szCs w:val="16"/>
                <w:lang w:val="en-US"/>
              </w:rPr>
            </w:pPr>
          </w:p>
        </w:tc>
        <w:tc>
          <w:tcPr>
            <w:tcW w:w="1484" w:type="dxa"/>
            <w:shd w:val="clear" w:color="auto" w:fill="auto"/>
          </w:tcPr>
          <w:p w14:paraId="6DF86E63" w14:textId="11EA555A" w:rsidR="003A7606" w:rsidRPr="003A6F43" w:rsidRDefault="003A7606" w:rsidP="00D65D35">
            <w:pPr>
              <w:jc w:val="both"/>
              <w:rPr>
                <w:rFonts w:ascii="Calibri" w:hAnsi="Calibri" w:cs="Arial"/>
                <w:b/>
                <w:bCs/>
                <w:sz w:val="16"/>
                <w:szCs w:val="16"/>
                <w:lang w:val="en-US"/>
              </w:rPr>
            </w:pPr>
            <w:r w:rsidRPr="00CF3543">
              <w:rPr>
                <w:rFonts w:ascii="Calibri" w:hAnsi="Calibri" w:cs="Arial"/>
                <w:b/>
                <w:bCs/>
                <w:sz w:val="16"/>
                <w:szCs w:val="16"/>
                <w:lang w:val="en-US"/>
              </w:rPr>
              <w:t>ORO.</w:t>
            </w:r>
            <w:r>
              <w:rPr>
                <w:rFonts w:ascii="Calibri" w:hAnsi="Calibri" w:cs="Arial"/>
                <w:b/>
                <w:bCs/>
                <w:sz w:val="16"/>
                <w:szCs w:val="16"/>
                <w:lang w:val="en-US"/>
              </w:rPr>
              <w:t>AOC</w:t>
            </w:r>
            <w:r w:rsidRPr="00CF3543">
              <w:rPr>
                <w:rFonts w:ascii="Calibri" w:hAnsi="Calibri" w:cs="Arial"/>
                <w:b/>
                <w:bCs/>
                <w:sz w:val="16"/>
                <w:szCs w:val="16"/>
                <w:lang w:val="en-US"/>
              </w:rPr>
              <w:t>.135 c)</w:t>
            </w:r>
          </w:p>
        </w:tc>
        <w:tc>
          <w:tcPr>
            <w:tcW w:w="3510" w:type="dxa"/>
            <w:shd w:val="clear" w:color="auto" w:fill="D9D9D9"/>
          </w:tcPr>
          <w:p w14:paraId="5286CB07" w14:textId="77777777" w:rsidR="003A7606" w:rsidRPr="00CF3543" w:rsidRDefault="003A7606" w:rsidP="00D65D35">
            <w:pPr>
              <w:autoSpaceDE w:val="0"/>
              <w:autoSpaceDN w:val="0"/>
              <w:adjustRightInd w:val="0"/>
              <w:jc w:val="both"/>
              <w:rPr>
                <w:rFonts w:ascii="Calibri" w:hAnsi="Calibri" w:cs="Arial"/>
                <w:sz w:val="16"/>
                <w:szCs w:val="16"/>
                <w:lang w:val="en-GB"/>
              </w:rPr>
            </w:pPr>
            <w:r w:rsidRPr="00CF3543">
              <w:rPr>
                <w:rFonts w:ascii="Calibri" w:hAnsi="Calibri" w:cs="Arial"/>
                <w:sz w:val="16"/>
                <w:szCs w:val="16"/>
                <w:lang w:val="en-GB"/>
              </w:rPr>
              <w:t>(c) Supervision of personnel</w:t>
            </w:r>
          </w:p>
          <w:p w14:paraId="1827B93E" w14:textId="77777777" w:rsidR="003A7606" w:rsidRPr="00CF3543" w:rsidRDefault="003A7606" w:rsidP="00D65D35">
            <w:pPr>
              <w:autoSpaceDE w:val="0"/>
              <w:autoSpaceDN w:val="0"/>
              <w:adjustRightInd w:val="0"/>
              <w:ind w:firstLine="144"/>
              <w:jc w:val="both"/>
              <w:rPr>
                <w:rFonts w:ascii="Calibri" w:hAnsi="Calibri" w:cs="Arial"/>
                <w:sz w:val="16"/>
                <w:szCs w:val="16"/>
                <w:lang w:val="en-GB"/>
              </w:rPr>
            </w:pPr>
            <w:r w:rsidRPr="00CF3543">
              <w:rPr>
                <w:rFonts w:ascii="Calibri" w:hAnsi="Calibri" w:cs="Arial"/>
                <w:sz w:val="16"/>
                <w:szCs w:val="16"/>
                <w:lang w:val="en-GB"/>
              </w:rPr>
              <w:t>(1) The operator shall appoint a sufficient number of personnel supervisors, taking into account the structure of the operator’s organisation and the number of personnel employed.</w:t>
            </w:r>
          </w:p>
          <w:p w14:paraId="46FA3000" w14:textId="77777777" w:rsidR="003A7606" w:rsidRPr="00CF3543" w:rsidRDefault="003A7606" w:rsidP="00D65D35">
            <w:pPr>
              <w:autoSpaceDE w:val="0"/>
              <w:autoSpaceDN w:val="0"/>
              <w:adjustRightInd w:val="0"/>
              <w:ind w:firstLine="144"/>
              <w:jc w:val="both"/>
              <w:rPr>
                <w:rFonts w:ascii="Calibri" w:hAnsi="Calibri" w:cs="Arial"/>
                <w:sz w:val="16"/>
                <w:szCs w:val="16"/>
                <w:lang w:val="en-GB"/>
              </w:rPr>
            </w:pPr>
            <w:r w:rsidRPr="00CF3543">
              <w:rPr>
                <w:rFonts w:ascii="Calibri" w:hAnsi="Calibri" w:cs="Arial"/>
                <w:sz w:val="16"/>
                <w:szCs w:val="16"/>
                <w:lang w:val="en-GB"/>
              </w:rPr>
              <w:t>(2) The duties and responsibilities of these supervisors shall be defined, and any other necessary arrangements shall be made to ensure that they can discharge their supervisory responsibilities.</w:t>
            </w:r>
          </w:p>
          <w:p w14:paraId="6EAFB815" w14:textId="07105DD9" w:rsidR="003A7606" w:rsidRPr="00D13C91" w:rsidRDefault="003A7606" w:rsidP="00D65D35">
            <w:pPr>
              <w:autoSpaceDE w:val="0"/>
              <w:autoSpaceDN w:val="0"/>
              <w:adjustRightInd w:val="0"/>
              <w:ind w:firstLine="144"/>
              <w:jc w:val="both"/>
              <w:rPr>
                <w:rFonts w:ascii="Calibri" w:hAnsi="Calibri" w:cs="Arial"/>
                <w:sz w:val="16"/>
                <w:szCs w:val="16"/>
                <w:lang w:val="en-GB"/>
              </w:rPr>
            </w:pPr>
            <w:r w:rsidRPr="00CF3543">
              <w:rPr>
                <w:rFonts w:ascii="Calibri" w:hAnsi="Calibri" w:cs="Arial"/>
                <w:sz w:val="16"/>
                <w:szCs w:val="16"/>
                <w:lang w:val="en-GB"/>
              </w:rPr>
              <w:t>(3) The supervision of crew members and personnel involved in the operation shall be exercised by individuals with adequate experience and the skills to ensure the attainment of the standards specified in the operations manual.</w:t>
            </w:r>
          </w:p>
        </w:tc>
        <w:tc>
          <w:tcPr>
            <w:tcW w:w="4860" w:type="dxa"/>
          </w:tcPr>
          <w:p w14:paraId="66360206" w14:textId="77777777" w:rsidR="003A7606" w:rsidRDefault="003A7606" w:rsidP="00D65D35">
            <w:pPr>
              <w:spacing w:before="60" w:after="60"/>
              <w:jc w:val="both"/>
              <w:rPr>
                <w:rFonts w:ascii="Calibri" w:hAnsi="Calibri" w:cs="Arial"/>
                <w:sz w:val="16"/>
                <w:szCs w:val="16"/>
                <w:lang w:val="en-GB"/>
              </w:rPr>
            </w:pPr>
          </w:p>
        </w:tc>
        <w:tc>
          <w:tcPr>
            <w:tcW w:w="630" w:type="dxa"/>
          </w:tcPr>
          <w:p w14:paraId="4B8C876F" w14:textId="77777777" w:rsidR="003A7606"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389798441"/>
                <w14:checkbox>
                  <w14:checked w14:val="0"/>
                  <w14:checkedState w14:val="2612" w14:font="MS Gothic"/>
                  <w14:uncheckedState w14:val="2610" w14:font="MS Gothic"/>
                </w14:checkbox>
              </w:sdtPr>
              <w:sdtEndPr/>
              <w:sdtContent>
                <w:r w:rsidR="003A7606">
                  <w:rPr>
                    <w:rFonts w:ascii="MS Gothic" w:eastAsia="MS Gothic" w:hAnsi="MS Gothic" w:cs="Arial" w:hint="eastAsia"/>
                    <w:sz w:val="16"/>
                    <w:szCs w:val="16"/>
                    <w:lang w:val="en-GB"/>
                  </w:rPr>
                  <w:t>☐</w:t>
                </w:r>
              </w:sdtContent>
            </w:sdt>
            <w:r w:rsidR="003A7606">
              <w:rPr>
                <w:rFonts w:ascii="Calibri" w:hAnsi="Calibri" w:cs="Arial"/>
                <w:sz w:val="16"/>
                <w:szCs w:val="16"/>
                <w:lang w:val="en-GB"/>
              </w:rPr>
              <w:t>N</w:t>
            </w:r>
            <w:r w:rsidR="003A7606" w:rsidRPr="00547D47">
              <w:rPr>
                <w:rFonts w:ascii="Calibri" w:hAnsi="Calibri" w:cs="Arial"/>
                <w:sz w:val="16"/>
                <w:szCs w:val="16"/>
                <w:lang w:val="en-GB"/>
              </w:rPr>
              <w:t>/A</w:t>
            </w:r>
          </w:p>
          <w:p w14:paraId="69347913" w14:textId="77777777" w:rsidR="003A7606"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527939189"/>
                <w14:checkbox>
                  <w14:checked w14:val="0"/>
                  <w14:checkedState w14:val="2612" w14:font="MS Gothic"/>
                  <w14:uncheckedState w14:val="2610" w14:font="MS Gothic"/>
                </w14:checkbox>
              </w:sdtPr>
              <w:sdtEndPr/>
              <w:sdtContent>
                <w:r w:rsidR="003A7606">
                  <w:rPr>
                    <w:rFonts w:ascii="MS Gothic" w:eastAsia="MS Gothic" w:hAnsi="MS Gothic" w:cs="Arial" w:hint="eastAsia"/>
                    <w:sz w:val="16"/>
                    <w:szCs w:val="16"/>
                    <w:lang w:val="en-GB"/>
                  </w:rPr>
                  <w:t>☐</w:t>
                </w:r>
              </w:sdtContent>
            </w:sdt>
            <w:r w:rsidR="003A7606" w:rsidRPr="00547D47">
              <w:rPr>
                <w:rFonts w:ascii="Calibri" w:hAnsi="Calibri" w:cs="Arial"/>
                <w:sz w:val="16"/>
                <w:szCs w:val="16"/>
                <w:lang w:val="en-GB"/>
              </w:rPr>
              <w:t xml:space="preserve"> C</w:t>
            </w:r>
          </w:p>
          <w:p w14:paraId="1D15C03F" w14:textId="77777777" w:rsidR="003A7606"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624342759"/>
                <w14:checkbox>
                  <w14:checked w14:val="0"/>
                  <w14:checkedState w14:val="2612" w14:font="MS Gothic"/>
                  <w14:uncheckedState w14:val="2610" w14:font="MS Gothic"/>
                </w14:checkbox>
              </w:sdtPr>
              <w:sdtEndPr/>
              <w:sdtContent>
                <w:r w:rsidR="003A7606">
                  <w:rPr>
                    <w:rFonts w:ascii="MS Gothic" w:eastAsia="MS Gothic" w:hAnsi="MS Gothic" w:cs="Arial" w:hint="eastAsia"/>
                    <w:sz w:val="16"/>
                    <w:szCs w:val="16"/>
                    <w:lang w:val="en-GB"/>
                  </w:rPr>
                  <w:t>☐</w:t>
                </w:r>
              </w:sdtContent>
            </w:sdt>
            <w:r w:rsidR="003A7606" w:rsidRPr="00547D47">
              <w:rPr>
                <w:rFonts w:ascii="Calibri" w:hAnsi="Calibri" w:cs="Arial"/>
                <w:sz w:val="16"/>
                <w:szCs w:val="16"/>
                <w:lang w:val="en-GB"/>
              </w:rPr>
              <w:t xml:space="preserve"> NC</w:t>
            </w:r>
          </w:p>
          <w:p w14:paraId="40F89EE2" w14:textId="667CEB67" w:rsidR="003A7606"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799571303"/>
                <w14:checkbox>
                  <w14:checked w14:val="0"/>
                  <w14:checkedState w14:val="2612" w14:font="MS Gothic"/>
                  <w14:uncheckedState w14:val="2610" w14:font="MS Gothic"/>
                </w14:checkbox>
              </w:sdtPr>
              <w:sdtEndPr/>
              <w:sdtContent>
                <w:r w:rsidR="003A7606">
                  <w:rPr>
                    <w:rFonts w:ascii="MS Gothic" w:eastAsia="MS Gothic" w:hAnsi="MS Gothic" w:cs="Arial" w:hint="eastAsia"/>
                    <w:sz w:val="16"/>
                    <w:szCs w:val="16"/>
                    <w:lang w:val="en-GB"/>
                  </w:rPr>
                  <w:t>☐</w:t>
                </w:r>
              </w:sdtContent>
            </w:sdt>
            <w:r w:rsidR="003A7606">
              <w:rPr>
                <w:rFonts w:ascii="Calibri" w:hAnsi="Calibri" w:cs="Arial"/>
                <w:sz w:val="16"/>
                <w:szCs w:val="16"/>
                <w:lang w:val="en-GB"/>
              </w:rPr>
              <w:t xml:space="preserve"> N/R</w:t>
            </w:r>
          </w:p>
        </w:tc>
        <w:tc>
          <w:tcPr>
            <w:tcW w:w="4770" w:type="dxa"/>
          </w:tcPr>
          <w:p w14:paraId="1CF423DD" w14:textId="77777777" w:rsidR="003A7606" w:rsidRPr="00603EBE" w:rsidRDefault="003A7606" w:rsidP="00D65D35">
            <w:pPr>
              <w:spacing w:before="60" w:after="60"/>
              <w:rPr>
                <w:rFonts w:ascii="Calibri" w:hAnsi="Calibri" w:cs="Arial"/>
                <w:sz w:val="16"/>
                <w:szCs w:val="16"/>
                <w:lang w:val="en-GB"/>
              </w:rPr>
            </w:pPr>
          </w:p>
        </w:tc>
      </w:tr>
      <w:tr w:rsidR="003A7606" w:rsidRPr="008557C5" w14:paraId="3910D354" w14:textId="77777777" w:rsidTr="00D65D35">
        <w:tc>
          <w:tcPr>
            <w:tcW w:w="622" w:type="dxa"/>
            <w:vAlign w:val="center"/>
          </w:tcPr>
          <w:p w14:paraId="771D9D09" w14:textId="77777777" w:rsidR="003A7606" w:rsidRPr="00357CE1" w:rsidRDefault="003A7606" w:rsidP="00D65D35">
            <w:pPr>
              <w:pStyle w:val="ListParagraph"/>
              <w:numPr>
                <w:ilvl w:val="0"/>
                <w:numId w:val="11"/>
              </w:numPr>
              <w:ind w:left="0" w:firstLine="144"/>
              <w:jc w:val="center"/>
              <w:rPr>
                <w:rFonts w:ascii="Calibri" w:hAnsi="Calibri" w:cs="Arial"/>
                <w:b/>
                <w:bCs/>
                <w:sz w:val="16"/>
                <w:szCs w:val="16"/>
                <w:lang w:val="en-US"/>
              </w:rPr>
            </w:pPr>
          </w:p>
        </w:tc>
        <w:tc>
          <w:tcPr>
            <w:tcW w:w="1484" w:type="dxa"/>
            <w:shd w:val="clear" w:color="auto" w:fill="auto"/>
          </w:tcPr>
          <w:p w14:paraId="461E4819" w14:textId="449C0E12" w:rsidR="003A7606" w:rsidRPr="003A6F43" w:rsidRDefault="003A7606" w:rsidP="00D65D35">
            <w:pPr>
              <w:jc w:val="both"/>
              <w:rPr>
                <w:rFonts w:ascii="Calibri" w:hAnsi="Calibri" w:cs="Arial"/>
                <w:b/>
                <w:bCs/>
                <w:sz w:val="16"/>
                <w:szCs w:val="16"/>
                <w:lang w:val="en-US"/>
              </w:rPr>
            </w:pPr>
            <w:r w:rsidRPr="00CE71B3">
              <w:rPr>
                <w:rFonts w:ascii="Calibri" w:hAnsi="Calibri" w:cs="Arial"/>
                <w:b/>
                <w:bCs/>
                <w:sz w:val="16"/>
                <w:szCs w:val="16"/>
                <w:lang w:val="en-US"/>
              </w:rPr>
              <w:t>ORO.AOC.110</w:t>
            </w:r>
          </w:p>
        </w:tc>
        <w:tc>
          <w:tcPr>
            <w:tcW w:w="3510" w:type="dxa"/>
            <w:shd w:val="clear" w:color="auto" w:fill="D9D9D9"/>
          </w:tcPr>
          <w:p w14:paraId="53244A88" w14:textId="77777777" w:rsidR="003A7606" w:rsidRPr="00CF3543" w:rsidRDefault="003A7606" w:rsidP="00D65D35">
            <w:pPr>
              <w:autoSpaceDE w:val="0"/>
              <w:autoSpaceDN w:val="0"/>
              <w:adjustRightInd w:val="0"/>
              <w:jc w:val="both"/>
              <w:rPr>
                <w:rFonts w:ascii="Calibri" w:hAnsi="Calibri" w:cs="Arial"/>
                <w:sz w:val="16"/>
                <w:szCs w:val="16"/>
                <w:lang w:val="en-GB"/>
              </w:rPr>
            </w:pPr>
            <w:r w:rsidRPr="00CF3543">
              <w:rPr>
                <w:rFonts w:ascii="Calibri" w:hAnsi="Calibri" w:cs="Arial"/>
                <w:sz w:val="16"/>
                <w:szCs w:val="16"/>
                <w:lang w:val="en-GB"/>
              </w:rPr>
              <w:t>Any lease-in</w:t>
            </w:r>
          </w:p>
          <w:p w14:paraId="324C15E7" w14:textId="77777777" w:rsidR="003A7606" w:rsidRPr="00CF3543" w:rsidRDefault="003A7606" w:rsidP="00D65D35">
            <w:pPr>
              <w:autoSpaceDE w:val="0"/>
              <w:autoSpaceDN w:val="0"/>
              <w:adjustRightInd w:val="0"/>
              <w:jc w:val="both"/>
              <w:rPr>
                <w:rFonts w:ascii="Calibri" w:hAnsi="Calibri" w:cs="Arial"/>
                <w:sz w:val="16"/>
                <w:szCs w:val="16"/>
                <w:lang w:val="en-GB"/>
              </w:rPr>
            </w:pPr>
            <w:r w:rsidRPr="00CF3543">
              <w:rPr>
                <w:rFonts w:ascii="Calibri" w:hAnsi="Calibri" w:cs="Arial"/>
                <w:sz w:val="16"/>
                <w:szCs w:val="16"/>
                <w:lang w:val="en-GB"/>
              </w:rPr>
              <w:t>(a) Without prejudice to Regulation (EC) No 1008/2008, any lease agreement concerning aircraft used by an operator certified in accordance with this Part shall be subject to prior approval by the competent authority.</w:t>
            </w:r>
          </w:p>
          <w:p w14:paraId="12C0BB3B" w14:textId="2BF1183C" w:rsidR="003A7606" w:rsidRPr="00D13C91" w:rsidRDefault="003A7606" w:rsidP="00D65D35">
            <w:pPr>
              <w:autoSpaceDE w:val="0"/>
              <w:autoSpaceDN w:val="0"/>
              <w:adjustRightInd w:val="0"/>
              <w:jc w:val="both"/>
              <w:rPr>
                <w:rFonts w:ascii="Calibri" w:hAnsi="Calibri" w:cs="Arial"/>
                <w:sz w:val="16"/>
                <w:szCs w:val="16"/>
                <w:lang w:val="en-GB"/>
              </w:rPr>
            </w:pPr>
            <w:r w:rsidRPr="00CF3543">
              <w:rPr>
                <w:rFonts w:ascii="Calibri" w:hAnsi="Calibri" w:cs="Arial"/>
                <w:sz w:val="16"/>
                <w:szCs w:val="16"/>
                <w:lang w:val="en-GB"/>
              </w:rPr>
              <w:t>(b) The operator certified in accordance with this Part shall not lease-in aircraft included in the list of operators subject to operational restrictions, registered in a State of which all operators under its oversight are subject to an operating ban or from an operator that is subject to an operating ban pursuant to Regulation (EC) No 2111/2005.</w:t>
            </w:r>
          </w:p>
        </w:tc>
        <w:tc>
          <w:tcPr>
            <w:tcW w:w="4860" w:type="dxa"/>
          </w:tcPr>
          <w:p w14:paraId="06DB793D" w14:textId="77777777" w:rsidR="003A7606" w:rsidRDefault="003A7606" w:rsidP="00D65D35">
            <w:pPr>
              <w:spacing w:before="60" w:after="60"/>
              <w:jc w:val="both"/>
              <w:rPr>
                <w:rFonts w:ascii="Calibri" w:hAnsi="Calibri" w:cs="Arial"/>
                <w:sz w:val="16"/>
                <w:szCs w:val="16"/>
                <w:lang w:val="en-GB"/>
              </w:rPr>
            </w:pPr>
          </w:p>
        </w:tc>
        <w:tc>
          <w:tcPr>
            <w:tcW w:w="630" w:type="dxa"/>
          </w:tcPr>
          <w:p w14:paraId="047E3605" w14:textId="77777777" w:rsidR="003A7606"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027709580"/>
                <w14:checkbox>
                  <w14:checked w14:val="0"/>
                  <w14:checkedState w14:val="2612" w14:font="MS Gothic"/>
                  <w14:uncheckedState w14:val="2610" w14:font="MS Gothic"/>
                </w14:checkbox>
              </w:sdtPr>
              <w:sdtEndPr/>
              <w:sdtContent>
                <w:r w:rsidR="003A7606">
                  <w:rPr>
                    <w:rFonts w:ascii="MS Gothic" w:eastAsia="MS Gothic" w:hAnsi="MS Gothic" w:cs="Arial" w:hint="eastAsia"/>
                    <w:sz w:val="16"/>
                    <w:szCs w:val="16"/>
                    <w:lang w:val="en-GB"/>
                  </w:rPr>
                  <w:t>☐</w:t>
                </w:r>
              </w:sdtContent>
            </w:sdt>
            <w:r w:rsidR="003A7606">
              <w:rPr>
                <w:rFonts w:ascii="Calibri" w:hAnsi="Calibri" w:cs="Arial"/>
                <w:sz w:val="16"/>
                <w:szCs w:val="16"/>
                <w:lang w:val="en-GB"/>
              </w:rPr>
              <w:t>N</w:t>
            </w:r>
            <w:r w:rsidR="003A7606" w:rsidRPr="00547D47">
              <w:rPr>
                <w:rFonts w:ascii="Calibri" w:hAnsi="Calibri" w:cs="Arial"/>
                <w:sz w:val="16"/>
                <w:szCs w:val="16"/>
                <w:lang w:val="en-GB"/>
              </w:rPr>
              <w:t>/A</w:t>
            </w:r>
          </w:p>
          <w:p w14:paraId="78EB0860" w14:textId="77777777" w:rsidR="003A7606"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734728373"/>
                <w14:checkbox>
                  <w14:checked w14:val="0"/>
                  <w14:checkedState w14:val="2612" w14:font="MS Gothic"/>
                  <w14:uncheckedState w14:val="2610" w14:font="MS Gothic"/>
                </w14:checkbox>
              </w:sdtPr>
              <w:sdtEndPr/>
              <w:sdtContent>
                <w:r w:rsidR="003A7606">
                  <w:rPr>
                    <w:rFonts w:ascii="MS Gothic" w:eastAsia="MS Gothic" w:hAnsi="MS Gothic" w:cs="Arial" w:hint="eastAsia"/>
                    <w:sz w:val="16"/>
                    <w:szCs w:val="16"/>
                    <w:lang w:val="en-GB"/>
                  </w:rPr>
                  <w:t>☐</w:t>
                </w:r>
              </w:sdtContent>
            </w:sdt>
            <w:r w:rsidR="003A7606" w:rsidRPr="00547D47">
              <w:rPr>
                <w:rFonts w:ascii="Calibri" w:hAnsi="Calibri" w:cs="Arial"/>
                <w:sz w:val="16"/>
                <w:szCs w:val="16"/>
                <w:lang w:val="en-GB"/>
              </w:rPr>
              <w:t xml:space="preserve"> C</w:t>
            </w:r>
          </w:p>
          <w:p w14:paraId="6BAD36CD" w14:textId="77777777" w:rsidR="003A7606"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058852096"/>
                <w14:checkbox>
                  <w14:checked w14:val="0"/>
                  <w14:checkedState w14:val="2612" w14:font="MS Gothic"/>
                  <w14:uncheckedState w14:val="2610" w14:font="MS Gothic"/>
                </w14:checkbox>
              </w:sdtPr>
              <w:sdtEndPr/>
              <w:sdtContent>
                <w:r w:rsidR="003A7606">
                  <w:rPr>
                    <w:rFonts w:ascii="MS Gothic" w:eastAsia="MS Gothic" w:hAnsi="MS Gothic" w:cs="Arial" w:hint="eastAsia"/>
                    <w:sz w:val="16"/>
                    <w:szCs w:val="16"/>
                    <w:lang w:val="en-GB"/>
                  </w:rPr>
                  <w:t>☐</w:t>
                </w:r>
              </w:sdtContent>
            </w:sdt>
            <w:r w:rsidR="003A7606" w:rsidRPr="00547D47">
              <w:rPr>
                <w:rFonts w:ascii="Calibri" w:hAnsi="Calibri" w:cs="Arial"/>
                <w:sz w:val="16"/>
                <w:szCs w:val="16"/>
                <w:lang w:val="en-GB"/>
              </w:rPr>
              <w:t xml:space="preserve"> NC</w:t>
            </w:r>
          </w:p>
          <w:p w14:paraId="2CC6D27B" w14:textId="6F1C5506" w:rsidR="003A7606"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462094835"/>
                <w14:checkbox>
                  <w14:checked w14:val="0"/>
                  <w14:checkedState w14:val="2612" w14:font="MS Gothic"/>
                  <w14:uncheckedState w14:val="2610" w14:font="MS Gothic"/>
                </w14:checkbox>
              </w:sdtPr>
              <w:sdtEndPr/>
              <w:sdtContent>
                <w:r w:rsidR="003A7606">
                  <w:rPr>
                    <w:rFonts w:ascii="MS Gothic" w:eastAsia="MS Gothic" w:hAnsi="MS Gothic" w:cs="Arial" w:hint="eastAsia"/>
                    <w:sz w:val="16"/>
                    <w:szCs w:val="16"/>
                    <w:lang w:val="en-GB"/>
                  </w:rPr>
                  <w:t>☐</w:t>
                </w:r>
              </w:sdtContent>
            </w:sdt>
            <w:r w:rsidR="003A7606">
              <w:rPr>
                <w:rFonts w:ascii="Calibri" w:hAnsi="Calibri" w:cs="Arial"/>
                <w:sz w:val="16"/>
                <w:szCs w:val="16"/>
                <w:lang w:val="en-GB"/>
              </w:rPr>
              <w:t xml:space="preserve"> N/R</w:t>
            </w:r>
          </w:p>
        </w:tc>
        <w:tc>
          <w:tcPr>
            <w:tcW w:w="4770" w:type="dxa"/>
          </w:tcPr>
          <w:p w14:paraId="628590CC" w14:textId="77777777" w:rsidR="003A7606" w:rsidRPr="00603EBE" w:rsidRDefault="003A7606" w:rsidP="00D65D35">
            <w:pPr>
              <w:spacing w:before="60" w:after="60"/>
              <w:rPr>
                <w:rFonts w:ascii="Calibri" w:hAnsi="Calibri" w:cs="Arial"/>
                <w:sz w:val="16"/>
                <w:szCs w:val="16"/>
                <w:lang w:val="en-GB"/>
              </w:rPr>
            </w:pPr>
          </w:p>
        </w:tc>
      </w:tr>
      <w:tr w:rsidR="003A7606" w:rsidRPr="008557C5" w14:paraId="35C332D7" w14:textId="77777777" w:rsidTr="00D65D35">
        <w:tc>
          <w:tcPr>
            <w:tcW w:w="622" w:type="dxa"/>
            <w:vAlign w:val="center"/>
          </w:tcPr>
          <w:p w14:paraId="57DF1E72" w14:textId="77777777" w:rsidR="003A7606" w:rsidRPr="00357CE1" w:rsidRDefault="003A7606" w:rsidP="00D65D35">
            <w:pPr>
              <w:pStyle w:val="ListParagraph"/>
              <w:numPr>
                <w:ilvl w:val="0"/>
                <w:numId w:val="11"/>
              </w:numPr>
              <w:ind w:left="0" w:firstLine="144"/>
              <w:jc w:val="center"/>
              <w:rPr>
                <w:rFonts w:ascii="Calibri" w:hAnsi="Calibri" w:cs="Arial"/>
                <w:b/>
                <w:bCs/>
                <w:sz w:val="16"/>
                <w:szCs w:val="16"/>
                <w:lang w:val="en-US"/>
              </w:rPr>
            </w:pPr>
          </w:p>
        </w:tc>
        <w:tc>
          <w:tcPr>
            <w:tcW w:w="1484" w:type="dxa"/>
            <w:shd w:val="clear" w:color="auto" w:fill="auto"/>
          </w:tcPr>
          <w:p w14:paraId="4C07622C" w14:textId="2F03E958" w:rsidR="003A7606" w:rsidRDefault="003A7606" w:rsidP="00D65D35">
            <w:pPr>
              <w:jc w:val="both"/>
              <w:rPr>
                <w:rFonts w:ascii="Calibri" w:hAnsi="Calibri" w:cs="Arial"/>
                <w:b/>
                <w:bCs/>
                <w:sz w:val="16"/>
                <w:szCs w:val="16"/>
                <w:lang w:val="en-US"/>
              </w:rPr>
            </w:pPr>
            <w:r w:rsidRPr="0061312E">
              <w:rPr>
                <w:rFonts w:ascii="Calibri" w:hAnsi="Calibri" w:cs="Arial"/>
                <w:b/>
                <w:bCs/>
                <w:sz w:val="16"/>
                <w:szCs w:val="16"/>
                <w:lang w:val="en-US"/>
              </w:rPr>
              <w:t>ORO.FC.115</w:t>
            </w:r>
          </w:p>
          <w:p w14:paraId="259FDF5F" w14:textId="61D88F89" w:rsidR="003A7606" w:rsidRPr="003A6F43" w:rsidRDefault="003A7606" w:rsidP="00D65D35">
            <w:pPr>
              <w:jc w:val="both"/>
              <w:rPr>
                <w:rFonts w:ascii="Calibri" w:hAnsi="Calibri" w:cs="Arial"/>
                <w:b/>
                <w:bCs/>
                <w:sz w:val="16"/>
                <w:szCs w:val="16"/>
                <w:lang w:val="en-US"/>
              </w:rPr>
            </w:pPr>
            <w:r w:rsidRPr="00EC3E04">
              <w:rPr>
                <w:rFonts w:ascii="Calibri" w:hAnsi="Calibri" w:cs="Arial"/>
                <w:b/>
                <w:bCs/>
                <w:sz w:val="16"/>
                <w:szCs w:val="16"/>
                <w:lang w:val="en-US"/>
              </w:rPr>
              <w:t>ORO.AOC.150</w:t>
            </w:r>
          </w:p>
        </w:tc>
        <w:tc>
          <w:tcPr>
            <w:tcW w:w="3510" w:type="dxa"/>
            <w:shd w:val="clear" w:color="auto" w:fill="D9D9D9"/>
          </w:tcPr>
          <w:p w14:paraId="068C2F53" w14:textId="77777777" w:rsidR="003A7606" w:rsidRPr="00EC3E04" w:rsidRDefault="003A7606" w:rsidP="00D65D35">
            <w:pPr>
              <w:autoSpaceDE w:val="0"/>
              <w:autoSpaceDN w:val="0"/>
              <w:adjustRightInd w:val="0"/>
              <w:jc w:val="both"/>
              <w:rPr>
                <w:rFonts w:ascii="Calibri" w:hAnsi="Calibri" w:cs="Arial"/>
                <w:sz w:val="16"/>
                <w:szCs w:val="16"/>
                <w:lang w:val="en-GB"/>
              </w:rPr>
            </w:pPr>
            <w:r w:rsidRPr="00EC3E04">
              <w:rPr>
                <w:rFonts w:ascii="Calibri" w:hAnsi="Calibri" w:cs="Arial"/>
                <w:sz w:val="16"/>
                <w:szCs w:val="16"/>
                <w:lang w:val="en-GB"/>
              </w:rPr>
              <w:t>(a) The operator shall make arrangements for the production of manuals and any other documentation required and associated amendments.</w:t>
            </w:r>
          </w:p>
          <w:p w14:paraId="0148FED5" w14:textId="4B003D12" w:rsidR="003A7606" w:rsidRPr="00D13C91" w:rsidRDefault="003A7606" w:rsidP="00D65D35">
            <w:pPr>
              <w:autoSpaceDE w:val="0"/>
              <w:autoSpaceDN w:val="0"/>
              <w:adjustRightInd w:val="0"/>
              <w:jc w:val="both"/>
              <w:rPr>
                <w:rFonts w:ascii="Calibri" w:hAnsi="Calibri" w:cs="Arial"/>
                <w:sz w:val="16"/>
                <w:szCs w:val="16"/>
                <w:lang w:val="en-GB"/>
              </w:rPr>
            </w:pPr>
            <w:r w:rsidRPr="00EC3E04">
              <w:rPr>
                <w:rFonts w:ascii="Calibri" w:hAnsi="Calibri" w:cs="Arial"/>
                <w:sz w:val="16"/>
                <w:szCs w:val="16"/>
                <w:lang w:val="en-GB"/>
              </w:rPr>
              <w:lastRenderedPageBreak/>
              <w:t>(b) The operator shall be capable of distributing operational instructions and other information without delay.</w:t>
            </w:r>
          </w:p>
        </w:tc>
        <w:tc>
          <w:tcPr>
            <w:tcW w:w="4860" w:type="dxa"/>
          </w:tcPr>
          <w:p w14:paraId="6864D125" w14:textId="77777777" w:rsidR="003A7606" w:rsidRDefault="003A7606" w:rsidP="00D65D35">
            <w:pPr>
              <w:spacing w:before="60" w:after="60"/>
              <w:jc w:val="both"/>
              <w:rPr>
                <w:rFonts w:ascii="Calibri" w:hAnsi="Calibri" w:cs="Arial"/>
                <w:sz w:val="16"/>
                <w:szCs w:val="16"/>
                <w:lang w:val="en-GB"/>
              </w:rPr>
            </w:pPr>
          </w:p>
        </w:tc>
        <w:tc>
          <w:tcPr>
            <w:tcW w:w="630" w:type="dxa"/>
          </w:tcPr>
          <w:p w14:paraId="705BDDA0" w14:textId="77777777" w:rsidR="003A7606"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508713014"/>
                <w14:checkbox>
                  <w14:checked w14:val="0"/>
                  <w14:checkedState w14:val="2612" w14:font="MS Gothic"/>
                  <w14:uncheckedState w14:val="2610" w14:font="MS Gothic"/>
                </w14:checkbox>
              </w:sdtPr>
              <w:sdtEndPr/>
              <w:sdtContent>
                <w:r w:rsidR="003A7606">
                  <w:rPr>
                    <w:rFonts w:ascii="MS Gothic" w:eastAsia="MS Gothic" w:hAnsi="MS Gothic" w:cs="Arial" w:hint="eastAsia"/>
                    <w:sz w:val="16"/>
                    <w:szCs w:val="16"/>
                    <w:lang w:val="en-GB"/>
                  </w:rPr>
                  <w:t>☐</w:t>
                </w:r>
              </w:sdtContent>
            </w:sdt>
            <w:r w:rsidR="003A7606">
              <w:rPr>
                <w:rFonts w:ascii="Calibri" w:hAnsi="Calibri" w:cs="Arial"/>
                <w:sz w:val="16"/>
                <w:szCs w:val="16"/>
                <w:lang w:val="en-GB"/>
              </w:rPr>
              <w:t>N</w:t>
            </w:r>
            <w:r w:rsidR="003A7606" w:rsidRPr="00547D47">
              <w:rPr>
                <w:rFonts w:ascii="Calibri" w:hAnsi="Calibri" w:cs="Arial"/>
                <w:sz w:val="16"/>
                <w:szCs w:val="16"/>
                <w:lang w:val="en-GB"/>
              </w:rPr>
              <w:t>/A</w:t>
            </w:r>
          </w:p>
          <w:p w14:paraId="0F523219" w14:textId="77777777" w:rsidR="003A7606"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350172051"/>
                <w14:checkbox>
                  <w14:checked w14:val="0"/>
                  <w14:checkedState w14:val="2612" w14:font="MS Gothic"/>
                  <w14:uncheckedState w14:val="2610" w14:font="MS Gothic"/>
                </w14:checkbox>
              </w:sdtPr>
              <w:sdtEndPr/>
              <w:sdtContent>
                <w:r w:rsidR="003A7606">
                  <w:rPr>
                    <w:rFonts w:ascii="MS Gothic" w:eastAsia="MS Gothic" w:hAnsi="MS Gothic" w:cs="Arial" w:hint="eastAsia"/>
                    <w:sz w:val="16"/>
                    <w:szCs w:val="16"/>
                    <w:lang w:val="en-GB"/>
                  </w:rPr>
                  <w:t>☐</w:t>
                </w:r>
              </w:sdtContent>
            </w:sdt>
            <w:r w:rsidR="003A7606" w:rsidRPr="00547D47">
              <w:rPr>
                <w:rFonts w:ascii="Calibri" w:hAnsi="Calibri" w:cs="Arial"/>
                <w:sz w:val="16"/>
                <w:szCs w:val="16"/>
                <w:lang w:val="en-GB"/>
              </w:rPr>
              <w:t xml:space="preserve"> C</w:t>
            </w:r>
          </w:p>
          <w:p w14:paraId="5F589D01" w14:textId="77777777" w:rsidR="003A7606"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676695110"/>
                <w14:checkbox>
                  <w14:checked w14:val="0"/>
                  <w14:checkedState w14:val="2612" w14:font="MS Gothic"/>
                  <w14:uncheckedState w14:val="2610" w14:font="MS Gothic"/>
                </w14:checkbox>
              </w:sdtPr>
              <w:sdtEndPr/>
              <w:sdtContent>
                <w:r w:rsidR="003A7606">
                  <w:rPr>
                    <w:rFonts w:ascii="MS Gothic" w:eastAsia="MS Gothic" w:hAnsi="MS Gothic" w:cs="Arial" w:hint="eastAsia"/>
                    <w:sz w:val="16"/>
                    <w:szCs w:val="16"/>
                    <w:lang w:val="en-GB"/>
                  </w:rPr>
                  <w:t>☐</w:t>
                </w:r>
              </w:sdtContent>
            </w:sdt>
            <w:r w:rsidR="003A7606" w:rsidRPr="00547D47">
              <w:rPr>
                <w:rFonts w:ascii="Calibri" w:hAnsi="Calibri" w:cs="Arial"/>
                <w:sz w:val="16"/>
                <w:szCs w:val="16"/>
                <w:lang w:val="en-GB"/>
              </w:rPr>
              <w:t xml:space="preserve"> NC</w:t>
            </w:r>
          </w:p>
          <w:p w14:paraId="7EB8793E" w14:textId="658C2AD8" w:rsidR="003A7606"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592050699"/>
                <w14:checkbox>
                  <w14:checked w14:val="0"/>
                  <w14:checkedState w14:val="2612" w14:font="MS Gothic"/>
                  <w14:uncheckedState w14:val="2610" w14:font="MS Gothic"/>
                </w14:checkbox>
              </w:sdtPr>
              <w:sdtEndPr/>
              <w:sdtContent>
                <w:r w:rsidR="003A7606">
                  <w:rPr>
                    <w:rFonts w:ascii="MS Gothic" w:eastAsia="MS Gothic" w:hAnsi="MS Gothic" w:cs="Arial" w:hint="eastAsia"/>
                    <w:sz w:val="16"/>
                    <w:szCs w:val="16"/>
                    <w:lang w:val="en-GB"/>
                  </w:rPr>
                  <w:t>☐</w:t>
                </w:r>
              </w:sdtContent>
            </w:sdt>
            <w:r w:rsidR="003A7606">
              <w:rPr>
                <w:rFonts w:ascii="Calibri" w:hAnsi="Calibri" w:cs="Arial"/>
                <w:sz w:val="16"/>
                <w:szCs w:val="16"/>
                <w:lang w:val="en-GB"/>
              </w:rPr>
              <w:t xml:space="preserve"> N/R</w:t>
            </w:r>
          </w:p>
        </w:tc>
        <w:tc>
          <w:tcPr>
            <w:tcW w:w="4770" w:type="dxa"/>
          </w:tcPr>
          <w:p w14:paraId="06102E0C" w14:textId="77777777" w:rsidR="003A7606" w:rsidRPr="00603EBE" w:rsidRDefault="003A7606" w:rsidP="00D65D35">
            <w:pPr>
              <w:spacing w:before="60" w:after="60"/>
              <w:rPr>
                <w:rFonts w:ascii="Calibri" w:hAnsi="Calibri" w:cs="Arial"/>
                <w:sz w:val="16"/>
                <w:szCs w:val="16"/>
                <w:lang w:val="en-GB"/>
              </w:rPr>
            </w:pPr>
          </w:p>
        </w:tc>
      </w:tr>
      <w:tr w:rsidR="00713FA3" w:rsidRPr="008557C5" w14:paraId="0F505EEF" w14:textId="77777777" w:rsidTr="00D65D35">
        <w:tc>
          <w:tcPr>
            <w:tcW w:w="622" w:type="dxa"/>
            <w:shd w:val="clear" w:color="auto" w:fill="5B9BD5" w:themeFill="accent5"/>
            <w:vAlign w:val="center"/>
          </w:tcPr>
          <w:p w14:paraId="18E76B09" w14:textId="77777777" w:rsidR="00713FA3" w:rsidRPr="00713FA3" w:rsidRDefault="00713FA3" w:rsidP="00D65D35">
            <w:pPr>
              <w:pStyle w:val="ListParagraph"/>
              <w:ind w:left="0" w:firstLine="144"/>
              <w:jc w:val="center"/>
              <w:rPr>
                <w:rFonts w:ascii="Calibri" w:hAnsi="Calibri" w:cs="Arial"/>
                <w:b/>
                <w:sz w:val="16"/>
                <w:szCs w:val="16"/>
                <w:lang w:val="en-GB"/>
              </w:rPr>
            </w:pPr>
          </w:p>
        </w:tc>
        <w:tc>
          <w:tcPr>
            <w:tcW w:w="15254" w:type="dxa"/>
            <w:gridSpan w:val="5"/>
            <w:shd w:val="clear" w:color="auto" w:fill="5B9BD5" w:themeFill="accent5"/>
          </w:tcPr>
          <w:p w14:paraId="0369DD03" w14:textId="41C403D2" w:rsidR="00713FA3" w:rsidRPr="00713FA3" w:rsidRDefault="00713FA3" w:rsidP="00D65D35">
            <w:pPr>
              <w:spacing w:before="60" w:after="60"/>
              <w:rPr>
                <w:rFonts w:ascii="Calibri" w:hAnsi="Calibri" w:cs="Arial"/>
                <w:b/>
                <w:sz w:val="16"/>
                <w:szCs w:val="16"/>
                <w:lang w:val="en-GB"/>
              </w:rPr>
            </w:pPr>
            <w:r>
              <w:rPr>
                <w:rFonts w:ascii="Calibri" w:hAnsi="Calibri" w:cs="Arial"/>
                <w:b/>
                <w:sz w:val="16"/>
                <w:szCs w:val="16"/>
                <w:lang w:val="en-GB"/>
              </w:rPr>
              <w:t>Training and checks</w:t>
            </w:r>
          </w:p>
        </w:tc>
      </w:tr>
      <w:tr w:rsidR="002D037E" w:rsidRPr="008557C5" w14:paraId="3158FA4F" w14:textId="77777777" w:rsidTr="00D65D35">
        <w:tc>
          <w:tcPr>
            <w:tcW w:w="622" w:type="dxa"/>
            <w:shd w:val="clear" w:color="auto" w:fill="DEEAF6" w:themeFill="accent5" w:themeFillTint="33"/>
            <w:vAlign w:val="center"/>
          </w:tcPr>
          <w:p w14:paraId="6F33B403" w14:textId="77777777" w:rsidR="002D037E" w:rsidRPr="00357CE1" w:rsidRDefault="002D037E" w:rsidP="00D65D35">
            <w:pPr>
              <w:pStyle w:val="ListParagraph"/>
              <w:ind w:left="0" w:firstLine="144"/>
              <w:jc w:val="center"/>
              <w:rPr>
                <w:rFonts w:ascii="Calibri" w:hAnsi="Calibri" w:cs="Arial"/>
                <w:b/>
                <w:sz w:val="16"/>
                <w:szCs w:val="16"/>
                <w:lang w:val="en-GB"/>
              </w:rPr>
            </w:pPr>
          </w:p>
        </w:tc>
        <w:tc>
          <w:tcPr>
            <w:tcW w:w="15254" w:type="dxa"/>
            <w:gridSpan w:val="5"/>
            <w:shd w:val="clear" w:color="auto" w:fill="DEEAF6" w:themeFill="accent5" w:themeFillTint="33"/>
          </w:tcPr>
          <w:p w14:paraId="2D8DBB58" w14:textId="452F71C5" w:rsidR="002D037E" w:rsidRDefault="002D037E" w:rsidP="00D65D35">
            <w:pPr>
              <w:spacing w:before="60" w:after="60"/>
              <w:rPr>
                <w:rFonts w:ascii="Calibri" w:hAnsi="Calibri" w:cs="Arial"/>
                <w:b/>
                <w:sz w:val="16"/>
                <w:szCs w:val="16"/>
                <w:lang w:val="en-GB"/>
              </w:rPr>
            </w:pPr>
            <w:r>
              <w:rPr>
                <w:rFonts w:ascii="Calibri" w:hAnsi="Calibri" w:cs="Arial"/>
                <w:b/>
                <w:sz w:val="16"/>
                <w:szCs w:val="16"/>
                <w:lang w:val="en-GB"/>
              </w:rPr>
              <w:t>See</w:t>
            </w:r>
            <w:r w:rsidR="006934A0">
              <w:rPr>
                <w:rFonts w:ascii="Calibri" w:hAnsi="Calibri" w:cs="Arial"/>
                <w:b/>
                <w:sz w:val="16"/>
                <w:szCs w:val="16"/>
                <w:lang w:val="en-GB"/>
              </w:rPr>
              <w:t xml:space="preserve"> Flight Crew Training</w:t>
            </w:r>
            <w:r>
              <w:rPr>
                <w:rFonts w:ascii="Calibri" w:hAnsi="Calibri" w:cs="Arial"/>
                <w:b/>
                <w:sz w:val="16"/>
                <w:szCs w:val="16"/>
                <w:lang w:val="en-GB"/>
              </w:rPr>
              <w:t xml:space="preserve"> </w:t>
            </w:r>
            <w:r w:rsidR="00C86799">
              <w:rPr>
                <w:rFonts w:ascii="Calibri" w:hAnsi="Calibri" w:cs="Arial"/>
                <w:b/>
                <w:sz w:val="16"/>
                <w:szCs w:val="16"/>
                <w:lang w:val="en-GB"/>
              </w:rPr>
              <w:t>Checklist</w:t>
            </w:r>
            <w:r>
              <w:rPr>
                <w:rFonts w:ascii="Calibri" w:hAnsi="Calibri" w:cs="Arial"/>
                <w:b/>
                <w:sz w:val="16"/>
                <w:szCs w:val="16"/>
                <w:lang w:val="en-GB"/>
              </w:rPr>
              <w:t xml:space="preserve"> </w:t>
            </w:r>
          </w:p>
        </w:tc>
      </w:tr>
      <w:tr w:rsidR="006E6459" w:rsidRPr="008557C5" w14:paraId="24EFCA8D" w14:textId="77777777" w:rsidTr="00D65D35">
        <w:tc>
          <w:tcPr>
            <w:tcW w:w="622" w:type="dxa"/>
            <w:shd w:val="clear" w:color="auto" w:fill="5B9BD5" w:themeFill="accent5"/>
            <w:vAlign w:val="center"/>
          </w:tcPr>
          <w:p w14:paraId="64F7E481" w14:textId="77777777" w:rsidR="006E6459" w:rsidRPr="00357CE1" w:rsidRDefault="006E6459" w:rsidP="00D65D35">
            <w:pPr>
              <w:pStyle w:val="ListParagraph"/>
              <w:ind w:left="0" w:firstLine="144"/>
              <w:jc w:val="center"/>
              <w:rPr>
                <w:rFonts w:ascii="Calibri" w:hAnsi="Calibri" w:cs="Arial"/>
                <w:b/>
                <w:sz w:val="16"/>
                <w:szCs w:val="16"/>
                <w:lang w:val="en-GB"/>
              </w:rPr>
            </w:pPr>
          </w:p>
        </w:tc>
        <w:tc>
          <w:tcPr>
            <w:tcW w:w="15254" w:type="dxa"/>
            <w:gridSpan w:val="5"/>
            <w:shd w:val="clear" w:color="auto" w:fill="5B9BD5" w:themeFill="accent5"/>
          </w:tcPr>
          <w:p w14:paraId="15061211" w14:textId="2D1C9A3D" w:rsidR="006E6459" w:rsidRPr="003A393D" w:rsidRDefault="006E6459" w:rsidP="00D65D35">
            <w:pPr>
              <w:spacing w:before="60" w:after="60"/>
              <w:rPr>
                <w:rFonts w:ascii="Calibri" w:hAnsi="Calibri" w:cs="Arial"/>
                <w:b/>
                <w:sz w:val="16"/>
                <w:szCs w:val="16"/>
                <w:lang w:val="en-GB"/>
              </w:rPr>
            </w:pPr>
            <w:r>
              <w:rPr>
                <w:rFonts w:ascii="Calibri" w:hAnsi="Calibri" w:cs="Arial"/>
                <w:b/>
                <w:sz w:val="16"/>
                <w:szCs w:val="16"/>
                <w:lang w:val="en-GB"/>
              </w:rPr>
              <w:t>Records</w:t>
            </w:r>
            <w:r w:rsidR="004B3855">
              <w:rPr>
                <w:rFonts w:ascii="Calibri" w:hAnsi="Calibri" w:cs="Arial"/>
                <w:b/>
                <w:sz w:val="16"/>
                <w:szCs w:val="16"/>
                <w:lang w:val="en-GB"/>
              </w:rPr>
              <w:t xml:space="preserve"> (files)</w:t>
            </w:r>
          </w:p>
        </w:tc>
      </w:tr>
      <w:tr w:rsidR="00FD6681" w:rsidRPr="008557C5" w14:paraId="35EFEED3" w14:textId="77777777" w:rsidTr="00D65D35">
        <w:tc>
          <w:tcPr>
            <w:tcW w:w="622" w:type="dxa"/>
            <w:vAlign w:val="center"/>
          </w:tcPr>
          <w:p w14:paraId="43828F2E" w14:textId="77777777" w:rsidR="00FD6681" w:rsidRPr="00357CE1" w:rsidRDefault="00FD6681" w:rsidP="00D65D35">
            <w:pPr>
              <w:pStyle w:val="ListParagraph"/>
              <w:numPr>
                <w:ilvl w:val="0"/>
                <w:numId w:val="12"/>
              </w:numPr>
              <w:ind w:left="0" w:firstLine="144"/>
              <w:jc w:val="center"/>
              <w:rPr>
                <w:rFonts w:ascii="Calibri" w:hAnsi="Calibri" w:cs="Arial"/>
                <w:b/>
                <w:bCs/>
                <w:sz w:val="16"/>
                <w:szCs w:val="16"/>
                <w:lang w:val="en-US"/>
              </w:rPr>
            </w:pPr>
          </w:p>
        </w:tc>
        <w:tc>
          <w:tcPr>
            <w:tcW w:w="1484" w:type="dxa"/>
            <w:shd w:val="clear" w:color="auto" w:fill="auto"/>
          </w:tcPr>
          <w:p w14:paraId="11287B8D" w14:textId="77777777" w:rsidR="00FD6681" w:rsidRDefault="00FD6681" w:rsidP="00D65D35">
            <w:pPr>
              <w:jc w:val="both"/>
              <w:rPr>
                <w:rFonts w:ascii="Calibri" w:hAnsi="Calibri" w:cs="Arial"/>
                <w:b/>
                <w:bCs/>
                <w:sz w:val="16"/>
                <w:szCs w:val="16"/>
                <w:lang w:val="en-US"/>
              </w:rPr>
            </w:pPr>
            <w:r w:rsidRPr="003A6F43">
              <w:rPr>
                <w:rFonts w:ascii="Calibri" w:hAnsi="Calibri" w:cs="Arial"/>
                <w:b/>
                <w:bCs/>
                <w:sz w:val="16"/>
                <w:szCs w:val="16"/>
                <w:lang w:val="en-US"/>
              </w:rPr>
              <w:t>ORO.GEN.</w:t>
            </w:r>
            <w:r>
              <w:rPr>
                <w:rFonts w:ascii="Calibri" w:hAnsi="Calibri" w:cs="Arial"/>
                <w:b/>
                <w:bCs/>
                <w:sz w:val="16"/>
                <w:szCs w:val="16"/>
                <w:lang w:val="en-US"/>
              </w:rPr>
              <w:t>205</w:t>
            </w:r>
          </w:p>
          <w:p w14:paraId="1110110B" w14:textId="64790101" w:rsidR="00FD6681" w:rsidRPr="004B3855" w:rsidRDefault="00FD6681" w:rsidP="00D65D35">
            <w:pPr>
              <w:jc w:val="both"/>
              <w:rPr>
                <w:rFonts w:ascii="Calibri" w:hAnsi="Calibri" w:cs="Arial"/>
                <w:b/>
                <w:bCs/>
                <w:sz w:val="16"/>
                <w:szCs w:val="16"/>
                <w:lang w:val="lt-LT"/>
              </w:rPr>
            </w:pPr>
          </w:p>
        </w:tc>
        <w:tc>
          <w:tcPr>
            <w:tcW w:w="3510" w:type="dxa"/>
            <w:shd w:val="clear" w:color="auto" w:fill="D9D9D9"/>
          </w:tcPr>
          <w:p w14:paraId="02FFB1A5" w14:textId="77777777" w:rsidR="00FD6681" w:rsidRPr="00FD6681" w:rsidRDefault="00FD6681" w:rsidP="00D65D35">
            <w:pPr>
              <w:autoSpaceDE w:val="0"/>
              <w:autoSpaceDN w:val="0"/>
              <w:adjustRightInd w:val="0"/>
              <w:ind w:firstLine="144"/>
              <w:jc w:val="both"/>
              <w:rPr>
                <w:rFonts w:ascii="Calibri" w:hAnsi="Calibri" w:cs="Arial"/>
                <w:sz w:val="16"/>
                <w:szCs w:val="16"/>
                <w:lang w:val="en-US"/>
              </w:rPr>
            </w:pPr>
            <w:r w:rsidRPr="00FD6681">
              <w:rPr>
                <w:rFonts w:ascii="Calibri" w:hAnsi="Calibri" w:cs="Arial"/>
                <w:sz w:val="16"/>
                <w:szCs w:val="16"/>
                <w:lang w:val="en-US"/>
              </w:rPr>
              <w:t xml:space="preserve">a) When contracting or purchasing any services or products as a part of its activities, the operator shall ensure all of the following: </w:t>
            </w:r>
          </w:p>
          <w:p w14:paraId="264EB39A" w14:textId="77777777" w:rsidR="00FD6681" w:rsidRPr="00FD6681" w:rsidRDefault="00FD6681" w:rsidP="00D65D35">
            <w:pPr>
              <w:autoSpaceDE w:val="0"/>
              <w:autoSpaceDN w:val="0"/>
              <w:adjustRightInd w:val="0"/>
              <w:ind w:firstLine="288"/>
              <w:jc w:val="both"/>
              <w:rPr>
                <w:rFonts w:ascii="Calibri" w:hAnsi="Calibri" w:cs="Arial"/>
                <w:sz w:val="16"/>
                <w:szCs w:val="16"/>
                <w:lang w:val="en-US"/>
              </w:rPr>
            </w:pPr>
            <w:r w:rsidRPr="00FD6681">
              <w:rPr>
                <w:rFonts w:ascii="Calibri" w:hAnsi="Calibri" w:cs="Arial"/>
                <w:sz w:val="16"/>
                <w:szCs w:val="16"/>
                <w:lang w:val="en-US"/>
              </w:rPr>
              <w:t xml:space="preserve">(1) that the contracted or purchased services or products comply with the applicable requirements; </w:t>
            </w:r>
          </w:p>
          <w:p w14:paraId="344CD851" w14:textId="77777777" w:rsidR="00FD6681" w:rsidRPr="00FD6681" w:rsidRDefault="00FD6681" w:rsidP="00D65D35">
            <w:pPr>
              <w:autoSpaceDE w:val="0"/>
              <w:autoSpaceDN w:val="0"/>
              <w:adjustRightInd w:val="0"/>
              <w:ind w:firstLine="288"/>
              <w:jc w:val="both"/>
              <w:rPr>
                <w:rFonts w:ascii="Calibri" w:hAnsi="Calibri" w:cs="Arial"/>
                <w:sz w:val="16"/>
                <w:szCs w:val="16"/>
                <w:lang w:val="en-US"/>
              </w:rPr>
            </w:pPr>
            <w:r w:rsidRPr="00FD6681">
              <w:rPr>
                <w:rFonts w:ascii="Calibri" w:hAnsi="Calibri" w:cs="Arial"/>
                <w:sz w:val="16"/>
                <w:szCs w:val="16"/>
                <w:lang w:val="en-US"/>
              </w:rPr>
              <w:t xml:space="preserve">(2) that any aviation safety hazards associated with contracted or purchased services or products are considered by the operator's management system. </w:t>
            </w:r>
          </w:p>
          <w:p w14:paraId="143556DC" w14:textId="06051EBD" w:rsidR="00FD6681" w:rsidRPr="003A393D" w:rsidRDefault="00FD6681" w:rsidP="00D65D35">
            <w:pPr>
              <w:autoSpaceDE w:val="0"/>
              <w:autoSpaceDN w:val="0"/>
              <w:adjustRightInd w:val="0"/>
              <w:ind w:firstLine="144"/>
              <w:jc w:val="both"/>
              <w:rPr>
                <w:rFonts w:ascii="Calibri" w:hAnsi="Calibri" w:cs="Arial"/>
                <w:sz w:val="16"/>
                <w:szCs w:val="16"/>
                <w:lang w:val="en-GB"/>
              </w:rPr>
            </w:pPr>
            <w:r w:rsidRPr="00FD6681">
              <w:rPr>
                <w:rFonts w:ascii="Calibri" w:hAnsi="Calibri" w:cs="Arial"/>
                <w:sz w:val="16"/>
                <w:szCs w:val="16"/>
                <w:lang w:val="en-US"/>
              </w:rPr>
              <w:t xml:space="preserve">(b) When the certified operator or the SPO </w:t>
            </w:r>
            <w:r w:rsidR="004B3855" w:rsidRPr="00FD6681">
              <w:rPr>
                <w:rFonts w:ascii="Calibri" w:hAnsi="Calibri" w:cs="Arial"/>
                <w:sz w:val="16"/>
                <w:szCs w:val="16"/>
                <w:lang w:val="en-US"/>
              </w:rPr>
              <w:t>authorization</w:t>
            </w:r>
            <w:r w:rsidRPr="00FD6681">
              <w:rPr>
                <w:rFonts w:ascii="Calibri" w:hAnsi="Calibri" w:cs="Arial"/>
                <w:sz w:val="16"/>
                <w:szCs w:val="16"/>
                <w:lang w:val="en-US"/>
              </w:rPr>
              <w:t xml:space="preserve"> holder contracts any part of its activity to an </w:t>
            </w:r>
            <w:r w:rsidR="004B3855" w:rsidRPr="00FD6681">
              <w:rPr>
                <w:rFonts w:ascii="Calibri" w:hAnsi="Calibri" w:cs="Arial"/>
                <w:sz w:val="16"/>
                <w:szCs w:val="16"/>
                <w:lang w:val="en-US"/>
              </w:rPr>
              <w:t>organization</w:t>
            </w:r>
            <w:r w:rsidRPr="00FD6681">
              <w:rPr>
                <w:rFonts w:ascii="Calibri" w:hAnsi="Calibri" w:cs="Arial"/>
                <w:sz w:val="16"/>
                <w:szCs w:val="16"/>
                <w:lang w:val="en-US"/>
              </w:rPr>
              <w:t xml:space="preserve"> that is not itself certified or </w:t>
            </w:r>
            <w:r w:rsidR="004B3855" w:rsidRPr="00FD6681">
              <w:rPr>
                <w:rFonts w:ascii="Calibri" w:hAnsi="Calibri" w:cs="Arial"/>
                <w:sz w:val="16"/>
                <w:szCs w:val="16"/>
                <w:lang w:val="en-US"/>
              </w:rPr>
              <w:t>authorized</w:t>
            </w:r>
            <w:r w:rsidRPr="00FD6681">
              <w:rPr>
                <w:rFonts w:ascii="Calibri" w:hAnsi="Calibri" w:cs="Arial"/>
                <w:sz w:val="16"/>
                <w:szCs w:val="16"/>
                <w:lang w:val="en-US"/>
              </w:rPr>
              <w:t xml:space="preserve"> in accordance with this Part to carry out </w:t>
            </w:r>
            <w:r w:rsidRPr="004B3855">
              <w:rPr>
                <w:rFonts w:ascii="Calibri" w:hAnsi="Calibri" w:cs="Arial"/>
                <w:sz w:val="16"/>
                <w:szCs w:val="16"/>
                <w:lang w:val="en-US"/>
              </w:rPr>
              <w:t xml:space="preserve">such activity, the contracted </w:t>
            </w:r>
            <w:r w:rsidR="004B3855" w:rsidRPr="004B3855">
              <w:rPr>
                <w:rFonts w:ascii="Calibri" w:hAnsi="Calibri" w:cs="Arial"/>
                <w:sz w:val="16"/>
                <w:szCs w:val="16"/>
                <w:lang w:val="en-US"/>
              </w:rPr>
              <w:t>organization</w:t>
            </w:r>
            <w:r w:rsidRPr="004B3855">
              <w:rPr>
                <w:rFonts w:ascii="Calibri" w:hAnsi="Calibri" w:cs="Arial"/>
                <w:sz w:val="16"/>
                <w:szCs w:val="16"/>
                <w:lang w:val="en-US"/>
              </w:rPr>
              <w:t xml:space="preserve"> shall work under the approval of the operator. The contracting </w:t>
            </w:r>
            <w:r w:rsidR="004B3855" w:rsidRPr="004B3855">
              <w:rPr>
                <w:rFonts w:ascii="Calibri" w:hAnsi="Calibri" w:cs="Arial"/>
                <w:sz w:val="16"/>
                <w:szCs w:val="16"/>
                <w:lang w:val="en-US"/>
              </w:rPr>
              <w:t>organization</w:t>
            </w:r>
            <w:r w:rsidRPr="004B3855">
              <w:rPr>
                <w:rFonts w:ascii="Calibri" w:hAnsi="Calibri" w:cs="Arial"/>
                <w:sz w:val="16"/>
                <w:szCs w:val="16"/>
                <w:lang w:val="en-US"/>
              </w:rPr>
              <w:t xml:space="preserve"> shall ensure that the competent authority is given access to the contracted </w:t>
            </w:r>
            <w:r w:rsidR="004B3855" w:rsidRPr="004B3855">
              <w:rPr>
                <w:rFonts w:ascii="Calibri" w:hAnsi="Calibri" w:cs="Arial"/>
                <w:sz w:val="16"/>
                <w:szCs w:val="16"/>
                <w:lang w:val="en-US"/>
              </w:rPr>
              <w:t>organization</w:t>
            </w:r>
            <w:r w:rsidRPr="004B3855">
              <w:rPr>
                <w:rFonts w:ascii="Calibri" w:hAnsi="Calibri" w:cs="Arial"/>
                <w:sz w:val="16"/>
                <w:szCs w:val="16"/>
                <w:lang w:val="en-US"/>
              </w:rPr>
              <w:t>, to determine continued compliance with the applicable requirements.</w:t>
            </w:r>
          </w:p>
        </w:tc>
        <w:tc>
          <w:tcPr>
            <w:tcW w:w="4860" w:type="dxa"/>
          </w:tcPr>
          <w:p w14:paraId="0064C318" w14:textId="77777777" w:rsidR="004B3855" w:rsidRDefault="004B3855" w:rsidP="00D65D35">
            <w:pPr>
              <w:spacing w:before="60" w:after="60"/>
              <w:jc w:val="both"/>
              <w:rPr>
                <w:rFonts w:ascii="Calibri" w:hAnsi="Calibri" w:cs="Arial"/>
                <w:sz w:val="16"/>
                <w:szCs w:val="16"/>
                <w:lang w:val="en-GB"/>
              </w:rPr>
            </w:pPr>
            <w:r>
              <w:rPr>
                <w:rFonts w:ascii="Calibri" w:hAnsi="Calibri" w:cs="Arial"/>
                <w:sz w:val="16"/>
                <w:szCs w:val="16"/>
                <w:lang w:val="en-GB"/>
              </w:rPr>
              <w:t>Check if the operator has described a process of how subcontractors are chosen and how compliance with applicable regulations of the chosen subcontractors is monitored.</w:t>
            </w:r>
          </w:p>
          <w:p w14:paraId="091D20B5" w14:textId="77777777" w:rsidR="004B3855" w:rsidRDefault="004B3855" w:rsidP="00D65D35">
            <w:pPr>
              <w:spacing w:before="60" w:after="60"/>
              <w:jc w:val="both"/>
              <w:rPr>
                <w:rFonts w:ascii="Calibri" w:hAnsi="Calibri" w:cs="Arial"/>
                <w:sz w:val="16"/>
                <w:szCs w:val="16"/>
                <w:lang w:val="en-GB"/>
              </w:rPr>
            </w:pPr>
          </w:p>
          <w:p w14:paraId="5505FA0D" w14:textId="77777777" w:rsidR="004B3855" w:rsidRDefault="004B3855" w:rsidP="00D65D35">
            <w:pPr>
              <w:spacing w:before="60" w:after="60"/>
              <w:jc w:val="both"/>
              <w:rPr>
                <w:rFonts w:ascii="Calibri" w:hAnsi="Calibri" w:cs="Arial"/>
                <w:sz w:val="16"/>
                <w:szCs w:val="16"/>
                <w:lang w:val="en-GB"/>
              </w:rPr>
            </w:pPr>
            <w:r>
              <w:rPr>
                <w:rFonts w:ascii="Calibri" w:hAnsi="Calibri" w:cs="Arial"/>
                <w:sz w:val="16"/>
                <w:szCs w:val="16"/>
                <w:lang w:val="en-GB"/>
              </w:rPr>
              <w:t xml:space="preserve">Check if there are any contracts between the operator and a subcontractor. </w:t>
            </w:r>
          </w:p>
          <w:p w14:paraId="51C33ADB" w14:textId="77777777" w:rsidR="004B3855" w:rsidRDefault="004B3855" w:rsidP="00D65D35">
            <w:pPr>
              <w:spacing w:before="60" w:after="60"/>
              <w:jc w:val="both"/>
              <w:rPr>
                <w:rFonts w:ascii="Calibri" w:hAnsi="Calibri" w:cs="Arial"/>
                <w:sz w:val="16"/>
                <w:szCs w:val="16"/>
                <w:lang w:val="en-GB"/>
              </w:rPr>
            </w:pPr>
          </w:p>
          <w:p w14:paraId="5E3AA899" w14:textId="39261645" w:rsidR="004B3855" w:rsidRPr="00267A67" w:rsidRDefault="004B3855" w:rsidP="00D65D35">
            <w:pPr>
              <w:spacing w:before="60" w:after="60"/>
              <w:jc w:val="both"/>
              <w:rPr>
                <w:rFonts w:ascii="Calibri" w:hAnsi="Calibri" w:cs="Arial"/>
                <w:sz w:val="16"/>
                <w:szCs w:val="16"/>
                <w:lang w:val="en-GB"/>
              </w:rPr>
            </w:pPr>
            <w:r>
              <w:rPr>
                <w:rFonts w:ascii="Calibri" w:hAnsi="Calibri" w:cs="Arial"/>
                <w:sz w:val="16"/>
                <w:szCs w:val="16"/>
                <w:lang w:val="en-GB"/>
              </w:rPr>
              <w:t xml:space="preserve">Check that the contracted service providers have the necessary permissions or approvals. </w:t>
            </w:r>
          </w:p>
        </w:tc>
        <w:tc>
          <w:tcPr>
            <w:tcW w:w="630" w:type="dxa"/>
          </w:tcPr>
          <w:p w14:paraId="0B62D39F" w14:textId="77777777" w:rsidR="00FD6681"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486311147"/>
                <w14:checkbox>
                  <w14:checked w14:val="0"/>
                  <w14:checkedState w14:val="2612" w14:font="MS Gothic"/>
                  <w14:uncheckedState w14:val="2610" w14:font="MS Gothic"/>
                </w14:checkbox>
              </w:sdtPr>
              <w:sdtEndPr/>
              <w:sdtContent>
                <w:r w:rsidR="00FD6681">
                  <w:rPr>
                    <w:rFonts w:ascii="MS Gothic" w:eastAsia="MS Gothic" w:hAnsi="MS Gothic" w:cs="Arial" w:hint="eastAsia"/>
                    <w:sz w:val="16"/>
                    <w:szCs w:val="16"/>
                    <w:lang w:val="en-GB"/>
                  </w:rPr>
                  <w:t>☐</w:t>
                </w:r>
              </w:sdtContent>
            </w:sdt>
            <w:r w:rsidR="00FD6681">
              <w:rPr>
                <w:rFonts w:ascii="Calibri" w:hAnsi="Calibri" w:cs="Arial"/>
                <w:sz w:val="16"/>
                <w:szCs w:val="16"/>
                <w:lang w:val="en-GB"/>
              </w:rPr>
              <w:t>N</w:t>
            </w:r>
            <w:r w:rsidR="00FD6681" w:rsidRPr="00547D47">
              <w:rPr>
                <w:rFonts w:ascii="Calibri" w:hAnsi="Calibri" w:cs="Arial"/>
                <w:sz w:val="16"/>
                <w:szCs w:val="16"/>
                <w:lang w:val="en-GB"/>
              </w:rPr>
              <w:t>/A</w:t>
            </w:r>
          </w:p>
          <w:p w14:paraId="695D2CA9" w14:textId="77777777" w:rsidR="00FD6681"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015690232"/>
                <w14:checkbox>
                  <w14:checked w14:val="0"/>
                  <w14:checkedState w14:val="2612" w14:font="MS Gothic"/>
                  <w14:uncheckedState w14:val="2610" w14:font="MS Gothic"/>
                </w14:checkbox>
              </w:sdtPr>
              <w:sdtEndPr/>
              <w:sdtContent>
                <w:r w:rsidR="00FD6681">
                  <w:rPr>
                    <w:rFonts w:ascii="MS Gothic" w:eastAsia="MS Gothic" w:hAnsi="MS Gothic" w:cs="Arial" w:hint="eastAsia"/>
                    <w:sz w:val="16"/>
                    <w:szCs w:val="16"/>
                    <w:lang w:val="en-GB"/>
                  </w:rPr>
                  <w:t>☐</w:t>
                </w:r>
              </w:sdtContent>
            </w:sdt>
            <w:r w:rsidR="00FD6681" w:rsidRPr="00547D47">
              <w:rPr>
                <w:rFonts w:ascii="Calibri" w:hAnsi="Calibri" w:cs="Arial"/>
                <w:sz w:val="16"/>
                <w:szCs w:val="16"/>
                <w:lang w:val="en-GB"/>
              </w:rPr>
              <w:t xml:space="preserve"> C</w:t>
            </w:r>
          </w:p>
          <w:p w14:paraId="36874E8C" w14:textId="77777777" w:rsidR="00FD6681"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926338511"/>
                <w14:checkbox>
                  <w14:checked w14:val="0"/>
                  <w14:checkedState w14:val="2612" w14:font="MS Gothic"/>
                  <w14:uncheckedState w14:val="2610" w14:font="MS Gothic"/>
                </w14:checkbox>
              </w:sdtPr>
              <w:sdtEndPr/>
              <w:sdtContent>
                <w:r w:rsidR="00FD6681">
                  <w:rPr>
                    <w:rFonts w:ascii="MS Gothic" w:eastAsia="MS Gothic" w:hAnsi="MS Gothic" w:cs="Arial" w:hint="eastAsia"/>
                    <w:sz w:val="16"/>
                    <w:szCs w:val="16"/>
                    <w:lang w:val="en-GB"/>
                  </w:rPr>
                  <w:t>☐</w:t>
                </w:r>
              </w:sdtContent>
            </w:sdt>
            <w:r w:rsidR="00FD6681" w:rsidRPr="00547D47">
              <w:rPr>
                <w:rFonts w:ascii="Calibri" w:hAnsi="Calibri" w:cs="Arial"/>
                <w:sz w:val="16"/>
                <w:szCs w:val="16"/>
                <w:lang w:val="en-GB"/>
              </w:rPr>
              <w:t xml:space="preserve"> NC</w:t>
            </w:r>
          </w:p>
          <w:p w14:paraId="7FDD3410" w14:textId="77777777" w:rsidR="00FD6681" w:rsidRPr="007D68BB" w:rsidRDefault="003E52E0" w:rsidP="00D65D35">
            <w:pPr>
              <w:spacing w:before="60" w:after="60"/>
              <w:rPr>
                <w:rFonts w:ascii="Calibri" w:hAnsi="Calibri" w:cs="Arial"/>
                <w:b/>
                <w:sz w:val="16"/>
                <w:szCs w:val="16"/>
                <w:lang w:val="en-GB"/>
              </w:rPr>
            </w:pPr>
            <w:sdt>
              <w:sdtPr>
                <w:rPr>
                  <w:rFonts w:ascii="Calibri" w:hAnsi="Calibri" w:cs="Arial"/>
                  <w:sz w:val="16"/>
                  <w:szCs w:val="16"/>
                  <w:lang w:val="en-GB"/>
                </w:rPr>
                <w:id w:val="-666938210"/>
                <w14:checkbox>
                  <w14:checked w14:val="0"/>
                  <w14:checkedState w14:val="2612" w14:font="MS Gothic"/>
                  <w14:uncheckedState w14:val="2610" w14:font="MS Gothic"/>
                </w14:checkbox>
              </w:sdtPr>
              <w:sdtEndPr/>
              <w:sdtContent>
                <w:r w:rsidR="00FD6681">
                  <w:rPr>
                    <w:rFonts w:ascii="MS Gothic" w:eastAsia="MS Gothic" w:hAnsi="MS Gothic" w:cs="Arial" w:hint="eastAsia"/>
                    <w:sz w:val="16"/>
                    <w:szCs w:val="16"/>
                    <w:lang w:val="en-GB"/>
                  </w:rPr>
                  <w:t>☐</w:t>
                </w:r>
              </w:sdtContent>
            </w:sdt>
            <w:r w:rsidR="00FD6681">
              <w:rPr>
                <w:rFonts w:ascii="Calibri" w:hAnsi="Calibri" w:cs="Arial"/>
                <w:sz w:val="16"/>
                <w:szCs w:val="16"/>
                <w:lang w:val="en-GB"/>
              </w:rPr>
              <w:t xml:space="preserve"> N/R</w:t>
            </w:r>
          </w:p>
        </w:tc>
        <w:tc>
          <w:tcPr>
            <w:tcW w:w="4770" w:type="dxa"/>
          </w:tcPr>
          <w:p w14:paraId="64233688" w14:textId="77777777" w:rsidR="00FD6681" w:rsidRPr="00603EBE" w:rsidRDefault="00FD6681" w:rsidP="00D65D35">
            <w:pPr>
              <w:spacing w:before="60" w:after="60"/>
              <w:rPr>
                <w:rFonts w:ascii="Calibri" w:hAnsi="Calibri" w:cs="Arial"/>
                <w:sz w:val="16"/>
                <w:szCs w:val="16"/>
                <w:lang w:val="en-GB"/>
              </w:rPr>
            </w:pPr>
          </w:p>
        </w:tc>
      </w:tr>
      <w:tr w:rsidR="0044447D" w:rsidRPr="008557C5" w14:paraId="64D0470C" w14:textId="77777777" w:rsidTr="00D65D35">
        <w:tc>
          <w:tcPr>
            <w:tcW w:w="622" w:type="dxa"/>
            <w:vAlign w:val="center"/>
          </w:tcPr>
          <w:p w14:paraId="035C4143" w14:textId="77777777" w:rsidR="0044447D" w:rsidRPr="00357CE1" w:rsidRDefault="0044447D" w:rsidP="00D65D35">
            <w:pPr>
              <w:pStyle w:val="ListParagraph"/>
              <w:numPr>
                <w:ilvl w:val="0"/>
                <w:numId w:val="12"/>
              </w:numPr>
              <w:ind w:left="0" w:firstLine="144"/>
              <w:jc w:val="center"/>
              <w:rPr>
                <w:rFonts w:ascii="Calibri" w:hAnsi="Calibri" w:cs="Arial"/>
                <w:b/>
                <w:bCs/>
                <w:sz w:val="16"/>
                <w:szCs w:val="16"/>
                <w:lang w:val="en-US"/>
              </w:rPr>
            </w:pPr>
          </w:p>
        </w:tc>
        <w:tc>
          <w:tcPr>
            <w:tcW w:w="1484" w:type="dxa"/>
            <w:shd w:val="clear" w:color="auto" w:fill="auto"/>
          </w:tcPr>
          <w:p w14:paraId="27E65D07" w14:textId="1FB3FDDA" w:rsidR="0044447D" w:rsidRPr="004B3855" w:rsidRDefault="0044447D" w:rsidP="00D65D35">
            <w:pPr>
              <w:jc w:val="both"/>
              <w:rPr>
                <w:rFonts w:ascii="Calibri" w:hAnsi="Calibri" w:cs="Arial"/>
                <w:b/>
                <w:bCs/>
                <w:sz w:val="16"/>
                <w:szCs w:val="16"/>
                <w:lang w:val="en-US"/>
              </w:rPr>
            </w:pPr>
            <w:r>
              <w:rPr>
                <w:rFonts w:ascii="Calibri" w:hAnsi="Calibri" w:cs="Arial"/>
                <w:b/>
                <w:bCs/>
                <w:sz w:val="16"/>
                <w:szCs w:val="16"/>
                <w:lang w:val="en-US"/>
              </w:rPr>
              <w:t>ORO.FC.100</w:t>
            </w:r>
            <w:r w:rsidRPr="004B3855">
              <w:rPr>
                <w:rFonts w:ascii="Calibri" w:hAnsi="Calibri" w:cs="Arial"/>
                <w:b/>
                <w:bCs/>
                <w:sz w:val="16"/>
                <w:szCs w:val="16"/>
                <w:lang w:val="en-US"/>
              </w:rPr>
              <w:t>(a)</w:t>
            </w:r>
          </w:p>
          <w:p w14:paraId="054064C9" w14:textId="4B8B8B0B" w:rsidR="0044447D" w:rsidRPr="003A6F43" w:rsidRDefault="0044447D" w:rsidP="00D65D35">
            <w:pPr>
              <w:jc w:val="both"/>
              <w:rPr>
                <w:rFonts w:ascii="Calibri" w:hAnsi="Calibri" w:cs="Arial"/>
                <w:b/>
                <w:bCs/>
                <w:sz w:val="16"/>
                <w:szCs w:val="16"/>
                <w:lang w:val="en-US"/>
              </w:rPr>
            </w:pPr>
            <w:r w:rsidRPr="004B3855">
              <w:rPr>
                <w:rFonts w:ascii="Calibri" w:hAnsi="Calibri" w:cs="Arial"/>
                <w:b/>
                <w:bCs/>
                <w:sz w:val="16"/>
                <w:szCs w:val="16"/>
                <w:lang w:val="en-US"/>
              </w:rPr>
              <w:t>(b)(c)(e)</w:t>
            </w:r>
          </w:p>
        </w:tc>
        <w:tc>
          <w:tcPr>
            <w:tcW w:w="3510" w:type="dxa"/>
            <w:shd w:val="clear" w:color="auto" w:fill="D9D9D9"/>
          </w:tcPr>
          <w:p w14:paraId="1290BDE8" w14:textId="77777777" w:rsidR="0044447D" w:rsidRPr="004B3855" w:rsidRDefault="0044447D" w:rsidP="00D65D35">
            <w:pPr>
              <w:autoSpaceDE w:val="0"/>
              <w:autoSpaceDN w:val="0"/>
              <w:adjustRightInd w:val="0"/>
              <w:ind w:firstLine="144"/>
              <w:jc w:val="both"/>
              <w:rPr>
                <w:rFonts w:ascii="Calibri" w:hAnsi="Calibri" w:cs="Arial"/>
                <w:sz w:val="16"/>
                <w:szCs w:val="16"/>
                <w:lang w:val="en-US"/>
              </w:rPr>
            </w:pPr>
            <w:r w:rsidRPr="004B3855">
              <w:rPr>
                <w:rFonts w:ascii="Calibri" w:hAnsi="Calibri" w:cs="Arial"/>
                <w:sz w:val="16"/>
                <w:szCs w:val="16"/>
                <w:lang w:val="en-US"/>
              </w:rPr>
              <w:t xml:space="preserve">(a) The composition of the flight crew and the number of flight crew members at designated crew stations shall be not less than the minimum specified in the aircraft flight manual or operating limitations prescribed for the aircraft. </w:t>
            </w:r>
          </w:p>
          <w:p w14:paraId="55D232BD" w14:textId="77777777" w:rsidR="0044447D" w:rsidRPr="004B3855" w:rsidRDefault="0044447D" w:rsidP="00D65D35">
            <w:pPr>
              <w:autoSpaceDE w:val="0"/>
              <w:autoSpaceDN w:val="0"/>
              <w:adjustRightInd w:val="0"/>
              <w:ind w:firstLine="144"/>
              <w:jc w:val="both"/>
              <w:rPr>
                <w:rFonts w:ascii="Calibri" w:hAnsi="Calibri" w:cs="Arial"/>
                <w:sz w:val="16"/>
                <w:szCs w:val="16"/>
                <w:lang w:val="en-US"/>
              </w:rPr>
            </w:pPr>
            <w:r w:rsidRPr="004B3855">
              <w:rPr>
                <w:rFonts w:ascii="Calibri" w:hAnsi="Calibri" w:cs="Arial"/>
                <w:sz w:val="16"/>
                <w:szCs w:val="16"/>
                <w:lang w:val="en-US"/>
              </w:rPr>
              <w:t xml:space="preserve">(b) The flight crew shall include additional flight crew members when required by the type of operation and shall not be reduced below the number specified in the operations manual. </w:t>
            </w:r>
          </w:p>
          <w:p w14:paraId="1566384F" w14:textId="77777777" w:rsidR="0044447D" w:rsidRPr="0035598D" w:rsidRDefault="0044447D" w:rsidP="00D65D35">
            <w:pPr>
              <w:autoSpaceDE w:val="0"/>
              <w:autoSpaceDN w:val="0"/>
              <w:adjustRightInd w:val="0"/>
              <w:ind w:firstLine="144"/>
              <w:jc w:val="both"/>
              <w:rPr>
                <w:rFonts w:ascii="Calibri" w:hAnsi="Calibri" w:cs="Arial"/>
                <w:sz w:val="16"/>
                <w:szCs w:val="16"/>
                <w:lang w:val="en-US"/>
              </w:rPr>
            </w:pPr>
            <w:r w:rsidRPr="0035598D">
              <w:rPr>
                <w:rFonts w:ascii="Calibri" w:hAnsi="Calibri" w:cs="Arial"/>
                <w:sz w:val="16"/>
                <w:szCs w:val="16"/>
                <w:lang w:val="en-US"/>
              </w:rPr>
              <w:t xml:space="preserve">(c) All flight crew members shall hold a licence and ratings issued or accepted in accordance with Commission Regulation (EU) No 1178/20111 and appropriate to the duties assigned to them. </w:t>
            </w:r>
          </w:p>
          <w:p w14:paraId="74519355" w14:textId="5D8D6B9C" w:rsidR="0044447D" w:rsidRPr="0035598D" w:rsidRDefault="0044447D" w:rsidP="00D65D35">
            <w:pPr>
              <w:autoSpaceDE w:val="0"/>
              <w:autoSpaceDN w:val="0"/>
              <w:adjustRightInd w:val="0"/>
              <w:ind w:firstLine="144"/>
              <w:jc w:val="both"/>
              <w:rPr>
                <w:rFonts w:ascii="Calibri" w:hAnsi="Calibri" w:cs="Arial"/>
                <w:sz w:val="16"/>
                <w:szCs w:val="16"/>
                <w:lang w:val="en-US"/>
              </w:rPr>
            </w:pPr>
            <w:r w:rsidRPr="0035598D">
              <w:rPr>
                <w:rFonts w:ascii="Calibri" w:hAnsi="Calibri" w:cs="Arial"/>
                <w:sz w:val="16"/>
                <w:szCs w:val="16"/>
                <w:lang w:val="en-US"/>
              </w:rPr>
              <w:lastRenderedPageBreak/>
              <w:t>(e) When engaging the services of flight crew members who are working on a freelance or part-time basis, the operator shall verify that all applicable requirements of this Subpart and the relevant elements of Annex I (Part-FCL) to Regulation (EU) No 1178/2011, including the requirements on recent experience, are complied with, taking into account all services rendered by the flight crew member to other operator(s) to determine in particular:</w:t>
            </w:r>
          </w:p>
          <w:p w14:paraId="788E2CB2" w14:textId="77777777" w:rsidR="0044447D" w:rsidRPr="0035598D" w:rsidRDefault="0044447D" w:rsidP="00D65D35">
            <w:pPr>
              <w:autoSpaceDE w:val="0"/>
              <w:autoSpaceDN w:val="0"/>
              <w:adjustRightInd w:val="0"/>
              <w:ind w:firstLine="288"/>
              <w:jc w:val="both"/>
              <w:rPr>
                <w:rFonts w:ascii="Calibri" w:hAnsi="Calibri" w:cs="Arial"/>
                <w:sz w:val="16"/>
                <w:szCs w:val="16"/>
                <w:lang w:val="en-US"/>
              </w:rPr>
            </w:pPr>
            <w:r w:rsidRPr="0035598D">
              <w:rPr>
                <w:rFonts w:ascii="Calibri" w:hAnsi="Calibri" w:cs="Arial"/>
                <w:sz w:val="16"/>
                <w:szCs w:val="16"/>
                <w:lang w:val="en-US"/>
              </w:rPr>
              <w:t>(1) the total number of aircraft types or variants operated; and</w:t>
            </w:r>
          </w:p>
          <w:p w14:paraId="12672466" w14:textId="01559C95" w:rsidR="0044447D" w:rsidRPr="0035598D" w:rsidRDefault="0044447D" w:rsidP="00D65D35">
            <w:pPr>
              <w:autoSpaceDE w:val="0"/>
              <w:autoSpaceDN w:val="0"/>
              <w:adjustRightInd w:val="0"/>
              <w:ind w:firstLine="288"/>
              <w:jc w:val="both"/>
              <w:rPr>
                <w:rFonts w:ascii="Calibri" w:hAnsi="Calibri" w:cs="Arial"/>
                <w:sz w:val="16"/>
                <w:szCs w:val="16"/>
                <w:lang w:val="en-US"/>
              </w:rPr>
            </w:pPr>
            <w:r w:rsidRPr="0035598D">
              <w:rPr>
                <w:rFonts w:ascii="Calibri" w:hAnsi="Calibri" w:cs="Arial"/>
                <w:sz w:val="16"/>
                <w:szCs w:val="16"/>
                <w:lang w:val="en-US"/>
              </w:rPr>
              <w:t>(2) the applicable flight and duty time limitations and rest requirements.</w:t>
            </w:r>
          </w:p>
        </w:tc>
        <w:tc>
          <w:tcPr>
            <w:tcW w:w="4860" w:type="dxa"/>
          </w:tcPr>
          <w:p w14:paraId="1EA99B62"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lastRenderedPageBreak/>
              <w:t xml:space="preserve">Do unexperienced flight crew members carry out flight under supervision until they meet the necessary requirements for aircraft type: </w:t>
            </w:r>
          </w:p>
          <w:p w14:paraId="60516FDB" w14:textId="7BE3E3C0" w:rsidR="0044447D" w:rsidRPr="00B924D5" w:rsidRDefault="0044447D" w:rsidP="00D65D35">
            <w:pPr>
              <w:pStyle w:val="ListParagraph"/>
              <w:numPr>
                <w:ilvl w:val="0"/>
                <w:numId w:val="34"/>
              </w:numPr>
              <w:ind w:left="0" w:firstLine="144"/>
              <w:jc w:val="both"/>
              <w:rPr>
                <w:rFonts w:ascii="Calibri" w:hAnsi="Calibri" w:cs="Arial"/>
                <w:sz w:val="16"/>
                <w:szCs w:val="16"/>
                <w:lang w:val="en-GB"/>
              </w:rPr>
            </w:pPr>
            <w:r w:rsidRPr="00B924D5">
              <w:rPr>
                <w:rFonts w:ascii="Calibri" w:hAnsi="Calibri" w:cs="Arial"/>
                <w:sz w:val="16"/>
                <w:szCs w:val="16"/>
                <w:lang w:val="en-GB"/>
              </w:rPr>
              <w:t>100 flight hours and atleast 10 sectors in a period of consecutive 120 days or</w:t>
            </w:r>
          </w:p>
          <w:p w14:paraId="061651BE" w14:textId="77777777" w:rsidR="0044447D" w:rsidRDefault="0044447D" w:rsidP="00D65D35">
            <w:pPr>
              <w:pStyle w:val="ListParagraph"/>
              <w:numPr>
                <w:ilvl w:val="0"/>
                <w:numId w:val="34"/>
              </w:numPr>
              <w:ind w:left="0" w:firstLine="144"/>
              <w:jc w:val="both"/>
              <w:rPr>
                <w:rFonts w:ascii="Calibri" w:hAnsi="Calibri" w:cs="Arial"/>
                <w:sz w:val="16"/>
                <w:szCs w:val="16"/>
                <w:lang w:val="en-GB"/>
              </w:rPr>
            </w:pPr>
            <w:r w:rsidRPr="00B924D5">
              <w:rPr>
                <w:rFonts w:ascii="Calibri" w:hAnsi="Calibri" w:cs="Arial"/>
                <w:sz w:val="16"/>
                <w:szCs w:val="16"/>
                <w:lang w:val="en-GB"/>
              </w:rPr>
              <w:t>150 flight hours and 20 sectors (without limitation)</w:t>
            </w:r>
          </w:p>
          <w:p w14:paraId="5C010520" w14:textId="77777777" w:rsidR="0044447D" w:rsidRDefault="0044447D" w:rsidP="00D65D35">
            <w:pPr>
              <w:jc w:val="both"/>
              <w:rPr>
                <w:rFonts w:ascii="Calibri" w:hAnsi="Calibri" w:cs="Arial"/>
                <w:sz w:val="16"/>
                <w:szCs w:val="16"/>
                <w:lang w:val="en-GB"/>
              </w:rPr>
            </w:pPr>
          </w:p>
          <w:p w14:paraId="19EC2B6F" w14:textId="2B8D04E1" w:rsidR="0044447D" w:rsidRPr="00B924D5" w:rsidRDefault="0044447D" w:rsidP="00D65D35">
            <w:pPr>
              <w:jc w:val="both"/>
              <w:rPr>
                <w:rFonts w:ascii="Calibri" w:hAnsi="Calibri" w:cs="Arial"/>
                <w:sz w:val="16"/>
                <w:szCs w:val="16"/>
                <w:lang w:val="en-GB"/>
              </w:rPr>
            </w:pPr>
          </w:p>
        </w:tc>
        <w:tc>
          <w:tcPr>
            <w:tcW w:w="630" w:type="dxa"/>
          </w:tcPr>
          <w:p w14:paraId="64E8B27D"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874993980"/>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4E145640"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967199988"/>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7D3DC437"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617020329"/>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144AF4A7" w14:textId="459D728F" w:rsidR="0044447D"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515460363"/>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1A986E68" w14:textId="77777777" w:rsidR="0044447D" w:rsidRPr="00603EBE" w:rsidRDefault="0044447D" w:rsidP="00D65D35">
            <w:pPr>
              <w:spacing w:before="60" w:after="60"/>
              <w:rPr>
                <w:rFonts w:ascii="Calibri" w:hAnsi="Calibri" w:cs="Arial"/>
                <w:sz w:val="16"/>
                <w:szCs w:val="16"/>
                <w:lang w:val="en-GB"/>
              </w:rPr>
            </w:pPr>
          </w:p>
        </w:tc>
      </w:tr>
      <w:tr w:rsidR="0044447D" w:rsidRPr="008557C5" w14:paraId="07DC13B6" w14:textId="77777777" w:rsidTr="00D65D35">
        <w:tc>
          <w:tcPr>
            <w:tcW w:w="622" w:type="dxa"/>
            <w:shd w:val="clear" w:color="auto" w:fill="5B9BD5" w:themeFill="accent5"/>
            <w:vAlign w:val="center"/>
          </w:tcPr>
          <w:p w14:paraId="7635FA6F" w14:textId="77777777" w:rsidR="0044447D" w:rsidRPr="00357CE1" w:rsidRDefault="0044447D" w:rsidP="00D65D35">
            <w:pPr>
              <w:pStyle w:val="ListParagraph"/>
              <w:ind w:left="0" w:firstLine="144"/>
              <w:jc w:val="center"/>
              <w:rPr>
                <w:rFonts w:ascii="Calibri" w:hAnsi="Calibri" w:cs="Arial"/>
                <w:b/>
                <w:sz w:val="16"/>
                <w:szCs w:val="16"/>
                <w:lang w:val="en-GB"/>
              </w:rPr>
            </w:pPr>
          </w:p>
        </w:tc>
        <w:tc>
          <w:tcPr>
            <w:tcW w:w="15254" w:type="dxa"/>
            <w:gridSpan w:val="5"/>
            <w:shd w:val="clear" w:color="auto" w:fill="5B9BD5" w:themeFill="accent5"/>
          </w:tcPr>
          <w:p w14:paraId="0FD5604D" w14:textId="69D17EE4" w:rsidR="0044447D" w:rsidRPr="003A393D" w:rsidRDefault="0044447D" w:rsidP="00D65D35">
            <w:pPr>
              <w:spacing w:before="60" w:after="60"/>
              <w:rPr>
                <w:rFonts w:ascii="Calibri" w:hAnsi="Calibri" w:cs="Arial"/>
                <w:b/>
                <w:sz w:val="16"/>
                <w:szCs w:val="16"/>
                <w:lang w:val="en-GB"/>
              </w:rPr>
            </w:pPr>
            <w:r>
              <w:rPr>
                <w:rFonts w:ascii="Calibri" w:hAnsi="Calibri" w:cs="Arial"/>
                <w:b/>
                <w:sz w:val="16"/>
                <w:szCs w:val="16"/>
                <w:lang w:val="en-GB"/>
              </w:rPr>
              <w:t>Crew planning</w:t>
            </w:r>
          </w:p>
        </w:tc>
      </w:tr>
      <w:tr w:rsidR="0044447D" w:rsidRPr="008557C5" w14:paraId="7183EC7C" w14:textId="77777777" w:rsidTr="00D65D35">
        <w:tc>
          <w:tcPr>
            <w:tcW w:w="622" w:type="dxa"/>
            <w:shd w:val="clear" w:color="auto" w:fill="DEEAF6" w:themeFill="accent5" w:themeFillTint="33"/>
            <w:vAlign w:val="center"/>
          </w:tcPr>
          <w:p w14:paraId="20ECE744" w14:textId="77777777" w:rsidR="0044447D" w:rsidRPr="00357CE1" w:rsidRDefault="0044447D" w:rsidP="00D65D35">
            <w:pPr>
              <w:pStyle w:val="ListParagraph"/>
              <w:ind w:left="0" w:firstLine="144"/>
              <w:jc w:val="center"/>
              <w:rPr>
                <w:rFonts w:ascii="Calibri" w:hAnsi="Calibri" w:cs="Arial"/>
                <w:b/>
                <w:sz w:val="16"/>
                <w:szCs w:val="16"/>
                <w:lang w:val="en-GB"/>
              </w:rPr>
            </w:pPr>
          </w:p>
        </w:tc>
        <w:tc>
          <w:tcPr>
            <w:tcW w:w="15254" w:type="dxa"/>
            <w:gridSpan w:val="5"/>
            <w:shd w:val="clear" w:color="auto" w:fill="DEEAF6" w:themeFill="accent5" w:themeFillTint="33"/>
          </w:tcPr>
          <w:p w14:paraId="3B70CD62" w14:textId="6D73D8F5" w:rsidR="0044447D" w:rsidRDefault="0044447D" w:rsidP="00D65D35">
            <w:pPr>
              <w:spacing w:before="60" w:after="60"/>
              <w:rPr>
                <w:rFonts w:ascii="Calibri" w:hAnsi="Calibri" w:cs="Arial"/>
                <w:b/>
                <w:sz w:val="16"/>
                <w:szCs w:val="16"/>
                <w:lang w:val="en-GB"/>
              </w:rPr>
            </w:pPr>
            <w:r>
              <w:rPr>
                <w:rFonts w:ascii="Calibri" w:hAnsi="Calibri" w:cs="Arial"/>
                <w:b/>
                <w:sz w:val="16"/>
                <w:szCs w:val="16"/>
                <w:lang w:val="en-GB"/>
              </w:rPr>
              <w:t>See Flight Time Limitations Checklist</w:t>
            </w:r>
          </w:p>
        </w:tc>
      </w:tr>
      <w:tr w:rsidR="0044447D" w:rsidRPr="008557C5" w14:paraId="0DE8BEC7" w14:textId="77777777" w:rsidTr="00D65D35">
        <w:tc>
          <w:tcPr>
            <w:tcW w:w="622" w:type="dxa"/>
            <w:shd w:val="clear" w:color="auto" w:fill="5B9BD5" w:themeFill="accent5"/>
            <w:vAlign w:val="center"/>
          </w:tcPr>
          <w:p w14:paraId="27F4F1BB" w14:textId="77777777" w:rsidR="0044447D" w:rsidRPr="00357CE1" w:rsidRDefault="0044447D" w:rsidP="00D65D35">
            <w:pPr>
              <w:pStyle w:val="ListParagraph"/>
              <w:ind w:left="0" w:firstLine="144"/>
              <w:jc w:val="center"/>
              <w:rPr>
                <w:rFonts w:ascii="Calibri" w:hAnsi="Calibri" w:cs="Arial"/>
                <w:b/>
                <w:sz w:val="16"/>
                <w:szCs w:val="16"/>
                <w:lang w:val="en-GB"/>
              </w:rPr>
            </w:pPr>
          </w:p>
        </w:tc>
        <w:tc>
          <w:tcPr>
            <w:tcW w:w="15254" w:type="dxa"/>
            <w:gridSpan w:val="5"/>
            <w:shd w:val="clear" w:color="auto" w:fill="5B9BD5" w:themeFill="accent5"/>
          </w:tcPr>
          <w:p w14:paraId="7AEA69C6" w14:textId="77777777" w:rsidR="0044447D" w:rsidRPr="003A393D" w:rsidRDefault="0044447D" w:rsidP="00D65D35">
            <w:pPr>
              <w:spacing w:before="60" w:after="60"/>
              <w:rPr>
                <w:rFonts w:ascii="Calibri" w:hAnsi="Calibri" w:cs="Arial"/>
                <w:b/>
                <w:sz w:val="16"/>
                <w:szCs w:val="16"/>
                <w:lang w:val="en-GB"/>
              </w:rPr>
            </w:pPr>
            <w:r>
              <w:rPr>
                <w:rFonts w:ascii="Calibri" w:hAnsi="Calibri" w:cs="Arial"/>
                <w:b/>
                <w:sz w:val="16"/>
                <w:szCs w:val="16"/>
                <w:lang w:val="en-GB"/>
              </w:rPr>
              <w:t>Facilities</w:t>
            </w:r>
          </w:p>
        </w:tc>
      </w:tr>
      <w:tr w:rsidR="0044447D" w:rsidRPr="008557C5" w14:paraId="2AA5F35F" w14:textId="77777777" w:rsidTr="00D65D35">
        <w:tc>
          <w:tcPr>
            <w:tcW w:w="622" w:type="dxa"/>
            <w:shd w:val="clear" w:color="auto" w:fill="DEEAF6" w:themeFill="accent5" w:themeFillTint="33"/>
            <w:vAlign w:val="center"/>
          </w:tcPr>
          <w:p w14:paraId="34EB96DC" w14:textId="77777777" w:rsidR="0044447D" w:rsidRPr="00357CE1" w:rsidRDefault="0044447D" w:rsidP="00D65D35">
            <w:pPr>
              <w:pStyle w:val="ListParagraph"/>
              <w:ind w:left="0" w:firstLine="144"/>
              <w:jc w:val="center"/>
              <w:rPr>
                <w:rFonts w:ascii="Calibri" w:hAnsi="Calibri" w:cs="Arial"/>
                <w:b/>
                <w:sz w:val="16"/>
                <w:szCs w:val="16"/>
                <w:lang w:val="en-GB"/>
              </w:rPr>
            </w:pPr>
          </w:p>
        </w:tc>
        <w:tc>
          <w:tcPr>
            <w:tcW w:w="15254" w:type="dxa"/>
            <w:gridSpan w:val="5"/>
            <w:shd w:val="clear" w:color="auto" w:fill="DEEAF6" w:themeFill="accent5" w:themeFillTint="33"/>
          </w:tcPr>
          <w:p w14:paraId="4D074319" w14:textId="77777777" w:rsidR="0044447D" w:rsidRDefault="0044447D" w:rsidP="00D65D35">
            <w:pPr>
              <w:spacing w:before="60" w:after="60"/>
              <w:rPr>
                <w:rFonts w:ascii="Calibri" w:hAnsi="Calibri" w:cs="Arial"/>
                <w:b/>
                <w:sz w:val="16"/>
                <w:szCs w:val="16"/>
                <w:lang w:val="en-GB"/>
              </w:rPr>
            </w:pPr>
            <w:r>
              <w:rPr>
                <w:rFonts w:ascii="Calibri" w:hAnsi="Calibri" w:cs="Arial"/>
                <w:b/>
                <w:sz w:val="16"/>
                <w:szCs w:val="16"/>
                <w:lang w:val="en-GB"/>
              </w:rPr>
              <w:t>General</w:t>
            </w:r>
          </w:p>
        </w:tc>
      </w:tr>
      <w:tr w:rsidR="0044447D" w:rsidRPr="008557C5" w14:paraId="62393747" w14:textId="77777777" w:rsidTr="00D65D35">
        <w:tc>
          <w:tcPr>
            <w:tcW w:w="622" w:type="dxa"/>
            <w:vAlign w:val="center"/>
          </w:tcPr>
          <w:p w14:paraId="3B763C75" w14:textId="77777777" w:rsidR="0044447D" w:rsidRPr="00357CE1" w:rsidRDefault="0044447D" w:rsidP="00D65D35">
            <w:pPr>
              <w:pStyle w:val="ListParagraph"/>
              <w:numPr>
                <w:ilvl w:val="0"/>
                <w:numId w:val="12"/>
              </w:numPr>
              <w:ind w:left="0" w:firstLine="144"/>
              <w:jc w:val="center"/>
              <w:rPr>
                <w:rFonts w:ascii="Calibri" w:hAnsi="Calibri" w:cs="Arial"/>
                <w:b/>
                <w:bCs/>
                <w:sz w:val="16"/>
                <w:szCs w:val="16"/>
                <w:lang w:val="en-US"/>
              </w:rPr>
            </w:pPr>
          </w:p>
        </w:tc>
        <w:tc>
          <w:tcPr>
            <w:tcW w:w="1484" w:type="dxa"/>
            <w:shd w:val="clear" w:color="auto" w:fill="auto"/>
          </w:tcPr>
          <w:p w14:paraId="41FA3024" w14:textId="77777777" w:rsidR="0044447D" w:rsidRPr="003A6F43" w:rsidRDefault="0044447D" w:rsidP="00D65D35">
            <w:pPr>
              <w:jc w:val="both"/>
              <w:rPr>
                <w:rFonts w:ascii="Calibri" w:hAnsi="Calibri" w:cs="Arial"/>
                <w:b/>
                <w:bCs/>
                <w:sz w:val="16"/>
                <w:szCs w:val="16"/>
                <w:lang w:val="en-US"/>
              </w:rPr>
            </w:pPr>
            <w:r w:rsidRPr="003A6F43">
              <w:rPr>
                <w:rFonts w:ascii="Calibri" w:hAnsi="Calibri" w:cs="Arial"/>
                <w:b/>
                <w:bCs/>
                <w:sz w:val="16"/>
                <w:szCs w:val="16"/>
                <w:lang w:val="en-US"/>
              </w:rPr>
              <w:t>ORO.GEN.215</w:t>
            </w:r>
          </w:p>
          <w:p w14:paraId="3615B48A" w14:textId="77777777" w:rsidR="0044447D" w:rsidRPr="003A6F43" w:rsidRDefault="0044447D" w:rsidP="00D65D35">
            <w:pPr>
              <w:jc w:val="both"/>
              <w:rPr>
                <w:rFonts w:ascii="Calibri" w:hAnsi="Calibri" w:cs="Arial"/>
                <w:b/>
                <w:bCs/>
                <w:sz w:val="16"/>
                <w:szCs w:val="16"/>
                <w:lang w:val="en-US"/>
              </w:rPr>
            </w:pPr>
            <w:r w:rsidRPr="003A6F43">
              <w:rPr>
                <w:rFonts w:ascii="Calibri" w:hAnsi="Calibri" w:cs="Arial"/>
                <w:b/>
                <w:bCs/>
                <w:sz w:val="16"/>
                <w:szCs w:val="16"/>
                <w:lang w:val="en-US"/>
              </w:rPr>
              <w:t>ORO.AOC.140</w:t>
            </w:r>
          </w:p>
          <w:p w14:paraId="79BBD557" w14:textId="77777777" w:rsidR="0044447D" w:rsidRPr="003A6F43" w:rsidRDefault="0044447D" w:rsidP="00D65D35">
            <w:pPr>
              <w:jc w:val="both"/>
              <w:rPr>
                <w:rFonts w:ascii="Calibri" w:hAnsi="Calibri" w:cs="Arial"/>
                <w:b/>
                <w:bCs/>
                <w:sz w:val="16"/>
                <w:szCs w:val="16"/>
                <w:lang w:val="en-US"/>
              </w:rPr>
            </w:pPr>
            <w:r w:rsidRPr="003A6F43">
              <w:rPr>
                <w:rFonts w:ascii="Calibri" w:hAnsi="Calibri" w:cs="Arial"/>
                <w:b/>
                <w:bCs/>
                <w:sz w:val="16"/>
                <w:szCs w:val="16"/>
                <w:lang w:val="en-US"/>
              </w:rPr>
              <w:t>ORO.FTL</w:t>
            </w:r>
          </w:p>
        </w:tc>
        <w:tc>
          <w:tcPr>
            <w:tcW w:w="3510" w:type="dxa"/>
            <w:shd w:val="clear" w:color="auto" w:fill="D9D9D9"/>
          </w:tcPr>
          <w:p w14:paraId="35F46830" w14:textId="77777777" w:rsidR="0044447D" w:rsidRDefault="0044447D" w:rsidP="00D65D35">
            <w:pPr>
              <w:autoSpaceDE w:val="0"/>
              <w:autoSpaceDN w:val="0"/>
              <w:adjustRightInd w:val="0"/>
              <w:jc w:val="both"/>
              <w:rPr>
                <w:rFonts w:ascii="Calibri" w:hAnsi="Calibri" w:cs="Arial"/>
                <w:sz w:val="16"/>
                <w:szCs w:val="16"/>
                <w:lang w:val="en-GB"/>
              </w:rPr>
            </w:pPr>
            <w:r w:rsidRPr="00D13C91">
              <w:rPr>
                <w:rFonts w:ascii="Calibri" w:hAnsi="Calibri" w:cs="Arial"/>
                <w:sz w:val="16"/>
                <w:szCs w:val="16"/>
                <w:lang w:val="en-GB"/>
              </w:rPr>
              <w:t>The operator shall have facilities allowing the performance and management of all planned tasks and</w:t>
            </w:r>
            <w:r>
              <w:rPr>
                <w:rFonts w:ascii="Calibri" w:hAnsi="Calibri" w:cs="Arial"/>
                <w:sz w:val="16"/>
                <w:szCs w:val="16"/>
                <w:lang w:val="en-GB"/>
              </w:rPr>
              <w:t xml:space="preserve"> </w:t>
            </w:r>
            <w:r w:rsidRPr="00D13C91">
              <w:rPr>
                <w:rFonts w:ascii="Calibri" w:hAnsi="Calibri" w:cs="Arial"/>
                <w:sz w:val="16"/>
                <w:szCs w:val="16"/>
                <w:lang w:val="en-GB"/>
              </w:rPr>
              <w:t>activities in accordance with the applicable requirements.</w:t>
            </w:r>
          </w:p>
          <w:p w14:paraId="7C4DBD65" w14:textId="77777777" w:rsidR="0044447D" w:rsidRDefault="0044447D" w:rsidP="00D65D35">
            <w:pPr>
              <w:autoSpaceDE w:val="0"/>
              <w:autoSpaceDN w:val="0"/>
              <w:adjustRightInd w:val="0"/>
              <w:jc w:val="both"/>
              <w:rPr>
                <w:rFonts w:ascii="Calibri" w:hAnsi="Calibri" w:cs="Arial"/>
                <w:sz w:val="16"/>
                <w:szCs w:val="16"/>
                <w:lang w:val="en-GB"/>
              </w:rPr>
            </w:pPr>
          </w:p>
          <w:p w14:paraId="4D67C23A" w14:textId="77777777" w:rsidR="0044447D" w:rsidRPr="00D13C91" w:rsidRDefault="0044447D" w:rsidP="00D65D35">
            <w:pPr>
              <w:autoSpaceDE w:val="0"/>
              <w:autoSpaceDN w:val="0"/>
              <w:adjustRightInd w:val="0"/>
              <w:jc w:val="both"/>
              <w:rPr>
                <w:rFonts w:ascii="Calibri" w:hAnsi="Calibri" w:cs="Arial"/>
                <w:sz w:val="16"/>
                <w:szCs w:val="16"/>
                <w:lang w:val="en-GB"/>
              </w:rPr>
            </w:pPr>
            <w:r w:rsidRPr="00D13C91">
              <w:rPr>
                <w:rFonts w:ascii="Calibri" w:hAnsi="Calibri" w:cs="Arial"/>
                <w:sz w:val="16"/>
                <w:szCs w:val="16"/>
                <w:lang w:val="en-GB"/>
              </w:rPr>
              <w:t>In accordance with ORO.GEN.215, the operator shall:</w:t>
            </w:r>
          </w:p>
          <w:p w14:paraId="209312B3" w14:textId="77777777" w:rsidR="0044447D" w:rsidRPr="00D13C91" w:rsidRDefault="0044447D" w:rsidP="00D65D35">
            <w:pPr>
              <w:autoSpaceDE w:val="0"/>
              <w:autoSpaceDN w:val="0"/>
              <w:adjustRightInd w:val="0"/>
              <w:ind w:left="227" w:hanging="227"/>
              <w:jc w:val="both"/>
              <w:rPr>
                <w:rFonts w:ascii="Calibri" w:hAnsi="Calibri" w:cs="Arial"/>
                <w:sz w:val="16"/>
                <w:szCs w:val="16"/>
                <w:lang w:val="en-GB"/>
              </w:rPr>
            </w:pPr>
            <w:r w:rsidRPr="00D13C91">
              <w:rPr>
                <w:rFonts w:ascii="Calibri" w:hAnsi="Calibri" w:cs="Arial"/>
                <w:sz w:val="16"/>
                <w:szCs w:val="16"/>
                <w:lang w:val="en-GB"/>
              </w:rPr>
              <w:t>(a) make use of appropriate ground handling facilities to ensure the safe handling of its flights;</w:t>
            </w:r>
          </w:p>
          <w:p w14:paraId="45411885" w14:textId="77777777" w:rsidR="0044447D" w:rsidRPr="00D13C91" w:rsidRDefault="0044447D" w:rsidP="00D65D35">
            <w:pPr>
              <w:autoSpaceDE w:val="0"/>
              <w:autoSpaceDN w:val="0"/>
              <w:adjustRightInd w:val="0"/>
              <w:ind w:left="227" w:hanging="227"/>
              <w:jc w:val="both"/>
              <w:rPr>
                <w:rFonts w:ascii="Calibri" w:hAnsi="Calibri" w:cs="Arial"/>
                <w:sz w:val="16"/>
                <w:szCs w:val="16"/>
                <w:lang w:val="en-GB"/>
              </w:rPr>
            </w:pPr>
            <w:r w:rsidRPr="00D13C91">
              <w:rPr>
                <w:rFonts w:ascii="Calibri" w:hAnsi="Calibri" w:cs="Arial"/>
                <w:sz w:val="16"/>
                <w:szCs w:val="16"/>
                <w:lang w:val="en-GB"/>
              </w:rPr>
              <w:t>(b) arrange operational support facilities at the main operating base, appropriate for the area and</w:t>
            </w:r>
            <w:r>
              <w:rPr>
                <w:rFonts w:ascii="Calibri" w:hAnsi="Calibri" w:cs="Arial"/>
                <w:sz w:val="16"/>
                <w:szCs w:val="16"/>
                <w:lang w:val="en-GB"/>
              </w:rPr>
              <w:t xml:space="preserve"> </w:t>
            </w:r>
            <w:r w:rsidRPr="00D13C91">
              <w:rPr>
                <w:rFonts w:ascii="Calibri" w:hAnsi="Calibri" w:cs="Arial"/>
                <w:sz w:val="16"/>
                <w:szCs w:val="16"/>
                <w:lang w:val="en-GB"/>
              </w:rPr>
              <w:t>type of operation; and</w:t>
            </w:r>
          </w:p>
          <w:p w14:paraId="6D5688B2" w14:textId="77777777" w:rsidR="0044447D" w:rsidRPr="003A393D" w:rsidRDefault="0044447D" w:rsidP="00D65D35">
            <w:pPr>
              <w:autoSpaceDE w:val="0"/>
              <w:autoSpaceDN w:val="0"/>
              <w:adjustRightInd w:val="0"/>
              <w:ind w:left="227" w:hanging="227"/>
              <w:jc w:val="both"/>
              <w:rPr>
                <w:rFonts w:ascii="Calibri" w:hAnsi="Calibri" w:cs="Arial"/>
                <w:sz w:val="16"/>
                <w:szCs w:val="16"/>
                <w:lang w:val="en-GB"/>
              </w:rPr>
            </w:pPr>
            <w:r w:rsidRPr="00D13C91">
              <w:rPr>
                <w:rFonts w:ascii="Calibri" w:hAnsi="Calibri" w:cs="Arial"/>
                <w:sz w:val="16"/>
                <w:szCs w:val="16"/>
                <w:lang w:val="en-GB"/>
              </w:rPr>
              <w:t>(c) ensure that the available working space at each operating base is sufficient for personnel whose</w:t>
            </w:r>
            <w:r>
              <w:rPr>
                <w:rFonts w:ascii="Calibri" w:hAnsi="Calibri" w:cs="Arial"/>
                <w:sz w:val="16"/>
                <w:szCs w:val="16"/>
                <w:lang w:val="en-GB"/>
              </w:rPr>
              <w:t xml:space="preserve"> </w:t>
            </w:r>
            <w:r w:rsidRPr="00D13C91">
              <w:rPr>
                <w:rFonts w:ascii="Calibri" w:hAnsi="Calibri" w:cs="Arial"/>
                <w:sz w:val="16"/>
                <w:szCs w:val="16"/>
                <w:lang w:val="en-GB"/>
              </w:rPr>
              <w:t>actions may affect the safety of flight operations. Consideration shall be given to the needs of</w:t>
            </w:r>
            <w:r>
              <w:rPr>
                <w:rFonts w:ascii="Calibri" w:hAnsi="Calibri" w:cs="Arial"/>
                <w:sz w:val="16"/>
                <w:szCs w:val="16"/>
                <w:lang w:val="en-GB"/>
              </w:rPr>
              <w:t xml:space="preserve"> </w:t>
            </w:r>
            <w:r w:rsidRPr="00D13C91">
              <w:rPr>
                <w:rFonts w:ascii="Calibri" w:hAnsi="Calibri" w:cs="Arial"/>
                <w:sz w:val="16"/>
                <w:szCs w:val="16"/>
                <w:lang w:val="en-GB"/>
              </w:rPr>
              <w:t>ground crew, personnel concerned with operational control, the storage and display of essential</w:t>
            </w:r>
            <w:r>
              <w:rPr>
                <w:rFonts w:ascii="Calibri" w:hAnsi="Calibri" w:cs="Arial"/>
                <w:sz w:val="16"/>
                <w:szCs w:val="16"/>
                <w:lang w:val="en-GB"/>
              </w:rPr>
              <w:t xml:space="preserve"> </w:t>
            </w:r>
            <w:r w:rsidRPr="00D13C91">
              <w:rPr>
                <w:rFonts w:ascii="Calibri" w:hAnsi="Calibri" w:cs="Arial"/>
                <w:sz w:val="16"/>
                <w:szCs w:val="16"/>
                <w:lang w:val="en-GB"/>
              </w:rPr>
              <w:t>records and flight planning by crews.</w:t>
            </w:r>
          </w:p>
        </w:tc>
        <w:tc>
          <w:tcPr>
            <w:tcW w:w="4860" w:type="dxa"/>
          </w:tcPr>
          <w:p w14:paraId="2BC70176"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 Suitable areas/desks for all flight operations staff.</w:t>
            </w:r>
          </w:p>
          <w:p w14:paraId="0C8FDBD2"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 Adequate printing/photocopying facilities.</w:t>
            </w:r>
          </w:p>
          <w:p w14:paraId="05F0B380"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 Availability of flight preparation facilities:</w:t>
            </w:r>
          </w:p>
          <w:p w14:paraId="7E22EF6B" w14:textId="77777777" w:rsidR="0044447D" w:rsidRDefault="0044447D" w:rsidP="00D65D35">
            <w:pPr>
              <w:numPr>
                <w:ilvl w:val="0"/>
                <w:numId w:val="1"/>
              </w:numPr>
              <w:ind w:left="1145" w:hanging="357"/>
              <w:jc w:val="both"/>
              <w:rPr>
                <w:rFonts w:ascii="Calibri" w:hAnsi="Calibri" w:cs="Arial"/>
                <w:sz w:val="16"/>
                <w:szCs w:val="16"/>
                <w:lang w:val="en-GB"/>
              </w:rPr>
            </w:pPr>
            <w:r>
              <w:rPr>
                <w:rFonts w:ascii="Calibri" w:hAnsi="Calibri" w:cs="Arial"/>
                <w:sz w:val="16"/>
                <w:szCs w:val="16"/>
                <w:lang w:val="en-GB"/>
              </w:rPr>
              <w:t>pre-flight briefing facilities for FC and CC;</w:t>
            </w:r>
          </w:p>
          <w:p w14:paraId="1D47C55F" w14:textId="77777777" w:rsidR="0044447D" w:rsidRDefault="0044447D" w:rsidP="00D65D35">
            <w:pPr>
              <w:numPr>
                <w:ilvl w:val="0"/>
                <w:numId w:val="1"/>
              </w:numPr>
              <w:ind w:left="1145" w:hanging="357"/>
              <w:jc w:val="both"/>
              <w:rPr>
                <w:rFonts w:ascii="Calibri" w:hAnsi="Calibri" w:cs="Arial"/>
                <w:sz w:val="16"/>
                <w:szCs w:val="16"/>
                <w:lang w:val="en-GB"/>
              </w:rPr>
            </w:pPr>
            <w:r>
              <w:rPr>
                <w:rFonts w:ascii="Calibri" w:hAnsi="Calibri" w:cs="Arial"/>
                <w:sz w:val="16"/>
                <w:szCs w:val="16"/>
                <w:lang w:val="en-GB"/>
              </w:rPr>
              <w:t>suitable areas/desks;</w:t>
            </w:r>
          </w:p>
          <w:p w14:paraId="656B9DC2" w14:textId="77777777" w:rsidR="0044447D" w:rsidRDefault="0044447D" w:rsidP="00D65D35">
            <w:pPr>
              <w:numPr>
                <w:ilvl w:val="0"/>
                <w:numId w:val="1"/>
              </w:numPr>
              <w:ind w:left="1145" w:hanging="357"/>
              <w:jc w:val="both"/>
              <w:rPr>
                <w:rFonts w:ascii="Calibri" w:hAnsi="Calibri" w:cs="Arial"/>
                <w:sz w:val="16"/>
                <w:szCs w:val="16"/>
                <w:lang w:val="en-GB"/>
              </w:rPr>
            </w:pPr>
            <w:r>
              <w:rPr>
                <w:rFonts w:ascii="Calibri" w:hAnsi="Calibri" w:cs="Arial"/>
                <w:sz w:val="16"/>
                <w:szCs w:val="16"/>
                <w:lang w:val="en-GB"/>
              </w:rPr>
              <w:t>availability of the OM;</w:t>
            </w:r>
          </w:p>
          <w:p w14:paraId="6C9009EB" w14:textId="77777777" w:rsidR="0044447D" w:rsidRDefault="0044447D" w:rsidP="00D65D35">
            <w:pPr>
              <w:numPr>
                <w:ilvl w:val="0"/>
                <w:numId w:val="1"/>
              </w:numPr>
              <w:ind w:left="1145" w:hanging="357"/>
              <w:jc w:val="both"/>
              <w:rPr>
                <w:rFonts w:ascii="Calibri" w:hAnsi="Calibri" w:cs="Arial"/>
                <w:sz w:val="16"/>
                <w:szCs w:val="16"/>
                <w:lang w:val="en-GB"/>
              </w:rPr>
            </w:pPr>
            <w:r>
              <w:rPr>
                <w:rFonts w:ascii="Calibri" w:hAnsi="Calibri" w:cs="Arial"/>
                <w:sz w:val="16"/>
                <w:szCs w:val="16"/>
                <w:lang w:val="en-GB"/>
              </w:rPr>
              <w:t>availability of operator’s ERP</w:t>
            </w:r>
          </w:p>
          <w:p w14:paraId="6CD97288" w14:textId="77777777" w:rsidR="0044447D" w:rsidRDefault="0044447D" w:rsidP="00D65D35">
            <w:pPr>
              <w:numPr>
                <w:ilvl w:val="0"/>
                <w:numId w:val="1"/>
              </w:numPr>
              <w:ind w:left="1145" w:hanging="357"/>
              <w:jc w:val="both"/>
              <w:rPr>
                <w:rFonts w:ascii="Calibri" w:hAnsi="Calibri" w:cs="Arial"/>
                <w:sz w:val="16"/>
                <w:szCs w:val="16"/>
                <w:lang w:val="en-GB"/>
              </w:rPr>
            </w:pPr>
            <w:r>
              <w:rPr>
                <w:rFonts w:ascii="Calibri" w:hAnsi="Calibri" w:cs="Arial"/>
                <w:sz w:val="16"/>
                <w:szCs w:val="16"/>
                <w:lang w:val="en-GB"/>
              </w:rPr>
              <w:t>availability of charts;</w:t>
            </w:r>
          </w:p>
          <w:p w14:paraId="6D0BB67A" w14:textId="77777777" w:rsidR="0044447D" w:rsidRDefault="0044447D" w:rsidP="00D65D35">
            <w:pPr>
              <w:numPr>
                <w:ilvl w:val="0"/>
                <w:numId w:val="1"/>
              </w:numPr>
              <w:ind w:left="1145" w:hanging="357"/>
              <w:jc w:val="both"/>
              <w:rPr>
                <w:rFonts w:ascii="Calibri" w:hAnsi="Calibri" w:cs="Arial"/>
                <w:sz w:val="16"/>
                <w:szCs w:val="16"/>
                <w:lang w:val="en-GB"/>
              </w:rPr>
            </w:pPr>
            <w:r>
              <w:rPr>
                <w:rFonts w:ascii="Calibri" w:hAnsi="Calibri" w:cs="Arial"/>
                <w:sz w:val="16"/>
                <w:szCs w:val="16"/>
                <w:lang w:val="en-GB"/>
              </w:rPr>
              <w:t>access to EU regulations;</w:t>
            </w:r>
          </w:p>
          <w:p w14:paraId="756455E3" w14:textId="77777777" w:rsidR="0044447D" w:rsidRDefault="0044447D" w:rsidP="00D65D35">
            <w:pPr>
              <w:numPr>
                <w:ilvl w:val="0"/>
                <w:numId w:val="1"/>
              </w:numPr>
              <w:ind w:left="1145" w:hanging="357"/>
              <w:jc w:val="both"/>
              <w:rPr>
                <w:rFonts w:ascii="Calibri" w:hAnsi="Calibri" w:cs="Arial"/>
                <w:sz w:val="16"/>
                <w:szCs w:val="16"/>
                <w:lang w:val="en-GB"/>
              </w:rPr>
            </w:pPr>
            <w:r>
              <w:rPr>
                <w:rFonts w:ascii="Calibri" w:hAnsi="Calibri" w:cs="Arial"/>
                <w:sz w:val="16"/>
                <w:szCs w:val="16"/>
                <w:lang w:val="en-GB"/>
              </w:rPr>
              <w:t>adequate storage facilities;</w:t>
            </w:r>
          </w:p>
          <w:p w14:paraId="253FD124" w14:textId="77777777" w:rsidR="0044447D" w:rsidRDefault="0044447D" w:rsidP="00D65D35">
            <w:pPr>
              <w:numPr>
                <w:ilvl w:val="0"/>
                <w:numId w:val="1"/>
              </w:numPr>
              <w:ind w:left="1145" w:hanging="357"/>
              <w:jc w:val="both"/>
              <w:rPr>
                <w:rFonts w:ascii="Calibri" w:hAnsi="Calibri" w:cs="Arial"/>
                <w:sz w:val="16"/>
                <w:szCs w:val="16"/>
                <w:lang w:val="en-GB"/>
              </w:rPr>
            </w:pPr>
            <w:r>
              <w:rPr>
                <w:rFonts w:ascii="Calibri" w:hAnsi="Calibri" w:cs="Arial"/>
                <w:sz w:val="16"/>
                <w:szCs w:val="16"/>
                <w:lang w:val="en-GB"/>
              </w:rPr>
              <w:t>adequate means to obtain AIS data/NOTAMs;</w:t>
            </w:r>
          </w:p>
          <w:p w14:paraId="1C47064E" w14:textId="77777777" w:rsidR="0044447D" w:rsidRDefault="0044447D" w:rsidP="00D65D35">
            <w:pPr>
              <w:numPr>
                <w:ilvl w:val="0"/>
                <w:numId w:val="1"/>
              </w:numPr>
              <w:ind w:left="1145" w:hanging="357"/>
              <w:jc w:val="both"/>
              <w:rPr>
                <w:rFonts w:ascii="Calibri" w:hAnsi="Calibri" w:cs="Arial"/>
                <w:sz w:val="16"/>
                <w:szCs w:val="16"/>
                <w:lang w:val="en-GB"/>
              </w:rPr>
            </w:pPr>
            <w:r>
              <w:rPr>
                <w:rFonts w:ascii="Calibri" w:hAnsi="Calibri" w:cs="Arial"/>
                <w:sz w:val="16"/>
                <w:szCs w:val="16"/>
                <w:lang w:val="en-GB"/>
              </w:rPr>
              <w:t>adequate means to obtain MET information;</w:t>
            </w:r>
          </w:p>
          <w:p w14:paraId="6BC9A8F6" w14:textId="77777777" w:rsidR="0044447D" w:rsidRDefault="0044447D" w:rsidP="00D65D35">
            <w:pPr>
              <w:numPr>
                <w:ilvl w:val="0"/>
                <w:numId w:val="1"/>
              </w:numPr>
              <w:ind w:left="1145" w:hanging="357"/>
              <w:jc w:val="both"/>
              <w:rPr>
                <w:rFonts w:ascii="Calibri" w:hAnsi="Calibri" w:cs="Arial"/>
                <w:sz w:val="16"/>
                <w:szCs w:val="16"/>
                <w:lang w:val="en-GB"/>
              </w:rPr>
            </w:pPr>
            <w:r>
              <w:rPr>
                <w:rFonts w:ascii="Calibri" w:hAnsi="Calibri" w:cs="Arial"/>
                <w:sz w:val="16"/>
                <w:szCs w:val="16"/>
                <w:lang w:val="en-GB"/>
              </w:rPr>
              <w:t>adequate means to perform performance calculation;</w:t>
            </w:r>
          </w:p>
          <w:p w14:paraId="3263E246" w14:textId="77777777" w:rsidR="0044447D" w:rsidRDefault="0044447D" w:rsidP="00D65D35">
            <w:pPr>
              <w:numPr>
                <w:ilvl w:val="0"/>
                <w:numId w:val="1"/>
              </w:numPr>
              <w:ind w:left="1145" w:hanging="357"/>
              <w:jc w:val="both"/>
              <w:rPr>
                <w:rFonts w:ascii="Calibri" w:hAnsi="Calibri" w:cs="Arial"/>
                <w:sz w:val="16"/>
                <w:szCs w:val="16"/>
                <w:lang w:val="en-GB"/>
              </w:rPr>
            </w:pPr>
            <w:r>
              <w:rPr>
                <w:rFonts w:ascii="Calibri" w:hAnsi="Calibri" w:cs="Arial"/>
                <w:sz w:val="16"/>
                <w:szCs w:val="16"/>
                <w:lang w:val="en-GB"/>
              </w:rPr>
              <w:t xml:space="preserve">adequate communication facilities </w:t>
            </w:r>
            <w:r w:rsidRPr="00AC4270">
              <w:rPr>
                <w:rFonts w:ascii="Calibri" w:hAnsi="Calibri" w:cs="Arial"/>
                <w:sz w:val="16"/>
                <w:szCs w:val="16"/>
                <w:lang w:val="en-GB"/>
              </w:rPr>
              <w:t>(e.g. for ETOPS operations)</w:t>
            </w:r>
            <w:r>
              <w:rPr>
                <w:rFonts w:ascii="Calibri" w:hAnsi="Calibri" w:cs="Arial"/>
                <w:sz w:val="16"/>
                <w:szCs w:val="16"/>
                <w:lang w:val="en-GB"/>
              </w:rPr>
              <w:t>;</w:t>
            </w:r>
          </w:p>
          <w:p w14:paraId="3CEC697A" w14:textId="77777777" w:rsidR="0044447D" w:rsidRDefault="0044447D" w:rsidP="00D65D35">
            <w:pPr>
              <w:numPr>
                <w:ilvl w:val="0"/>
                <w:numId w:val="1"/>
              </w:numPr>
              <w:ind w:left="1145" w:hanging="357"/>
              <w:jc w:val="both"/>
              <w:rPr>
                <w:rFonts w:ascii="Calibri" w:hAnsi="Calibri" w:cs="Arial"/>
                <w:sz w:val="16"/>
                <w:szCs w:val="16"/>
                <w:lang w:val="en-GB"/>
              </w:rPr>
            </w:pPr>
            <w:r>
              <w:rPr>
                <w:rFonts w:ascii="Calibri" w:hAnsi="Calibri" w:cs="Arial"/>
                <w:sz w:val="16"/>
                <w:szCs w:val="16"/>
                <w:lang w:val="en-GB"/>
              </w:rPr>
              <w:t>availability of operations forms (OFP, tech log, loadsheet,…)</w:t>
            </w:r>
          </w:p>
          <w:p w14:paraId="54974330" w14:textId="77777777" w:rsidR="0044447D" w:rsidRDefault="0044447D" w:rsidP="00D65D35">
            <w:pPr>
              <w:numPr>
                <w:ilvl w:val="0"/>
                <w:numId w:val="1"/>
              </w:numPr>
              <w:ind w:left="1145" w:hanging="357"/>
              <w:jc w:val="both"/>
              <w:rPr>
                <w:rFonts w:ascii="Calibri" w:hAnsi="Calibri" w:cs="Arial"/>
                <w:sz w:val="16"/>
                <w:szCs w:val="16"/>
                <w:lang w:val="en-GB"/>
              </w:rPr>
            </w:pPr>
            <w:r>
              <w:rPr>
                <w:rFonts w:ascii="Calibri" w:hAnsi="Calibri" w:cs="Arial"/>
                <w:sz w:val="16"/>
                <w:szCs w:val="16"/>
                <w:lang w:val="en-GB"/>
              </w:rPr>
              <w:t>availability of ICAO.IATA DG technical instructions.</w:t>
            </w:r>
          </w:p>
          <w:p w14:paraId="49F9686C"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lastRenderedPageBreak/>
              <w:t>- Adequate facilities for the training of flight dispatchers (if applicable) and other ground staff required to receive specific training.</w:t>
            </w:r>
          </w:p>
          <w:p w14:paraId="0027C4DD" w14:textId="77777777" w:rsidR="0044447D" w:rsidRPr="00267A67"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 Availability and adequacy of accommodation or suitable accommodation (if applicable)</w:t>
            </w:r>
          </w:p>
        </w:tc>
        <w:tc>
          <w:tcPr>
            <w:tcW w:w="630" w:type="dxa"/>
          </w:tcPr>
          <w:p w14:paraId="10B80CA8"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970015569"/>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7FCA4F9D"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767772132"/>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0F5D264B"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953207989"/>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0392B24A" w14:textId="413A91F0" w:rsidR="0044447D" w:rsidRPr="007D68BB" w:rsidRDefault="003E52E0" w:rsidP="00D65D35">
            <w:pPr>
              <w:spacing w:before="60" w:after="60"/>
              <w:rPr>
                <w:rFonts w:ascii="Calibri" w:hAnsi="Calibri" w:cs="Arial"/>
                <w:b/>
                <w:sz w:val="16"/>
                <w:szCs w:val="16"/>
                <w:lang w:val="en-GB"/>
              </w:rPr>
            </w:pPr>
            <w:sdt>
              <w:sdtPr>
                <w:rPr>
                  <w:rFonts w:ascii="Calibri" w:hAnsi="Calibri" w:cs="Arial"/>
                  <w:sz w:val="16"/>
                  <w:szCs w:val="16"/>
                  <w:lang w:val="en-GB"/>
                </w:rPr>
                <w:id w:val="1745987198"/>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2DCE6659" w14:textId="77777777" w:rsidR="0044447D" w:rsidRPr="00603EBE" w:rsidRDefault="0044447D" w:rsidP="00D65D35">
            <w:pPr>
              <w:spacing w:before="60" w:after="60"/>
              <w:rPr>
                <w:rFonts w:ascii="Calibri" w:hAnsi="Calibri" w:cs="Arial"/>
                <w:sz w:val="16"/>
                <w:szCs w:val="16"/>
                <w:lang w:val="en-GB"/>
              </w:rPr>
            </w:pPr>
          </w:p>
        </w:tc>
      </w:tr>
      <w:tr w:rsidR="0044447D" w:rsidRPr="008557C5" w14:paraId="045F87DD" w14:textId="77777777" w:rsidTr="00D65D35">
        <w:tc>
          <w:tcPr>
            <w:tcW w:w="622" w:type="dxa"/>
            <w:shd w:val="clear" w:color="auto" w:fill="DEEAF6" w:themeFill="accent5" w:themeFillTint="33"/>
            <w:vAlign w:val="center"/>
          </w:tcPr>
          <w:p w14:paraId="6E2913EA" w14:textId="77777777" w:rsidR="0044447D" w:rsidRPr="00357CE1" w:rsidRDefault="0044447D" w:rsidP="00D65D35">
            <w:pPr>
              <w:pStyle w:val="ListParagraph"/>
              <w:ind w:left="0" w:firstLine="144"/>
              <w:jc w:val="center"/>
              <w:rPr>
                <w:rFonts w:ascii="Calibri" w:hAnsi="Calibri" w:cs="Arial"/>
                <w:b/>
                <w:sz w:val="16"/>
                <w:szCs w:val="16"/>
                <w:lang w:val="en-GB"/>
              </w:rPr>
            </w:pPr>
          </w:p>
        </w:tc>
        <w:tc>
          <w:tcPr>
            <w:tcW w:w="15254" w:type="dxa"/>
            <w:gridSpan w:val="5"/>
            <w:shd w:val="clear" w:color="auto" w:fill="DEEAF6" w:themeFill="accent5" w:themeFillTint="33"/>
          </w:tcPr>
          <w:p w14:paraId="637115D5" w14:textId="5DA716F8" w:rsidR="0044447D" w:rsidRPr="00533B42" w:rsidRDefault="0044447D" w:rsidP="00D65D35">
            <w:pPr>
              <w:spacing w:before="60" w:after="60"/>
              <w:rPr>
                <w:rFonts w:ascii="Calibri" w:hAnsi="Calibri" w:cs="Arial"/>
                <w:b/>
                <w:sz w:val="16"/>
                <w:szCs w:val="16"/>
                <w:lang w:val="en-GB"/>
              </w:rPr>
            </w:pPr>
            <w:r>
              <w:rPr>
                <w:rFonts w:ascii="Calibri" w:hAnsi="Calibri" w:cs="Arial"/>
                <w:b/>
                <w:sz w:val="16"/>
                <w:szCs w:val="16"/>
                <w:lang w:val="en-GB"/>
              </w:rPr>
              <w:t>Ground handling (if applicable)</w:t>
            </w:r>
          </w:p>
        </w:tc>
      </w:tr>
      <w:tr w:rsidR="0044447D" w:rsidRPr="008557C5" w14:paraId="39689885" w14:textId="77777777" w:rsidTr="00D65D35">
        <w:tc>
          <w:tcPr>
            <w:tcW w:w="622" w:type="dxa"/>
            <w:vAlign w:val="center"/>
          </w:tcPr>
          <w:p w14:paraId="18C8CA70" w14:textId="77777777" w:rsidR="0044447D" w:rsidRPr="00357CE1" w:rsidRDefault="0044447D" w:rsidP="00D65D35">
            <w:pPr>
              <w:pStyle w:val="ListParagraph"/>
              <w:numPr>
                <w:ilvl w:val="0"/>
                <w:numId w:val="13"/>
              </w:numPr>
              <w:ind w:left="0" w:firstLine="144"/>
              <w:jc w:val="center"/>
              <w:rPr>
                <w:rFonts w:ascii="Calibri" w:hAnsi="Calibri" w:cs="Arial"/>
                <w:b/>
                <w:bCs/>
                <w:sz w:val="16"/>
                <w:szCs w:val="16"/>
                <w:lang w:val="en-GB"/>
              </w:rPr>
            </w:pPr>
          </w:p>
        </w:tc>
        <w:tc>
          <w:tcPr>
            <w:tcW w:w="1484" w:type="dxa"/>
            <w:shd w:val="clear" w:color="auto" w:fill="auto"/>
          </w:tcPr>
          <w:p w14:paraId="5FEBE9F2" w14:textId="38EDE075" w:rsidR="0044447D" w:rsidRPr="003A6F43" w:rsidRDefault="0044447D" w:rsidP="00D65D35">
            <w:pPr>
              <w:jc w:val="both"/>
              <w:rPr>
                <w:rFonts w:ascii="Calibri" w:hAnsi="Calibri" w:cs="Arial"/>
                <w:b/>
                <w:bCs/>
                <w:sz w:val="16"/>
                <w:szCs w:val="16"/>
                <w:lang w:val="en-GB"/>
              </w:rPr>
            </w:pPr>
            <w:r w:rsidRPr="003A6F43">
              <w:rPr>
                <w:rFonts w:ascii="Calibri" w:hAnsi="Calibri" w:cs="Arial"/>
                <w:b/>
                <w:bCs/>
                <w:sz w:val="16"/>
                <w:szCs w:val="16"/>
                <w:lang w:val="en-GB"/>
              </w:rPr>
              <w:t>ORO.GEN.215</w:t>
            </w:r>
          </w:p>
          <w:p w14:paraId="787ADFBF" w14:textId="77777777" w:rsidR="0044447D" w:rsidRPr="003A6F43" w:rsidRDefault="0044447D" w:rsidP="00D65D35">
            <w:pPr>
              <w:jc w:val="both"/>
              <w:rPr>
                <w:rFonts w:ascii="Calibri" w:hAnsi="Calibri" w:cs="Arial"/>
                <w:b/>
                <w:bCs/>
                <w:sz w:val="16"/>
                <w:szCs w:val="16"/>
                <w:lang w:val="en-GB"/>
              </w:rPr>
            </w:pPr>
            <w:r w:rsidRPr="003A6F43">
              <w:rPr>
                <w:rFonts w:ascii="Calibri" w:hAnsi="Calibri" w:cs="Arial"/>
                <w:b/>
                <w:bCs/>
                <w:sz w:val="16"/>
                <w:szCs w:val="16"/>
                <w:lang w:val="en-GB"/>
              </w:rPr>
              <w:t>ORO.AOC.140</w:t>
            </w:r>
          </w:p>
        </w:tc>
        <w:tc>
          <w:tcPr>
            <w:tcW w:w="3510" w:type="dxa"/>
            <w:shd w:val="clear" w:color="auto" w:fill="D9D9D9"/>
          </w:tcPr>
          <w:p w14:paraId="1CE6A5BD" w14:textId="77777777" w:rsidR="0044447D" w:rsidRDefault="0044447D" w:rsidP="00D65D35">
            <w:pPr>
              <w:autoSpaceDE w:val="0"/>
              <w:autoSpaceDN w:val="0"/>
              <w:adjustRightInd w:val="0"/>
              <w:jc w:val="both"/>
              <w:rPr>
                <w:rFonts w:ascii="Calibri" w:hAnsi="Calibri" w:cs="Arial"/>
                <w:sz w:val="16"/>
                <w:szCs w:val="16"/>
                <w:lang w:val="en-GB"/>
              </w:rPr>
            </w:pPr>
            <w:r w:rsidRPr="00D13C91">
              <w:rPr>
                <w:rFonts w:ascii="Calibri" w:hAnsi="Calibri" w:cs="Arial"/>
                <w:sz w:val="16"/>
                <w:szCs w:val="16"/>
                <w:lang w:val="en-GB"/>
              </w:rPr>
              <w:t>The operator shall have facilities allowing the performance and management of all planned tasks and</w:t>
            </w:r>
            <w:r>
              <w:rPr>
                <w:rFonts w:ascii="Calibri" w:hAnsi="Calibri" w:cs="Arial"/>
                <w:sz w:val="16"/>
                <w:szCs w:val="16"/>
                <w:lang w:val="en-GB"/>
              </w:rPr>
              <w:t xml:space="preserve"> </w:t>
            </w:r>
            <w:r w:rsidRPr="00D13C91">
              <w:rPr>
                <w:rFonts w:ascii="Calibri" w:hAnsi="Calibri" w:cs="Arial"/>
                <w:sz w:val="16"/>
                <w:szCs w:val="16"/>
                <w:lang w:val="en-GB"/>
              </w:rPr>
              <w:t>activities in accordance with the applicable requirements.</w:t>
            </w:r>
          </w:p>
          <w:p w14:paraId="5771072B" w14:textId="77777777" w:rsidR="0044447D" w:rsidRDefault="0044447D" w:rsidP="00D65D35">
            <w:pPr>
              <w:autoSpaceDE w:val="0"/>
              <w:autoSpaceDN w:val="0"/>
              <w:adjustRightInd w:val="0"/>
              <w:jc w:val="both"/>
              <w:rPr>
                <w:rFonts w:ascii="Calibri" w:hAnsi="Calibri" w:cs="Arial"/>
                <w:sz w:val="16"/>
                <w:szCs w:val="16"/>
                <w:lang w:val="en-GB"/>
              </w:rPr>
            </w:pPr>
          </w:p>
          <w:p w14:paraId="262CEFB6" w14:textId="77777777" w:rsidR="0044447D" w:rsidRPr="00D13C91" w:rsidRDefault="0044447D" w:rsidP="00D65D35">
            <w:pPr>
              <w:autoSpaceDE w:val="0"/>
              <w:autoSpaceDN w:val="0"/>
              <w:adjustRightInd w:val="0"/>
              <w:jc w:val="both"/>
              <w:rPr>
                <w:rFonts w:ascii="Calibri" w:hAnsi="Calibri" w:cs="Arial"/>
                <w:sz w:val="16"/>
                <w:szCs w:val="16"/>
                <w:lang w:val="en-GB"/>
              </w:rPr>
            </w:pPr>
            <w:r w:rsidRPr="00D13C91">
              <w:rPr>
                <w:rFonts w:ascii="Calibri" w:hAnsi="Calibri" w:cs="Arial"/>
                <w:sz w:val="16"/>
                <w:szCs w:val="16"/>
                <w:lang w:val="en-GB"/>
              </w:rPr>
              <w:t>In accordance with ORO.GEN.215, the operator shall:</w:t>
            </w:r>
          </w:p>
          <w:p w14:paraId="24F4F2F5" w14:textId="77777777" w:rsidR="0044447D" w:rsidRPr="00D13C91" w:rsidRDefault="0044447D" w:rsidP="00D65D35">
            <w:pPr>
              <w:autoSpaceDE w:val="0"/>
              <w:autoSpaceDN w:val="0"/>
              <w:adjustRightInd w:val="0"/>
              <w:ind w:left="227" w:hanging="227"/>
              <w:jc w:val="both"/>
              <w:rPr>
                <w:rFonts w:ascii="Calibri" w:hAnsi="Calibri" w:cs="Arial"/>
                <w:sz w:val="16"/>
                <w:szCs w:val="16"/>
                <w:lang w:val="en-GB"/>
              </w:rPr>
            </w:pPr>
            <w:r w:rsidRPr="00D13C91">
              <w:rPr>
                <w:rFonts w:ascii="Calibri" w:hAnsi="Calibri" w:cs="Arial"/>
                <w:sz w:val="16"/>
                <w:szCs w:val="16"/>
                <w:lang w:val="en-GB"/>
              </w:rPr>
              <w:t>(a) make use of appropriate ground handling facilities to ensure the safe handling of its flights;</w:t>
            </w:r>
          </w:p>
          <w:p w14:paraId="641972AD" w14:textId="77777777" w:rsidR="0044447D" w:rsidRPr="00D13C91" w:rsidRDefault="0044447D" w:rsidP="00D65D35">
            <w:pPr>
              <w:autoSpaceDE w:val="0"/>
              <w:autoSpaceDN w:val="0"/>
              <w:adjustRightInd w:val="0"/>
              <w:ind w:left="227" w:hanging="227"/>
              <w:jc w:val="both"/>
              <w:rPr>
                <w:rFonts w:ascii="Calibri" w:hAnsi="Calibri" w:cs="Arial"/>
                <w:sz w:val="16"/>
                <w:szCs w:val="16"/>
                <w:lang w:val="en-GB"/>
              </w:rPr>
            </w:pPr>
            <w:r w:rsidRPr="00D13C91">
              <w:rPr>
                <w:rFonts w:ascii="Calibri" w:hAnsi="Calibri" w:cs="Arial"/>
                <w:sz w:val="16"/>
                <w:szCs w:val="16"/>
                <w:lang w:val="en-GB"/>
              </w:rPr>
              <w:t>(b) arrange operational support facilities at the main operating base, appropriate for the area and</w:t>
            </w:r>
            <w:r>
              <w:rPr>
                <w:rFonts w:ascii="Calibri" w:hAnsi="Calibri" w:cs="Arial"/>
                <w:sz w:val="16"/>
                <w:szCs w:val="16"/>
                <w:lang w:val="en-GB"/>
              </w:rPr>
              <w:t xml:space="preserve"> </w:t>
            </w:r>
            <w:r w:rsidRPr="00D13C91">
              <w:rPr>
                <w:rFonts w:ascii="Calibri" w:hAnsi="Calibri" w:cs="Arial"/>
                <w:sz w:val="16"/>
                <w:szCs w:val="16"/>
                <w:lang w:val="en-GB"/>
              </w:rPr>
              <w:t>type of operation; and</w:t>
            </w:r>
          </w:p>
          <w:p w14:paraId="3F51303D" w14:textId="77777777" w:rsidR="0044447D" w:rsidRPr="003A393D" w:rsidRDefault="0044447D" w:rsidP="00D65D35">
            <w:pPr>
              <w:autoSpaceDE w:val="0"/>
              <w:autoSpaceDN w:val="0"/>
              <w:adjustRightInd w:val="0"/>
              <w:ind w:left="227" w:hanging="227"/>
              <w:jc w:val="both"/>
              <w:rPr>
                <w:rFonts w:ascii="Calibri" w:hAnsi="Calibri" w:cs="Arial"/>
                <w:sz w:val="16"/>
                <w:szCs w:val="16"/>
                <w:lang w:val="en-GB"/>
              </w:rPr>
            </w:pPr>
            <w:r w:rsidRPr="00D13C91">
              <w:rPr>
                <w:rFonts w:ascii="Calibri" w:hAnsi="Calibri" w:cs="Arial"/>
                <w:sz w:val="16"/>
                <w:szCs w:val="16"/>
                <w:lang w:val="en-GB"/>
              </w:rPr>
              <w:t>(c) ensure that the available working space at each operating base is sufficient for personnel whose</w:t>
            </w:r>
            <w:r>
              <w:rPr>
                <w:rFonts w:ascii="Calibri" w:hAnsi="Calibri" w:cs="Arial"/>
                <w:sz w:val="16"/>
                <w:szCs w:val="16"/>
                <w:lang w:val="en-GB"/>
              </w:rPr>
              <w:t xml:space="preserve"> </w:t>
            </w:r>
            <w:r w:rsidRPr="00D13C91">
              <w:rPr>
                <w:rFonts w:ascii="Calibri" w:hAnsi="Calibri" w:cs="Arial"/>
                <w:sz w:val="16"/>
                <w:szCs w:val="16"/>
                <w:lang w:val="en-GB"/>
              </w:rPr>
              <w:t>actions may affect the safety of flight operations. Consideration shall be given to the needs of</w:t>
            </w:r>
            <w:r>
              <w:rPr>
                <w:rFonts w:ascii="Calibri" w:hAnsi="Calibri" w:cs="Arial"/>
                <w:sz w:val="16"/>
                <w:szCs w:val="16"/>
                <w:lang w:val="en-GB"/>
              </w:rPr>
              <w:t xml:space="preserve"> </w:t>
            </w:r>
            <w:r w:rsidRPr="00D13C91">
              <w:rPr>
                <w:rFonts w:ascii="Calibri" w:hAnsi="Calibri" w:cs="Arial"/>
                <w:sz w:val="16"/>
                <w:szCs w:val="16"/>
                <w:lang w:val="en-GB"/>
              </w:rPr>
              <w:t>ground crew, personnel concerned with operational control, the storage and display of essential</w:t>
            </w:r>
            <w:r>
              <w:rPr>
                <w:rFonts w:ascii="Calibri" w:hAnsi="Calibri" w:cs="Arial"/>
                <w:sz w:val="16"/>
                <w:szCs w:val="16"/>
                <w:lang w:val="en-GB"/>
              </w:rPr>
              <w:t xml:space="preserve"> </w:t>
            </w:r>
            <w:r w:rsidRPr="00D13C91">
              <w:rPr>
                <w:rFonts w:ascii="Calibri" w:hAnsi="Calibri" w:cs="Arial"/>
                <w:sz w:val="16"/>
                <w:szCs w:val="16"/>
                <w:lang w:val="en-GB"/>
              </w:rPr>
              <w:t>records and flight planning by crews.</w:t>
            </w:r>
          </w:p>
        </w:tc>
        <w:tc>
          <w:tcPr>
            <w:tcW w:w="4860" w:type="dxa"/>
          </w:tcPr>
          <w:p w14:paraId="28B46263"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 Suitable areas/desks for all ground handling staff.</w:t>
            </w:r>
          </w:p>
          <w:p w14:paraId="2B2F3BB8"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 Adequate printing/photocopying facilities.</w:t>
            </w:r>
          </w:p>
          <w:p w14:paraId="4E12CDD2"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 Availability of operator’s OM.</w:t>
            </w:r>
          </w:p>
          <w:p w14:paraId="426ED22C"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 Availability of adequate communication means.</w:t>
            </w:r>
          </w:p>
          <w:p w14:paraId="3081B681"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 Availability of yellow vests for all staff.</w:t>
            </w:r>
          </w:p>
          <w:p w14:paraId="7B434881"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 Check-in area:</w:t>
            </w:r>
          </w:p>
          <w:p w14:paraId="5F416E4E" w14:textId="77777777" w:rsidR="0044447D" w:rsidRDefault="0044447D" w:rsidP="00D65D35">
            <w:pPr>
              <w:numPr>
                <w:ilvl w:val="0"/>
                <w:numId w:val="2"/>
              </w:numPr>
              <w:spacing w:before="60" w:after="60"/>
              <w:jc w:val="both"/>
              <w:rPr>
                <w:rFonts w:ascii="Calibri" w:hAnsi="Calibri" w:cs="Arial"/>
                <w:sz w:val="16"/>
                <w:szCs w:val="16"/>
                <w:lang w:val="en-GB"/>
              </w:rPr>
            </w:pPr>
            <w:r>
              <w:rPr>
                <w:rFonts w:ascii="Calibri" w:hAnsi="Calibri" w:cs="Arial"/>
                <w:sz w:val="16"/>
                <w:szCs w:val="16"/>
                <w:lang w:val="en-GB"/>
              </w:rPr>
              <w:t>Unauthorised access prevented;</w:t>
            </w:r>
          </w:p>
          <w:p w14:paraId="6C318079" w14:textId="77777777" w:rsidR="0044447D" w:rsidRDefault="0044447D" w:rsidP="00D65D35">
            <w:pPr>
              <w:numPr>
                <w:ilvl w:val="0"/>
                <w:numId w:val="2"/>
              </w:numPr>
              <w:spacing w:before="60" w:after="60"/>
              <w:jc w:val="both"/>
              <w:rPr>
                <w:rFonts w:ascii="Calibri" w:hAnsi="Calibri" w:cs="Arial"/>
                <w:sz w:val="16"/>
                <w:szCs w:val="16"/>
                <w:lang w:val="en-GB"/>
              </w:rPr>
            </w:pPr>
            <w:r>
              <w:rPr>
                <w:rFonts w:ascii="Calibri" w:hAnsi="Calibri" w:cs="Arial"/>
                <w:sz w:val="16"/>
                <w:szCs w:val="16"/>
                <w:lang w:val="en-GB"/>
              </w:rPr>
              <w:t>DG and prohibited items displayed;</w:t>
            </w:r>
          </w:p>
          <w:p w14:paraId="421A8F81" w14:textId="77777777" w:rsidR="0044447D" w:rsidRDefault="0044447D" w:rsidP="00D65D35">
            <w:pPr>
              <w:numPr>
                <w:ilvl w:val="0"/>
                <w:numId w:val="2"/>
              </w:numPr>
              <w:spacing w:before="60" w:after="60"/>
              <w:jc w:val="both"/>
              <w:rPr>
                <w:rFonts w:ascii="Calibri" w:hAnsi="Calibri" w:cs="Arial"/>
                <w:sz w:val="16"/>
                <w:szCs w:val="16"/>
                <w:lang w:val="en-GB"/>
              </w:rPr>
            </w:pPr>
            <w:r>
              <w:rPr>
                <w:rFonts w:ascii="Calibri" w:hAnsi="Calibri" w:cs="Arial"/>
                <w:sz w:val="16"/>
                <w:szCs w:val="16"/>
                <w:lang w:val="en-GB"/>
              </w:rPr>
              <w:t>Baggage scales calibrated regularly;</w:t>
            </w:r>
          </w:p>
          <w:p w14:paraId="100010EC" w14:textId="77777777" w:rsidR="0044447D" w:rsidRDefault="0044447D" w:rsidP="00D65D35">
            <w:pPr>
              <w:numPr>
                <w:ilvl w:val="0"/>
                <w:numId w:val="2"/>
              </w:numPr>
              <w:spacing w:before="60" w:after="60"/>
              <w:jc w:val="both"/>
              <w:rPr>
                <w:rFonts w:ascii="Calibri" w:hAnsi="Calibri" w:cs="Arial"/>
                <w:sz w:val="16"/>
                <w:szCs w:val="16"/>
                <w:lang w:val="en-GB"/>
              </w:rPr>
            </w:pPr>
            <w:r>
              <w:rPr>
                <w:rFonts w:ascii="Calibri" w:hAnsi="Calibri" w:cs="Arial"/>
                <w:sz w:val="16"/>
                <w:szCs w:val="16"/>
                <w:lang w:val="en-GB"/>
              </w:rPr>
              <w:t>Availability of tags and relevant forms.</w:t>
            </w:r>
          </w:p>
          <w:p w14:paraId="6D95E507"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 Ramp area:</w:t>
            </w:r>
          </w:p>
          <w:p w14:paraId="2A803FB2" w14:textId="77777777" w:rsidR="0044447D" w:rsidRDefault="0044447D" w:rsidP="00D65D35">
            <w:pPr>
              <w:numPr>
                <w:ilvl w:val="0"/>
                <w:numId w:val="2"/>
              </w:numPr>
              <w:spacing w:before="60" w:after="60"/>
              <w:jc w:val="both"/>
              <w:rPr>
                <w:rFonts w:ascii="Calibri" w:hAnsi="Calibri" w:cs="Arial"/>
                <w:sz w:val="16"/>
                <w:szCs w:val="16"/>
                <w:lang w:val="en-GB"/>
              </w:rPr>
            </w:pPr>
            <w:r>
              <w:rPr>
                <w:rFonts w:ascii="Calibri" w:hAnsi="Calibri" w:cs="Arial"/>
                <w:sz w:val="16"/>
                <w:szCs w:val="16"/>
                <w:lang w:val="en-GB"/>
              </w:rPr>
              <w:t>Ramp surface satisfactory</w:t>
            </w:r>
          </w:p>
          <w:p w14:paraId="151856C6" w14:textId="77777777" w:rsidR="0044447D" w:rsidRDefault="0044447D" w:rsidP="00D65D35">
            <w:pPr>
              <w:numPr>
                <w:ilvl w:val="0"/>
                <w:numId w:val="2"/>
              </w:numPr>
              <w:spacing w:before="60" w:after="60"/>
              <w:jc w:val="both"/>
              <w:rPr>
                <w:rFonts w:ascii="Calibri" w:hAnsi="Calibri" w:cs="Arial"/>
                <w:sz w:val="16"/>
                <w:szCs w:val="16"/>
                <w:lang w:val="en-GB"/>
              </w:rPr>
            </w:pPr>
            <w:r>
              <w:rPr>
                <w:rFonts w:ascii="Calibri" w:hAnsi="Calibri" w:cs="Arial"/>
                <w:sz w:val="16"/>
                <w:szCs w:val="16"/>
                <w:lang w:val="en-GB"/>
              </w:rPr>
              <w:t>Fire-fighting equipment available;</w:t>
            </w:r>
          </w:p>
          <w:p w14:paraId="61C5ABDD" w14:textId="77777777" w:rsidR="0044447D" w:rsidRDefault="0044447D" w:rsidP="00D65D35">
            <w:pPr>
              <w:numPr>
                <w:ilvl w:val="0"/>
                <w:numId w:val="2"/>
              </w:numPr>
              <w:spacing w:before="60" w:after="60"/>
              <w:jc w:val="both"/>
              <w:rPr>
                <w:rFonts w:ascii="Calibri" w:hAnsi="Calibri" w:cs="Arial"/>
                <w:sz w:val="16"/>
                <w:szCs w:val="16"/>
                <w:lang w:val="en-GB"/>
              </w:rPr>
            </w:pPr>
            <w:r>
              <w:rPr>
                <w:rFonts w:ascii="Calibri" w:hAnsi="Calibri" w:cs="Arial"/>
                <w:sz w:val="16"/>
                <w:szCs w:val="16"/>
                <w:lang w:val="en-GB"/>
              </w:rPr>
              <w:t>Availability of FOD bins;</w:t>
            </w:r>
          </w:p>
          <w:p w14:paraId="775F377D" w14:textId="77777777" w:rsidR="0044447D" w:rsidRDefault="0044447D" w:rsidP="00D65D35">
            <w:pPr>
              <w:numPr>
                <w:ilvl w:val="0"/>
                <w:numId w:val="2"/>
              </w:numPr>
              <w:spacing w:before="60" w:after="60"/>
              <w:jc w:val="both"/>
              <w:rPr>
                <w:rFonts w:ascii="Calibri" w:hAnsi="Calibri" w:cs="Arial"/>
                <w:sz w:val="16"/>
                <w:szCs w:val="16"/>
                <w:lang w:val="en-GB"/>
              </w:rPr>
            </w:pPr>
            <w:r>
              <w:rPr>
                <w:rFonts w:ascii="Calibri" w:hAnsi="Calibri" w:cs="Arial"/>
                <w:sz w:val="16"/>
                <w:szCs w:val="16"/>
                <w:lang w:val="en-GB"/>
              </w:rPr>
              <w:t>Correct size of the tractor for pushback;</w:t>
            </w:r>
          </w:p>
          <w:p w14:paraId="1AE0C06E" w14:textId="77777777" w:rsidR="0044447D" w:rsidRPr="003A393D" w:rsidRDefault="0044447D" w:rsidP="00D65D35">
            <w:pPr>
              <w:numPr>
                <w:ilvl w:val="0"/>
                <w:numId w:val="2"/>
              </w:numPr>
              <w:spacing w:before="60" w:after="60"/>
              <w:jc w:val="both"/>
              <w:rPr>
                <w:rFonts w:ascii="Calibri" w:hAnsi="Calibri" w:cs="Arial"/>
                <w:sz w:val="16"/>
                <w:szCs w:val="16"/>
                <w:lang w:val="en-GB"/>
              </w:rPr>
            </w:pPr>
            <w:r>
              <w:rPr>
                <w:rFonts w:ascii="Calibri" w:hAnsi="Calibri" w:cs="Arial"/>
                <w:sz w:val="16"/>
                <w:szCs w:val="16"/>
                <w:lang w:val="en-GB"/>
              </w:rPr>
              <w:t>Airbridge warning instrument operative.</w:t>
            </w:r>
          </w:p>
        </w:tc>
        <w:tc>
          <w:tcPr>
            <w:tcW w:w="630" w:type="dxa"/>
          </w:tcPr>
          <w:p w14:paraId="56257424"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898422491"/>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75E573B3"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491203274"/>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7E948612"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507331744"/>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5ACC3BD5" w14:textId="22E85E0C" w:rsidR="0044447D" w:rsidRPr="007D68BB" w:rsidRDefault="003E52E0" w:rsidP="00D65D35">
            <w:pPr>
              <w:spacing w:before="60" w:after="60"/>
              <w:rPr>
                <w:rFonts w:ascii="Calibri" w:hAnsi="Calibri" w:cs="Arial"/>
                <w:b/>
                <w:sz w:val="16"/>
                <w:szCs w:val="16"/>
                <w:lang w:val="en-GB"/>
              </w:rPr>
            </w:pPr>
            <w:sdt>
              <w:sdtPr>
                <w:rPr>
                  <w:rFonts w:ascii="Calibri" w:hAnsi="Calibri" w:cs="Arial"/>
                  <w:sz w:val="16"/>
                  <w:szCs w:val="16"/>
                  <w:lang w:val="en-GB"/>
                </w:rPr>
                <w:id w:val="1299957830"/>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6820479F" w14:textId="77777777" w:rsidR="0044447D" w:rsidRPr="00603EBE" w:rsidRDefault="0044447D" w:rsidP="00D65D35">
            <w:pPr>
              <w:spacing w:before="60" w:after="60"/>
              <w:rPr>
                <w:rFonts w:ascii="Calibri" w:hAnsi="Calibri" w:cs="Arial"/>
                <w:sz w:val="16"/>
                <w:szCs w:val="16"/>
                <w:lang w:val="en-GB"/>
              </w:rPr>
            </w:pPr>
          </w:p>
        </w:tc>
      </w:tr>
      <w:tr w:rsidR="0044447D" w:rsidRPr="00533B42" w14:paraId="07F72537" w14:textId="77777777" w:rsidTr="00D65D35">
        <w:tc>
          <w:tcPr>
            <w:tcW w:w="622" w:type="dxa"/>
            <w:shd w:val="clear" w:color="auto" w:fill="DEEAF6" w:themeFill="accent5" w:themeFillTint="33"/>
            <w:vAlign w:val="center"/>
          </w:tcPr>
          <w:p w14:paraId="404CC829" w14:textId="77777777" w:rsidR="0044447D" w:rsidRPr="00357CE1" w:rsidRDefault="0044447D" w:rsidP="00D65D35">
            <w:pPr>
              <w:pStyle w:val="ListParagraph"/>
              <w:ind w:left="0" w:firstLine="144"/>
              <w:jc w:val="center"/>
              <w:rPr>
                <w:rFonts w:ascii="Calibri" w:hAnsi="Calibri" w:cs="Arial"/>
                <w:b/>
                <w:sz w:val="16"/>
                <w:szCs w:val="16"/>
                <w:lang w:val="en-GB"/>
              </w:rPr>
            </w:pPr>
          </w:p>
        </w:tc>
        <w:tc>
          <w:tcPr>
            <w:tcW w:w="15254" w:type="dxa"/>
            <w:gridSpan w:val="5"/>
            <w:shd w:val="clear" w:color="auto" w:fill="DEEAF6" w:themeFill="accent5" w:themeFillTint="33"/>
          </w:tcPr>
          <w:p w14:paraId="7CB00685" w14:textId="6A0AEDAC" w:rsidR="0044447D" w:rsidRPr="00533B42" w:rsidRDefault="0044447D" w:rsidP="00D65D35">
            <w:pPr>
              <w:spacing w:before="60" w:after="60"/>
              <w:rPr>
                <w:rFonts w:ascii="Calibri" w:hAnsi="Calibri" w:cs="Arial"/>
                <w:b/>
                <w:sz w:val="16"/>
                <w:szCs w:val="16"/>
                <w:lang w:val="en-GB"/>
              </w:rPr>
            </w:pPr>
            <w:r>
              <w:rPr>
                <w:rFonts w:ascii="Calibri" w:hAnsi="Calibri" w:cs="Arial"/>
                <w:b/>
                <w:sz w:val="16"/>
                <w:szCs w:val="16"/>
                <w:lang w:val="en-GB"/>
              </w:rPr>
              <w:t>Cargo</w:t>
            </w:r>
          </w:p>
        </w:tc>
      </w:tr>
      <w:tr w:rsidR="0044447D" w:rsidRPr="008557C5" w14:paraId="103FC209" w14:textId="77777777" w:rsidTr="00D65D35">
        <w:tc>
          <w:tcPr>
            <w:tcW w:w="622" w:type="dxa"/>
            <w:vAlign w:val="center"/>
          </w:tcPr>
          <w:p w14:paraId="25473C65" w14:textId="77777777" w:rsidR="0044447D" w:rsidRPr="00357CE1" w:rsidRDefault="0044447D" w:rsidP="00D65D35">
            <w:pPr>
              <w:pStyle w:val="ListParagraph"/>
              <w:numPr>
                <w:ilvl w:val="0"/>
                <w:numId w:val="14"/>
              </w:numPr>
              <w:ind w:left="0" w:firstLine="144"/>
              <w:jc w:val="center"/>
              <w:rPr>
                <w:rFonts w:ascii="Calibri" w:hAnsi="Calibri" w:cs="Arial"/>
                <w:b/>
                <w:bCs/>
                <w:sz w:val="16"/>
                <w:szCs w:val="16"/>
                <w:lang w:val="en-GB"/>
              </w:rPr>
            </w:pPr>
          </w:p>
        </w:tc>
        <w:tc>
          <w:tcPr>
            <w:tcW w:w="1484" w:type="dxa"/>
            <w:shd w:val="clear" w:color="auto" w:fill="auto"/>
          </w:tcPr>
          <w:p w14:paraId="2F5B5D10" w14:textId="5CA79D37" w:rsidR="0044447D" w:rsidRPr="003A6F43" w:rsidRDefault="0044447D" w:rsidP="00D65D35">
            <w:pPr>
              <w:jc w:val="both"/>
              <w:rPr>
                <w:rFonts w:ascii="Calibri" w:hAnsi="Calibri" w:cs="Arial"/>
                <w:b/>
                <w:bCs/>
                <w:sz w:val="16"/>
                <w:szCs w:val="16"/>
                <w:lang w:val="en-GB"/>
              </w:rPr>
            </w:pPr>
            <w:r w:rsidRPr="003A6F43">
              <w:rPr>
                <w:rFonts w:ascii="Calibri" w:hAnsi="Calibri" w:cs="Arial"/>
                <w:b/>
                <w:bCs/>
                <w:sz w:val="16"/>
                <w:szCs w:val="16"/>
                <w:lang w:val="en-GB"/>
              </w:rPr>
              <w:t>ORO.GEN.215</w:t>
            </w:r>
          </w:p>
          <w:p w14:paraId="5F0DFD7C" w14:textId="77777777" w:rsidR="0044447D" w:rsidRPr="003A6F43" w:rsidRDefault="0044447D" w:rsidP="00D65D35">
            <w:pPr>
              <w:jc w:val="both"/>
              <w:rPr>
                <w:rFonts w:ascii="Calibri" w:hAnsi="Calibri" w:cs="Arial"/>
                <w:b/>
                <w:bCs/>
                <w:sz w:val="16"/>
                <w:szCs w:val="16"/>
                <w:lang w:val="en-GB"/>
              </w:rPr>
            </w:pPr>
            <w:r w:rsidRPr="003A6F43">
              <w:rPr>
                <w:rFonts w:ascii="Calibri" w:hAnsi="Calibri" w:cs="Arial"/>
                <w:b/>
                <w:bCs/>
                <w:sz w:val="16"/>
                <w:szCs w:val="16"/>
                <w:lang w:val="en-GB"/>
              </w:rPr>
              <w:t>ORO.AOC.140</w:t>
            </w:r>
          </w:p>
          <w:p w14:paraId="36C2739C" w14:textId="77777777" w:rsidR="0044447D" w:rsidRPr="003A6F43" w:rsidRDefault="0044447D" w:rsidP="00D65D35">
            <w:pPr>
              <w:jc w:val="both"/>
              <w:rPr>
                <w:rFonts w:ascii="Calibri" w:hAnsi="Calibri" w:cs="Arial"/>
                <w:b/>
                <w:bCs/>
                <w:sz w:val="16"/>
                <w:szCs w:val="16"/>
                <w:lang w:val="en-GB"/>
              </w:rPr>
            </w:pPr>
            <w:r w:rsidRPr="003A6F43">
              <w:rPr>
                <w:rFonts w:ascii="Calibri" w:hAnsi="Calibri" w:cs="Arial"/>
                <w:b/>
                <w:bCs/>
                <w:sz w:val="16"/>
                <w:szCs w:val="16"/>
                <w:lang w:val="en-GB"/>
              </w:rPr>
              <w:t>CAT.OP.MPA.107</w:t>
            </w:r>
          </w:p>
        </w:tc>
        <w:tc>
          <w:tcPr>
            <w:tcW w:w="3510" w:type="dxa"/>
            <w:shd w:val="clear" w:color="auto" w:fill="D9D9D9"/>
          </w:tcPr>
          <w:p w14:paraId="5CDA0149" w14:textId="77777777" w:rsidR="0044447D" w:rsidRDefault="0044447D" w:rsidP="00D65D35">
            <w:pPr>
              <w:autoSpaceDE w:val="0"/>
              <w:autoSpaceDN w:val="0"/>
              <w:adjustRightInd w:val="0"/>
              <w:jc w:val="both"/>
              <w:rPr>
                <w:rFonts w:ascii="Calibri" w:hAnsi="Calibri" w:cs="Arial"/>
                <w:sz w:val="16"/>
                <w:szCs w:val="16"/>
                <w:lang w:val="en-GB"/>
              </w:rPr>
            </w:pPr>
            <w:r w:rsidRPr="00D13C91">
              <w:rPr>
                <w:rFonts w:ascii="Calibri" w:hAnsi="Calibri" w:cs="Arial"/>
                <w:sz w:val="16"/>
                <w:szCs w:val="16"/>
                <w:lang w:val="en-GB"/>
              </w:rPr>
              <w:t>The operator shall have facilities allowing the performance and management of all planned tasks and</w:t>
            </w:r>
            <w:r>
              <w:rPr>
                <w:rFonts w:ascii="Calibri" w:hAnsi="Calibri" w:cs="Arial"/>
                <w:sz w:val="16"/>
                <w:szCs w:val="16"/>
                <w:lang w:val="en-GB"/>
              </w:rPr>
              <w:t xml:space="preserve"> </w:t>
            </w:r>
            <w:r w:rsidRPr="00D13C91">
              <w:rPr>
                <w:rFonts w:ascii="Calibri" w:hAnsi="Calibri" w:cs="Arial"/>
                <w:sz w:val="16"/>
                <w:szCs w:val="16"/>
                <w:lang w:val="en-GB"/>
              </w:rPr>
              <w:t>activities in accordance with the applicable requirements.</w:t>
            </w:r>
          </w:p>
          <w:p w14:paraId="327030A7" w14:textId="77777777" w:rsidR="0044447D" w:rsidRDefault="0044447D" w:rsidP="00D65D35">
            <w:pPr>
              <w:autoSpaceDE w:val="0"/>
              <w:autoSpaceDN w:val="0"/>
              <w:adjustRightInd w:val="0"/>
              <w:jc w:val="both"/>
              <w:rPr>
                <w:rFonts w:ascii="Calibri" w:hAnsi="Calibri" w:cs="Arial"/>
                <w:sz w:val="16"/>
                <w:szCs w:val="16"/>
                <w:lang w:val="en-GB"/>
              </w:rPr>
            </w:pPr>
          </w:p>
          <w:p w14:paraId="1507360F" w14:textId="77777777" w:rsidR="0044447D" w:rsidRPr="00D13C91" w:rsidRDefault="0044447D" w:rsidP="00D65D35">
            <w:pPr>
              <w:autoSpaceDE w:val="0"/>
              <w:autoSpaceDN w:val="0"/>
              <w:adjustRightInd w:val="0"/>
              <w:jc w:val="both"/>
              <w:rPr>
                <w:rFonts w:ascii="Calibri" w:hAnsi="Calibri" w:cs="Arial"/>
                <w:sz w:val="16"/>
                <w:szCs w:val="16"/>
                <w:lang w:val="en-GB"/>
              </w:rPr>
            </w:pPr>
            <w:r w:rsidRPr="00D13C91">
              <w:rPr>
                <w:rFonts w:ascii="Calibri" w:hAnsi="Calibri" w:cs="Arial"/>
                <w:sz w:val="16"/>
                <w:szCs w:val="16"/>
                <w:lang w:val="en-GB"/>
              </w:rPr>
              <w:t>In accordance with ORO.GEN.215, the operator shall:</w:t>
            </w:r>
          </w:p>
          <w:p w14:paraId="50B1AA8D" w14:textId="77777777" w:rsidR="0044447D" w:rsidRPr="00D13C91" w:rsidRDefault="0044447D" w:rsidP="00D65D35">
            <w:pPr>
              <w:autoSpaceDE w:val="0"/>
              <w:autoSpaceDN w:val="0"/>
              <w:adjustRightInd w:val="0"/>
              <w:ind w:left="227" w:hanging="227"/>
              <w:jc w:val="both"/>
              <w:rPr>
                <w:rFonts w:ascii="Calibri" w:hAnsi="Calibri" w:cs="Arial"/>
                <w:sz w:val="16"/>
                <w:szCs w:val="16"/>
                <w:lang w:val="en-GB"/>
              </w:rPr>
            </w:pPr>
            <w:r w:rsidRPr="00D13C91">
              <w:rPr>
                <w:rFonts w:ascii="Calibri" w:hAnsi="Calibri" w:cs="Arial"/>
                <w:sz w:val="16"/>
                <w:szCs w:val="16"/>
                <w:lang w:val="en-GB"/>
              </w:rPr>
              <w:t>(a) make use of appropriate ground handling facilities to ensure the safe handling of its flights;</w:t>
            </w:r>
          </w:p>
          <w:p w14:paraId="4AE8B98A" w14:textId="77777777" w:rsidR="0044447D" w:rsidRPr="00D13C91" w:rsidRDefault="0044447D" w:rsidP="00D65D35">
            <w:pPr>
              <w:autoSpaceDE w:val="0"/>
              <w:autoSpaceDN w:val="0"/>
              <w:adjustRightInd w:val="0"/>
              <w:ind w:left="227" w:hanging="227"/>
              <w:jc w:val="both"/>
              <w:rPr>
                <w:rFonts w:ascii="Calibri" w:hAnsi="Calibri" w:cs="Arial"/>
                <w:sz w:val="16"/>
                <w:szCs w:val="16"/>
                <w:lang w:val="en-GB"/>
              </w:rPr>
            </w:pPr>
            <w:r w:rsidRPr="00D13C91">
              <w:rPr>
                <w:rFonts w:ascii="Calibri" w:hAnsi="Calibri" w:cs="Arial"/>
                <w:sz w:val="16"/>
                <w:szCs w:val="16"/>
                <w:lang w:val="en-GB"/>
              </w:rPr>
              <w:lastRenderedPageBreak/>
              <w:t>(b) arrange operational support facilities at the main operating base, appropriate for the area and</w:t>
            </w:r>
            <w:r>
              <w:rPr>
                <w:rFonts w:ascii="Calibri" w:hAnsi="Calibri" w:cs="Arial"/>
                <w:sz w:val="16"/>
                <w:szCs w:val="16"/>
                <w:lang w:val="en-GB"/>
              </w:rPr>
              <w:t xml:space="preserve"> </w:t>
            </w:r>
            <w:r w:rsidRPr="00D13C91">
              <w:rPr>
                <w:rFonts w:ascii="Calibri" w:hAnsi="Calibri" w:cs="Arial"/>
                <w:sz w:val="16"/>
                <w:szCs w:val="16"/>
                <w:lang w:val="en-GB"/>
              </w:rPr>
              <w:t>type of operation; and</w:t>
            </w:r>
          </w:p>
          <w:p w14:paraId="5D22C690" w14:textId="77777777" w:rsidR="0044447D" w:rsidRPr="003A393D" w:rsidRDefault="0044447D" w:rsidP="00D65D35">
            <w:pPr>
              <w:autoSpaceDE w:val="0"/>
              <w:autoSpaceDN w:val="0"/>
              <w:adjustRightInd w:val="0"/>
              <w:ind w:left="227" w:hanging="227"/>
              <w:jc w:val="both"/>
              <w:rPr>
                <w:rFonts w:ascii="Calibri" w:hAnsi="Calibri" w:cs="Arial"/>
                <w:sz w:val="16"/>
                <w:szCs w:val="16"/>
                <w:lang w:val="en-GB"/>
              </w:rPr>
            </w:pPr>
            <w:r w:rsidRPr="00D13C91">
              <w:rPr>
                <w:rFonts w:ascii="Calibri" w:hAnsi="Calibri" w:cs="Arial"/>
                <w:sz w:val="16"/>
                <w:szCs w:val="16"/>
                <w:lang w:val="en-GB"/>
              </w:rPr>
              <w:t>(c) ensure that the available working space at each operating base is sufficient for personnel whose</w:t>
            </w:r>
            <w:r>
              <w:rPr>
                <w:rFonts w:ascii="Calibri" w:hAnsi="Calibri" w:cs="Arial"/>
                <w:sz w:val="16"/>
                <w:szCs w:val="16"/>
                <w:lang w:val="en-GB"/>
              </w:rPr>
              <w:t xml:space="preserve"> </w:t>
            </w:r>
            <w:r w:rsidRPr="00D13C91">
              <w:rPr>
                <w:rFonts w:ascii="Calibri" w:hAnsi="Calibri" w:cs="Arial"/>
                <w:sz w:val="16"/>
                <w:szCs w:val="16"/>
                <w:lang w:val="en-GB"/>
              </w:rPr>
              <w:t>actions may affect the safety of flight operations. Consideration shall be given to the needs of</w:t>
            </w:r>
            <w:r>
              <w:rPr>
                <w:rFonts w:ascii="Calibri" w:hAnsi="Calibri" w:cs="Arial"/>
                <w:sz w:val="16"/>
                <w:szCs w:val="16"/>
                <w:lang w:val="en-GB"/>
              </w:rPr>
              <w:t xml:space="preserve"> </w:t>
            </w:r>
            <w:r w:rsidRPr="00D13C91">
              <w:rPr>
                <w:rFonts w:ascii="Calibri" w:hAnsi="Calibri" w:cs="Arial"/>
                <w:sz w:val="16"/>
                <w:szCs w:val="16"/>
                <w:lang w:val="en-GB"/>
              </w:rPr>
              <w:t>ground crew, personnel concerned with operational control, the storage and display of essential</w:t>
            </w:r>
            <w:r>
              <w:rPr>
                <w:rFonts w:ascii="Calibri" w:hAnsi="Calibri" w:cs="Arial"/>
                <w:sz w:val="16"/>
                <w:szCs w:val="16"/>
                <w:lang w:val="en-GB"/>
              </w:rPr>
              <w:t xml:space="preserve"> </w:t>
            </w:r>
            <w:r w:rsidRPr="00D13C91">
              <w:rPr>
                <w:rFonts w:ascii="Calibri" w:hAnsi="Calibri" w:cs="Arial"/>
                <w:sz w:val="16"/>
                <w:szCs w:val="16"/>
                <w:lang w:val="en-GB"/>
              </w:rPr>
              <w:t>records and flight planning by crews.</w:t>
            </w:r>
          </w:p>
        </w:tc>
        <w:tc>
          <w:tcPr>
            <w:tcW w:w="4860" w:type="dxa"/>
          </w:tcPr>
          <w:p w14:paraId="1A285D94"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lastRenderedPageBreak/>
              <w:t>- Suitable areas/desks for all cargo staff.</w:t>
            </w:r>
          </w:p>
          <w:p w14:paraId="199AB363"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 Adequate printing/photocopying facilities.</w:t>
            </w:r>
          </w:p>
          <w:p w14:paraId="5EE08E6A"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 Availability of operator’s OM.</w:t>
            </w:r>
          </w:p>
          <w:p w14:paraId="67C47436"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 Cargo acceptance area fit for purpose</w:t>
            </w:r>
          </w:p>
          <w:p w14:paraId="76AB378C"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 Correct signage in the cargo acceptance area.</w:t>
            </w:r>
          </w:p>
          <w:p w14:paraId="217EE056"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 Separate area for each airline handled (if applicable).</w:t>
            </w:r>
          </w:p>
          <w:p w14:paraId="1B70FB11"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 Availability of the procedure for reporting accidents and incidents.</w:t>
            </w:r>
          </w:p>
          <w:p w14:paraId="585C7B03"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 Warehouse:</w:t>
            </w:r>
          </w:p>
          <w:p w14:paraId="6EE81900" w14:textId="77777777" w:rsidR="0044447D" w:rsidRDefault="0044447D" w:rsidP="00D65D35">
            <w:pPr>
              <w:numPr>
                <w:ilvl w:val="0"/>
                <w:numId w:val="2"/>
              </w:numPr>
              <w:spacing w:before="60" w:after="60"/>
              <w:jc w:val="both"/>
              <w:rPr>
                <w:rFonts w:ascii="Calibri" w:hAnsi="Calibri" w:cs="Arial"/>
                <w:sz w:val="16"/>
                <w:szCs w:val="16"/>
                <w:lang w:val="en-GB"/>
              </w:rPr>
            </w:pPr>
            <w:r>
              <w:rPr>
                <w:rFonts w:ascii="Calibri" w:hAnsi="Calibri" w:cs="Arial"/>
                <w:sz w:val="16"/>
                <w:szCs w:val="16"/>
                <w:lang w:val="en-GB"/>
              </w:rPr>
              <w:lastRenderedPageBreak/>
              <w:t>All packages clean, dry and properly sealed</w:t>
            </w:r>
          </w:p>
          <w:p w14:paraId="5913F8F4" w14:textId="77777777" w:rsidR="0044447D" w:rsidRDefault="0044447D" w:rsidP="00D65D35">
            <w:pPr>
              <w:numPr>
                <w:ilvl w:val="0"/>
                <w:numId w:val="2"/>
              </w:numPr>
              <w:spacing w:before="60" w:after="60"/>
              <w:jc w:val="both"/>
              <w:rPr>
                <w:rFonts w:ascii="Calibri" w:hAnsi="Calibri" w:cs="Arial"/>
                <w:sz w:val="16"/>
                <w:szCs w:val="16"/>
                <w:lang w:val="en-GB"/>
              </w:rPr>
            </w:pPr>
            <w:r>
              <w:rPr>
                <w:rFonts w:ascii="Calibri" w:hAnsi="Calibri" w:cs="Arial"/>
                <w:sz w:val="16"/>
                <w:szCs w:val="16"/>
                <w:lang w:val="en-GB"/>
              </w:rPr>
              <w:t>Fragile and items requiring special handling packed appropriately and marked</w:t>
            </w:r>
          </w:p>
          <w:p w14:paraId="6E428E77" w14:textId="77777777" w:rsidR="0044447D" w:rsidRDefault="0044447D" w:rsidP="00D65D35">
            <w:pPr>
              <w:numPr>
                <w:ilvl w:val="0"/>
                <w:numId w:val="2"/>
              </w:numPr>
              <w:spacing w:before="60" w:after="60"/>
              <w:jc w:val="both"/>
              <w:rPr>
                <w:rFonts w:ascii="Calibri" w:hAnsi="Calibri" w:cs="Arial"/>
                <w:sz w:val="16"/>
                <w:szCs w:val="16"/>
                <w:lang w:val="en-GB"/>
              </w:rPr>
            </w:pPr>
            <w:r>
              <w:rPr>
                <w:rFonts w:ascii="Calibri" w:hAnsi="Calibri" w:cs="Arial"/>
                <w:sz w:val="16"/>
                <w:szCs w:val="16"/>
                <w:lang w:val="en-GB"/>
              </w:rPr>
              <w:t>Label clearly displayed and address of the organisation to receive cargo included.</w:t>
            </w:r>
          </w:p>
          <w:p w14:paraId="0A6065AB" w14:textId="77777777" w:rsidR="0044447D" w:rsidRDefault="0044447D" w:rsidP="00D65D35">
            <w:pPr>
              <w:numPr>
                <w:ilvl w:val="0"/>
                <w:numId w:val="2"/>
              </w:numPr>
              <w:spacing w:before="60" w:after="60"/>
              <w:jc w:val="both"/>
              <w:rPr>
                <w:rFonts w:ascii="Calibri" w:hAnsi="Calibri" w:cs="Arial"/>
                <w:sz w:val="16"/>
                <w:szCs w:val="16"/>
                <w:lang w:val="en-GB"/>
              </w:rPr>
            </w:pPr>
            <w:r>
              <w:rPr>
                <w:rFonts w:ascii="Calibri" w:hAnsi="Calibri" w:cs="Arial"/>
                <w:sz w:val="16"/>
                <w:szCs w:val="16"/>
                <w:lang w:val="en-GB"/>
              </w:rPr>
              <w:t>Separate area for DG</w:t>
            </w:r>
          </w:p>
          <w:p w14:paraId="2F28FD1B" w14:textId="77777777" w:rsidR="0044447D" w:rsidRDefault="0044447D" w:rsidP="00D65D35">
            <w:pPr>
              <w:numPr>
                <w:ilvl w:val="0"/>
                <w:numId w:val="2"/>
              </w:numPr>
              <w:spacing w:before="60" w:after="60"/>
              <w:jc w:val="both"/>
              <w:rPr>
                <w:rFonts w:ascii="Calibri" w:hAnsi="Calibri" w:cs="Arial"/>
                <w:sz w:val="16"/>
                <w:szCs w:val="16"/>
                <w:lang w:val="en-GB"/>
              </w:rPr>
            </w:pPr>
            <w:r>
              <w:rPr>
                <w:rFonts w:ascii="Calibri" w:hAnsi="Calibri" w:cs="Arial"/>
                <w:sz w:val="16"/>
                <w:szCs w:val="16"/>
                <w:lang w:val="en-GB"/>
              </w:rPr>
              <w:t>DG adequately labelled</w:t>
            </w:r>
          </w:p>
          <w:p w14:paraId="5282C030" w14:textId="77777777" w:rsidR="0044447D" w:rsidRDefault="0044447D" w:rsidP="00D65D35">
            <w:pPr>
              <w:numPr>
                <w:ilvl w:val="0"/>
                <w:numId w:val="2"/>
              </w:numPr>
              <w:spacing w:before="60" w:after="60"/>
              <w:jc w:val="both"/>
              <w:rPr>
                <w:rFonts w:ascii="Calibri" w:hAnsi="Calibri" w:cs="Arial"/>
                <w:sz w:val="16"/>
                <w:szCs w:val="16"/>
                <w:lang w:val="en-GB"/>
              </w:rPr>
            </w:pPr>
            <w:r>
              <w:rPr>
                <w:rFonts w:ascii="Calibri" w:hAnsi="Calibri" w:cs="Arial"/>
                <w:sz w:val="16"/>
                <w:szCs w:val="16"/>
                <w:lang w:val="en-GB"/>
              </w:rPr>
              <w:t>Pallets secured properly</w:t>
            </w:r>
          </w:p>
          <w:p w14:paraId="7D13C0EF" w14:textId="77777777" w:rsidR="0044447D" w:rsidRDefault="0044447D" w:rsidP="00D65D35">
            <w:pPr>
              <w:numPr>
                <w:ilvl w:val="0"/>
                <w:numId w:val="2"/>
              </w:numPr>
              <w:spacing w:before="60" w:after="60"/>
              <w:jc w:val="both"/>
              <w:rPr>
                <w:rFonts w:ascii="Calibri" w:hAnsi="Calibri" w:cs="Arial"/>
                <w:sz w:val="16"/>
                <w:szCs w:val="16"/>
                <w:lang w:val="en-GB"/>
              </w:rPr>
            </w:pPr>
            <w:r>
              <w:rPr>
                <w:rFonts w:ascii="Calibri" w:hAnsi="Calibri" w:cs="Arial"/>
                <w:sz w:val="16"/>
                <w:szCs w:val="16"/>
                <w:lang w:val="en-GB"/>
              </w:rPr>
              <w:t>Cargo weight calculated properly</w:t>
            </w:r>
          </w:p>
          <w:p w14:paraId="79DD864F" w14:textId="77777777" w:rsidR="0044447D" w:rsidRDefault="0044447D" w:rsidP="00D65D35">
            <w:pPr>
              <w:numPr>
                <w:ilvl w:val="0"/>
                <w:numId w:val="2"/>
              </w:numPr>
              <w:spacing w:before="60" w:after="60"/>
              <w:jc w:val="both"/>
              <w:rPr>
                <w:rFonts w:ascii="Calibri" w:hAnsi="Calibri" w:cs="Arial"/>
                <w:sz w:val="16"/>
                <w:szCs w:val="16"/>
                <w:lang w:val="en-GB"/>
              </w:rPr>
            </w:pPr>
            <w:r>
              <w:rPr>
                <w:rFonts w:ascii="Calibri" w:hAnsi="Calibri" w:cs="Arial"/>
                <w:sz w:val="16"/>
                <w:szCs w:val="16"/>
                <w:lang w:val="en-GB"/>
              </w:rPr>
              <w:t>100% cargo screened</w:t>
            </w:r>
          </w:p>
          <w:p w14:paraId="42767DB5" w14:textId="77777777" w:rsidR="0044447D" w:rsidRDefault="0044447D" w:rsidP="00D65D35">
            <w:pPr>
              <w:numPr>
                <w:ilvl w:val="0"/>
                <w:numId w:val="2"/>
              </w:numPr>
              <w:spacing w:before="60" w:after="60"/>
              <w:jc w:val="both"/>
              <w:rPr>
                <w:rFonts w:ascii="Calibri" w:hAnsi="Calibri" w:cs="Arial"/>
                <w:sz w:val="16"/>
                <w:szCs w:val="16"/>
                <w:lang w:val="en-GB"/>
              </w:rPr>
            </w:pPr>
            <w:r>
              <w:rPr>
                <w:rFonts w:ascii="Calibri" w:hAnsi="Calibri" w:cs="Arial"/>
                <w:sz w:val="16"/>
                <w:szCs w:val="16"/>
                <w:lang w:val="en-GB"/>
              </w:rPr>
              <w:t>ULDs in appropriate condition</w:t>
            </w:r>
          </w:p>
          <w:p w14:paraId="56C17014" w14:textId="77777777" w:rsidR="0044447D" w:rsidRPr="003A393D" w:rsidRDefault="0044447D" w:rsidP="00D65D35">
            <w:pPr>
              <w:numPr>
                <w:ilvl w:val="0"/>
                <w:numId w:val="2"/>
              </w:numPr>
              <w:spacing w:before="60" w:after="60"/>
              <w:jc w:val="both"/>
              <w:rPr>
                <w:rFonts w:ascii="Calibri" w:hAnsi="Calibri" w:cs="Arial"/>
                <w:sz w:val="16"/>
                <w:szCs w:val="16"/>
                <w:lang w:val="en-GB"/>
              </w:rPr>
            </w:pPr>
            <w:r>
              <w:rPr>
                <w:rFonts w:ascii="Calibri" w:hAnsi="Calibri" w:cs="Arial"/>
                <w:sz w:val="16"/>
                <w:szCs w:val="16"/>
                <w:lang w:val="en-GB"/>
              </w:rPr>
              <w:t>GSE in good condition and fit for use.</w:t>
            </w:r>
          </w:p>
        </w:tc>
        <w:tc>
          <w:tcPr>
            <w:tcW w:w="630" w:type="dxa"/>
          </w:tcPr>
          <w:p w14:paraId="2147A70B"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62725929"/>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54E0024C"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23899324"/>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30C50B61"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705334214"/>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3602E6E2" w14:textId="1252660D" w:rsidR="0044447D" w:rsidRPr="007D68BB" w:rsidRDefault="003E52E0" w:rsidP="00D65D35">
            <w:pPr>
              <w:spacing w:before="60" w:after="60"/>
              <w:rPr>
                <w:rFonts w:ascii="Calibri" w:hAnsi="Calibri" w:cs="Arial"/>
                <w:b/>
                <w:sz w:val="16"/>
                <w:szCs w:val="16"/>
                <w:lang w:val="en-GB"/>
              </w:rPr>
            </w:pPr>
            <w:sdt>
              <w:sdtPr>
                <w:rPr>
                  <w:rFonts w:ascii="Calibri" w:hAnsi="Calibri" w:cs="Arial"/>
                  <w:sz w:val="16"/>
                  <w:szCs w:val="16"/>
                  <w:lang w:val="en-GB"/>
                </w:rPr>
                <w:id w:val="1065761910"/>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0E3F4072" w14:textId="77777777" w:rsidR="0044447D" w:rsidRDefault="0044447D" w:rsidP="00D65D35">
            <w:pPr>
              <w:spacing w:before="60" w:after="60"/>
              <w:rPr>
                <w:rFonts w:ascii="Calibri" w:hAnsi="Calibri" w:cs="Arial"/>
                <w:sz w:val="16"/>
                <w:szCs w:val="16"/>
                <w:lang w:val="en-GB"/>
              </w:rPr>
            </w:pPr>
          </w:p>
          <w:p w14:paraId="00E0A85B" w14:textId="77777777" w:rsidR="0044447D" w:rsidRPr="00B32B1C" w:rsidRDefault="0044447D" w:rsidP="00D65D35">
            <w:pPr>
              <w:rPr>
                <w:rFonts w:ascii="Calibri" w:hAnsi="Calibri" w:cs="Arial"/>
                <w:sz w:val="16"/>
                <w:szCs w:val="16"/>
                <w:lang w:val="en-GB"/>
              </w:rPr>
            </w:pPr>
          </w:p>
          <w:p w14:paraId="40C170EE" w14:textId="77777777" w:rsidR="0044447D" w:rsidRPr="00B32B1C" w:rsidRDefault="0044447D" w:rsidP="00D65D35">
            <w:pPr>
              <w:rPr>
                <w:rFonts w:ascii="Calibri" w:hAnsi="Calibri" w:cs="Arial"/>
                <w:sz w:val="16"/>
                <w:szCs w:val="16"/>
                <w:lang w:val="en-GB"/>
              </w:rPr>
            </w:pPr>
          </w:p>
          <w:p w14:paraId="6703BE17" w14:textId="77777777" w:rsidR="0044447D" w:rsidRPr="00B32B1C" w:rsidRDefault="0044447D" w:rsidP="00D65D35">
            <w:pPr>
              <w:rPr>
                <w:rFonts w:ascii="Calibri" w:hAnsi="Calibri" w:cs="Arial"/>
                <w:sz w:val="16"/>
                <w:szCs w:val="16"/>
                <w:lang w:val="en-GB"/>
              </w:rPr>
            </w:pPr>
          </w:p>
          <w:p w14:paraId="46832B8A" w14:textId="77777777" w:rsidR="0044447D" w:rsidRPr="00B32B1C" w:rsidRDefault="0044447D" w:rsidP="00D65D35">
            <w:pPr>
              <w:rPr>
                <w:rFonts w:ascii="Calibri" w:hAnsi="Calibri" w:cs="Arial"/>
                <w:sz w:val="16"/>
                <w:szCs w:val="16"/>
                <w:lang w:val="en-GB"/>
              </w:rPr>
            </w:pPr>
          </w:p>
          <w:p w14:paraId="36740F2B" w14:textId="77777777" w:rsidR="0044447D" w:rsidRPr="00B32B1C" w:rsidRDefault="0044447D" w:rsidP="00D65D35">
            <w:pPr>
              <w:rPr>
                <w:rFonts w:ascii="Calibri" w:hAnsi="Calibri" w:cs="Arial"/>
                <w:sz w:val="16"/>
                <w:szCs w:val="16"/>
                <w:lang w:val="en-GB"/>
              </w:rPr>
            </w:pPr>
          </w:p>
          <w:p w14:paraId="6E2255CC" w14:textId="77777777" w:rsidR="0044447D" w:rsidRPr="00B32B1C" w:rsidRDefault="0044447D" w:rsidP="00D65D35">
            <w:pPr>
              <w:rPr>
                <w:rFonts w:ascii="Calibri" w:hAnsi="Calibri" w:cs="Arial"/>
                <w:sz w:val="16"/>
                <w:szCs w:val="16"/>
                <w:lang w:val="en-GB"/>
              </w:rPr>
            </w:pPr>
          </w:p>
          <w:p w14:paraId="2C602C0E" w14:textId="77777777" w:rsidR="0044447D" w:rsidRPr="00B32B1C" w:rsidRDefault="0044447D" w:rsidP="00D65D35">
            <w:pPr>
              <w:rPr>
                <w:rFonts w:ascii="Calibri" w:hAnsi="Calibri" w:cs="Arial"/>
                <w:sz w:val="16"/>
                <w:szCs w:val="16"/>
                <w:lang w:val="en-GB"/>
              </w:rPr>
            </w:pPr>
          </w:p>
          <w:p w14:paraId="5180832D" w14:textId="77777777" w:rsidR="0044447D" w:rsidRPr="00B32B1C" w:rsidRDefault="0044447D" w:rsidP="00D65D35">
            <w:pPr>
              <w:rPr>
                <w:rFonts w:ascii="Calibri" w:hAnsi="Calibri" w:cs="Arial"/>
                <w:sz w:val="16"/>
                <w:szCs w:val="16"/>
                <w:lang w:val="en-GB"/>
              </w:rPr>
            </w:pPr>
          </w:p>
          <w:p w14:paraId="77DB64FD" w14:textId="77777777" w:rsidR="0044447D" w:rsidRDefault="0044447D" w:rsidP="00D65D35">
            <w:pPr>
              <w:rPr>
                <w:rFonts w:ascii="Calibri" w:hAnsi="Calibri" w:cs="Arial"/>
                <w:sz w:val="16"/>
                <w:szCs w:val="16"/>
                <w:lang w:val="en-GB"/>
              </w:rPr>
            </w:pPr>
          </w:p>
          <w:p w14:paraId="286044E5" w14:textId="4A353FBF" w:rsidR="0044447D" w:rsidRPr="00B32B1C" w:rsidRDefault="0044447D" w:rsidP="00D65D35">
            <w:pPr>
              <w:ind w:firstLine="1296"/>
              <w:rPr>
                <w:rFonts w:ascii="Calibri" w:hAnsi="Calibri" w:cs="Arial"/>
                <w:sz w:val="16"/>
                <w:szCs w:val="16"/>
                <w:lang w:val="en-GB"/>
              </w:rPr>
            </w:pPr>
          </w:p>
        </w:tc>
      </w:tr>
      <w:tr w:rsidR="0044447D" w:rsidRPr="008557C5" w14:paraId="1A297E79" w14:textId="77777777" w:rsidTr="00D65D35">
        <w:tc>
          <w:tcPr>
            <w:tcW w:w="622" w:type="dxa"/>
            <w:shd w:val="clear" w:color="auto" w:fill="5B9BD5" w:themeFill="accent5"/>
            <w:vAlign w:val="center"/>
          </w:tcPr>
          <w:p w14:paraId="39CE9385" w14:textId="77777777" w:rsidR="0044447D" w:rsidRPr="00357CE1" w:rsidRDefault="0044447D" w:rsidP="00D65D35">
            <w:pPr>
              <w:pStyle w:val="ListParagraph"/>
              <w:ind w:left="0" w:firstLine="144"/>
              <w:jc w:val="center"/>
              <w:rPr>
                <w:rFonts w:ascii="Calibri" w:hAnsi="Calibri" w:cs="Arial"/>
                <w:b/>
                <w:sz w:val="16"/>
                <w:szCs w:val="16"/>
                <w:lang w:val="en-GB"/>
              </w:rPr>
            </w:pPr>
          </w:p>
        </w:tc>
        <w:tc>
          <w:tcPr>
            <w:tcW w:w="15254" w:type="dxa"/>
            <w:gridSpan w:val="5"/>
            <w:shd w:val="clear" w:color="auto" w:fill="5B9BD5" w:themeFill="accent5"/>
          </w:tcPr>
          <w:p w14:paraId="790399A0" w14:textId="38E4BA5F" w:rsidR="0044447D" w:rsidRPr="003A393D" w:rsidRDefault="0044447D" w:rsidP="00D65D35">
            <w:pPr>
              <w:spacing w:before="60" w:after="60"/>
              <w:rPr>
                <w:rFonts w:ascii="Calibri" w:hAnsi="Calibri" w:cs="Arial"/>
                <w:b/>
                <w:sz w:val="16"/>
                <w:szCs w:val="16"/>
                <w:lang w:val="en-GB"/>
              </w:rPr>
            </w:pPr>
            <w:r>
              <w:rPr>
                <w:rFonts w:ascii="Calibri" w:hAnsi="Calibri" w:cs="Arial"/>
                <w:b/>
                <w:sz w:val="16"/>
                <w:szCs w:val="16"/>
                <w:lang w:val="en-GB"/>
              </w:rPr>
              <w:t>Operational control</w:t>
            </w:r>
          </w:p>
        </w:tc>
      </w:tr>
      <w:tr w:rsidR="0044447D" w:rsidRPr="008557C5" w14:paraId="1304EB22" w14:textId="77777777" w:rsidTr="00D65D35">
        <w:tc>
          <w:tcPr>
            <w:tcW w:w="622" w:type="dxa"/>
            <w:vAlign w:val="center"/>
          </w:tcPr>
          <w:p w14:paraId="68102FEE" w14:textId="77777777" w:rsidR="0044447D" w:rsidRPr="00357CE1" w:rsidRDefault="0044447D" w:rsidP="00D65D35">
            <w:pPr>
              <w:pStyle w:val="ListParagraph"/>
              <w:numPr>
                <w:ilvl w:val="0"/>
                <w:numId w:val="15"/>
              </w:numPr>
              <w:ind w:left="0" w:firstLine="144"/>
              <w:jc w:val="center"/>
              <w:rPr>
                <w:rFonts w:ascii="Calibri" w:hAnsi="Calibri" w:cs="Arial"/>
                <w:b/>
                <w:bCs/>
                <w:sz w:val="16"/>
                <w:szCs w:val="16"/>
                <w:lang w:val="en-GB"/>
              </w:rPr>
            </w:pPr>
          </w:p>
        </w:tc>
        <w:tc>
          <w:tcPr>
            <w:tcW w:w="1484" w:type="dxa"/>
            <w:shd w:val="clear" w:color="auto" w:fill="auto"/>
          </w:tcPr>
          <w:p w14:paraId="44E59870" w14:textId="44FE3A52" w:rsidR="0044447D" w:rsidRPr="003A6F43" w:rsidRDefault="0044447D" w:rsidP="00D65D35">
            <w:pPr>
              <w:jc w:val="both"/>
              <w:rPr>
                <w:rFonts w:ascii="Calibri" w:hAnsi="Calibri" w:cs="Arial"/>
                <w:b/>
                <w:bCs/>
                <w:sz w:val="16"/>
                <w:szCs w:val="16"/>
                <w:lang w:val="en-GB"/>
              </w:rPr>
            </w:pPr>
            <w:r w:rsidRPr="003A6F43">
              <w:rPr>
                <w:rFonts w:ascii="Calibri" w:hAnsi="Calibri" w:cs="Arial"/>
                <w:b/>
                <w:bCs/>
                <w:sz w:val="16"/>
                <w:szCs w:val="16"/>
                <w:lang w:val="en-GB"/>
              </w:rPr>
              <w:t>ORO.GEN.110(c)</w:t>
            </w:r>
          </w:p>
        </w:tc>
        <w:tc>
          <w:tcPr>
            <w:tcW w:w="3510" w:type="dxa"/>
            <w:shd w:val="clear" w:color="auto" w:fill="D9D9D9"/>
          </w:tcPr>
          <w:p w14:paraId="3715C82C" w14:textId="77777777" w:rsidR="0044447D" w:rsidRPr="003A393D" w:rsidRDefault="0044447D" w:rsidP="00D65D35">
            <w:pPr>
              <w:autoSpaceDE w:val="0"/>
              <w:autoSpaceDN w:val="0"/>
              <w:adjustRightInd w:val="0"/>
              <w:ind w:left="227" w:hanging="227"/>
              <w:jc w:val="both"/>
              <w:rPr>
                <w:rFonts w:ascii="Calibri" w:hAnsi="Calibri" w:cs="Arial"/>
                <w:sz w:val="16"/>
                <w:szCs w:val="16"/>
                <w:lang w:val="en-GB"/>
              </w:rPr>
            </w:pPr>
            <w:r w:rsidRPr="004C5C1E">
              <w:rPr>
                <w:rFonts w:ascii="Calibri" w:hAnsi="Calibri" w:cs="Arial"/>
                <w:sz w:val="16"/>
                <w:szCs w:val="16"/>
                <w:lang w:val="en-GB"/>
              </w:rPr>
              <w:t>(c) The operator shall establish and maintain a system for exercising operational control over any</w:t>
            </w:r>
            <w:r>
              <w:rPr>
                <w:rFonts w:ascii="Calibri" w:hAnsi="Calibri" w:cs="Arial"/>
                <w:sz w:val="16"/>
                <w:szCs w:val="16"/>
                <w:lang w:val="en-GB"/>
              </w:rPr>
              <w:t xml:space="preserve"> </w:t>
            </w:r>
            <w:r w:rsidRPr="004C5C1E">
              <w:rPr>
                <w:rFonts w:ascii="Calibri" w:hAnsi="Calibri" w:cs="Arial"/>
                <w:sz w:val="16"/>
                <w:szCs w:val="16"/>
                <w:lang w:val="en-GB"/>
              </w:rPr>
              <w:t>flight operated under the terms of its certificate, SPO authorisation or declaration.</w:t>
            </w:r>
          </w:p>
        </w:tc>
        <w:tc>
          <w:tcPr>
            <w:tcW w:w="4860" w:type="dxa"/>
          </w:tcPr>
          <w:p w14:paraId="59ACFE66"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 xml:space="preserve">Check that it covers at least </w:t>
            </w:r>
            <w:r w:rsidRPr="004C5C1E">
              <w:rPr>
                <w:rFonts w:ascii="Calibri" w:hAnsi="Calibri" w:cs="Arial"/>
                <w:sz w:val="16"/>
                <w:szCs w:val="16"/>
                <w:lang w:val="en-GB"/>
              </w:rPr>
              <w:t>a description of responsibilities concerning the initiation,</w:t>
            </w:r>
            <w:r>
              <w:rPr>
                <w:rFonts w:ascii="Calibri" w:hAnsi="Calibri" w:cs="Arial"/>
                <w:sz w:val="16"/>
                <w:szCs w:val="16"/>
                <w:lang w:val="en-GB"/>
              </w:rPr>
              <w:t xml:space="preserve"> </w:t>
            </w:r>
            <w:r w:rsidRPr="004C5C1E">
              <w:rPr>
                <w:rFonts w:ascii="Calibri" w:hAnsi="Calibri" w:cs="Arial"/>
                <w:sz w:val="16"/>
                <w:szCs w:val="16"/>
                <w:lang w:val="en-GB"/>
              </w:rPr>
              <w:t>continuation and termination or diversion of each flight.</w:t>
            </w:r>
          </w:p>
          <w:p w14:paraId="5CA874A8"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that the operational control remains in any case under the operator’s responsibility and is not contracted to another organisation.</w:t>
            </w:r>
          </w:p>
          <w:p w14:paraId="4590368F"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adequacy of the set-up with the current operations of the AOC holder (e.g. 24/24, 7/7, …)</w:t>
            </w:r>
          </w:p>
          <w:p w14:paraId="4889EA82" w14:textId="77777777" w:rsidR="0044447D" w:rsidRPr="00267A67"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In the case of group operations, check that the operator has the effective control of the process.</w:t>
            </w:r>
          </w:p>
        </w:tc>
        <w:tc>
          <w:tcPr>
            <w:tcW w:w="630" w:type="dxa"/>
          </w:tcPr>
          <w:p w14:paraId="51A6CB2C"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308632970"/>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06CD364C"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2122362845"/>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09A8B6E3"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381860658"/>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143C801F" w14:textId="287CDB90" w:rsidR="0044447D" w:rsidRPr="007D68BB" w:rsidRDefault="003E52E0" w:rsidP="00D65D35">
            <w:pPr>
              <w:spacing w:before="60" w:after="60"/>
              <w:rPr>
                <w:rFonts w:ascii="Calibri" w:hAnsi="Calibri" w:cs="Arial"/>
                <w:b/>
                <w:sz w:val="16"/>
                <w:szCs w:val="16"/>
                <w:lang w:val="en-GB"/>
              </w:rPr>
            </w:pPr>
            <w:sdt>
              <w:sdtPr>
                <w:rPr>
                  <w:rFonts w:ascii="Calibri" w:hAnsi="Calibri" w:cs="Arial"/>
                  <w:sz w:val="16"/>
                  <w:szCs w:val="16"/>
                  <w:lang w:val="en-GB"/>
                </w:rPr>
                <w:id w:val="-1993480862"/>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700BE2B3" w14:textId="77777777" w:rsidR="0044447D" w:rsidRPr="00603EBE" w:rsidRDefault="0044447D" w:rsidP="00D65D35">
            <w:pPr>
              <w:spacing w:before="60" w:after="60"/>
              <w:rPr>
                <w:rFonts w:ascii="Calibri" w:hAnsi="Calibri" w:cs="Arial"/>
                <w:sz w:val="16"/>
                <w:szCs w:val="16"/>
                <w:lang w:val="en-GB"/>
              </w:rPr>
            </w:pPr>
          </w:p>
        </w:tc>
      </w:tr>
      <w:tr w:rsidR="0044447D" w:rsidRPr="008557C5" w14:paraId="7E2BAA20" w14:textId="77777777" w:rsidTr="00D65D35">
        <w:tc>
          <w:tcPr>
            <w:tcW w:w="622" w:type="dxa"/>
            <w:shd w:val="clear" w:color="auto" w:fill="5B9BD5" w:themeFill="accent5"/>
            <w:vAlign w:val="center"/>
          </w:tcPr>
          <w:p w14:paraId="6D5E1597" w14:textId="77777777" w:rsidR="0044447D" w:rsidRPr="00357CE1" w:rsidRDefault="0044447D" w:rsidP="00D65D35">
            <w:pPr>
              <w:pStyle w:val="ListParagraph"/>
              <w:ind w:left="0" w:firstLine="144"/>
              <w:jc w:val="center"/>
              <w:rPr>
                <w:rFonts w:ascii="Calibri" w:hAnsi="Calibri" w:cs="Arial"/>
                <w:b/>
                <w:sz w:val="16"/>
                <w:szCs w:val="16"/>
                <w:lang w:val="en-GB"/>
              </w:rPr>
            </w:pPr>
          </w:p>
        </w:tc>
        <w:tc>
          <w:tcPr>
            <w:tcW w:w="15254" w:type="dxa"/>
            <w:gridSpan w:val="5"/>
            <w:shd w:val="clear" w:color="auto" w:fill="5B9BD5" w:themeFill="accent5"/>
          </w:tcPr>
          <w:p w14:paraId="3EBD45CD" w14:textId="500BBCFD" w:rsidR="0044447D" w:rsidRPr="008557C5" w:rsidRDefault="0044447D" w:rsidP="00D65D35">
            <w:pPr>
              <w:spacing w:before="60" w:after="60"/>
              <w:rPr>
                <w:rFonts w:ascii="Calibri" w:hAnsi="Calibri" w:cs="Arial"/>
                <w:b/>
                <w:sz w:val="16"/>
                <w:szCs w:val="16"/>
                <w:lang w:val="en-GB"/>
              </w:rPr>
            </w:pPr>
            <w:r>
              <w:rPr>
                <w:rFonts w:ascii="Calibri" w:hAnsi="Calibri" w:cs="Arial"/>
                <w:b/>
                <w:sz w:val="16"/>
                <w:szCs w:val="16"/>
                <w:lang w:val="en-GB"/>
              </w:rPr>
              <w:t>Flight dispatch</w:t>
            </w:r>
          </w:p>
        </w:tc>
      </w:tr>
      <w:tr w:rsidR="0044447D" w:rsidRPr="008557C5" w14:paraId="2FB2FE78" w14:textId="77777777" w:rsidTr="00D65D35">
        <w:tc>
          <w:tcPr>
            <w:tcW w:w="622" w:type="dxa"/>
            <w:vAlign w:val="center"/>
          </w:tcPr>
          <w:p w14:paraId="4003EE19" w14:textId="77777777" w:rsidR="0044447D" w:rsidRPr="00357CE1" w:rsidRDefault="0044447D" w:rsidP="00D65D35">
            <w:pPr>
              <w:pStyle w:val="ListParagraph"/>
              <w:numPr>
                <w:ilvl w:val="0"/>
                <w:numId w:val="16"/>
              </w:numPr>
              <w:ind w:left="0" w:firstLine="144"/>
              <w:jc w:val="center"/>
              <w:rPr>
                <w:rFonts w:ascii="Calibri" w:hAnsi="Calibri" w:cs="Arial"/>
                <w:b/>
                <w:bCs/>
                <w:sz w:val="16"/>
                <w:szCs w:val="16"/>
                <w:lang w:val="en-GB"/>
              </w:rPr>
            </w:pPr>
          </w:p>
        </w:tc>
        <w:tc>
          <w:tcPr>
            <w:tcW w:w="1484" w:type="dxa"/>
            <w:shd w:val="clear" w:color="auto" w:fill="auto"/>
          </w:tcPr>
          <w:p w14:paraId="6C2A99F7" w14:textId="4D6F4055" w:rsidR="0044447D" w:rsidRPr="003A6F43" w:rsidRDefault="0044447D" w:rsidP="00D65D35">
            <w:pPr>
              <w:jc w:val="both"/>
              <w:rPr>
                <w:rFonts w:ascii="Calibri" w:hAnsi="Calibri" w:cs="Arial"/>
                <w:b/>
                <w:bCs/>
                <w:sz w:val="16"/>
                <w:szCs w:val="16"/>
                <w:lang w:val="en-GB"/>
              </w:rPr>
            </w:pPr>
            <w:r w:rsidRPr="003A6F43">
              <w:rPr>
                <w:rFonts w:ascii="Calibri" w:hAnsi="Calibri" w:cs="Arial"/>
                <w:b/>
                <w:bCs/>
                <w:sz w:val="16"/>
                <w:szCs w:val="16"/>
                <w:lang w:val="en-GB"/>
              </w:rPr>
              <w:t>ORO.GEN.110(f)</w:t>
            </w:r>
          </w:p>
          <w:p w14:paraId="39617AD0" w14:textId="36A5D640" w:rsidR="0044447D" w:rsidRPr="003A6F43" w:rsidRDefault="0044447D" w:rsidP="00D65D35">
            <w:pPr>
              <w:jc w:val="both"/>
              <w:rPr>
                <w:rFonts w:ascii="Calibri" w:hAnsi="Calibri" w:cs="Arial"/>
                <w:b/>
                <w:bCs/>
                <w:sz w:val="16"/>
                <w:szCs w:val="16"/>
                <w:lang w:val="en-GB"/>
              </w:rPr>
            </w:pPr>
            <w:r w:rsidRPr="003A6F43">
              <w:rPr>
                <w:rFonts w:ascii="Calibri" w:hAnsi="Calibri" w:cs="Arial"/>
                <w:b/>
                <w:bCs/>
                <w:sz w:val="16"/>
                <w:szCs w:val="16"/>
                <w:lang w:val="en-GB"/>
              </w:rPr>
              <w:t>ORO.GEN.110(i)</w:t>
            </w:r>
          </w:p>
        </w:tc>
        <w:tc>
          <w:tcPr>
            <w:tcW w:w="3510" w:type="dxa"/>
            <w:shd w:val="clear" w:color="auto" w:fill="D9D9D9"/>
          </w:tcPr>
          <w:p w14:paraId="6BB14E8F" w14:textId="77777777" w:rsidR="0044447D" w:rsidRPr="003A393D" w:rsidRDefault="0044447D" w:rsidP="00D65D35">
            <w:pPr>
              <w:autoSpaceDE w:val="0"/>
              <w:autoSpaceDN w:val="0"/>
              <w:adjustRightInd w:val="0"/>
              <w:ind w:left="227" w:hanging="227"/>
              <w:jc w:val="both"/>
              <w:rPr>
                <w:rFonts w:ascii="Calibri" w:hAnsi="Calibri" w:cs="Arial"/>
                <w:sz w:val="16"/>
                <w:szCs w:val="16"/>
                <w:lang w:val="en-GB"/>
              </w:rPr>
            </w:pPr>
            <w:r>
              <w:rPr>
                <w:rFonts w:ascii="Calibri" w:hAnsi="Calibri" w:cs="Arial"/>
                <w:sz w:val="16"/>
                <w:szCs w:val="16"/>
                <w:lang w:val="en-GB"/>
              </w:rPr>
              <w:t>Procedures</w:t>
            </w:r>
          </w:p>
        </w:tc>
        <w:tc>
          <w:tcPr>
            <w:tcW w:w="4860" w:type="dxa"/>
          </w:tcPr>
          <w:p w14:paraId="0C1FAB5B"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that adequate procedures have been established.</w:t>
            </w:r>
          </w:p>
          <w:p w14:paraId="35FD68A6"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that procedures are addressing delayed flight and the required update of the flight preparation documentation.</w:t>
            </w:r>
          </w:p>
          <w:p w14:paraId="55A470AF"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that contingency procedures have been established in case of loss of power or communications means for example.</w:t>
            </w:r>
          </w:p>
          <w:p w14:paraId="2083D540" w14:textId="77777777" w:rsidR="0044447D" w:rsidRPr="003A393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that procedures regarding the briefing of FOO/FD before commencing their shift is implemented.</w:t>
            </w:r>
          </w:p>
        </w:tc>
        <w:tc>
          <w:tcPr>
            <w:tcW w:w="630" w:type="dxa"/>
          </w:tcPr>
          <w:p w14:paraId="140D760E"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2026624688"/>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6376A3E4"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734898985"/>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597A537E"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401277294"/>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343E53C4" w14:textId="44E1F7AB" w:rsidR="0044447D" w:rsidRPr="007D68BB" w:rsidRDefault="003E52E0" w:rsidP="00D65D35">
            <w:pPr>
              <w:spacing w:before="60" w:after="60"/>
              <w:rPr>
                <w:rFonts w:ascii="Calibri" w:hAnsi="Calibri" w:cs="Arial"/>
                <w:b/>
                <w:sz w:val="16"/>
                <w:szCs w:val="16"/>
                <w:lang w:val="en-GB"/>
              </w:rPr>
            </w:pPr>
            <w:sdt>
              <w:sdtPr>
                <w:rPr>
                  <w:rFonts w:ascii="Calibri" w:hAnsi="Calibri" w:cs="Arial"/>
                  <w:sz w:val="16"/>
                  <w:szCs w:val="16"/>
                  <w:lang w:val="en-GB"/>
                </w:rPr>
                <w:id w:val="608401725"/>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56204990" w14:textId="77777777" w:rsidR="0044447D" w:rsidRPr="00603EBE" w:rsidRDefault="0044447D" w:rsidP="00D65D35">
            <w:pPr>
              <w:spacing w:before="60" w:after="60"/>
              <w:rPr>
                <w:rFonts w:ascii="Calibri" w:hAnsi="Calibri" w:cs="Arial"/>
                <w:sz w:val="16"/>
                <w:szCs w:val="16"/>
                <w:lang w:val="en-GB"/>
              </w:rPr>
            </w:pPr>
          </w:p>
        </w:tc>
      </w:tr>
      <w:tr w:rsidR="0044447D" w:rsidRPr="008557C5" w14:paraId="2168BA3D" w14:textId="77777777" w:rsidTr="00D65D35">
        <w:tc>
          <w:tcPr>
            <w:tcW w:w="622" w:type="dxa"/>
            <w:vAlign w:val="center"/>
          </w:tcPr>
          <w:p w14:paraId="1F77093B" w14:textId="77777777" w:rsidR="0044447D" w:rsidRPr="00357CE1" w:rsidRDefault="0044447D" w:rsidP="00D65D35">
            <w:pPr>
              <w:pStyle w:val="ListParagraph"/>
              <w:numPr>
                <w:ilvl w:val="0"/>
                <w:numId w:val="16"/>
              </w:numPr>
              <w:ind w:left="0" w:firstLine="144"/>
              <w:jc w:val="center"/>
              <w:rPr>
                <w:rFonts w:ascii="Calibri" w:hAnsi="Calibri" w:cs="Arial"/>
                <w:b/>
                <w:bCs/>
                <w:sz w:val="16"/>
                <w:szCs w:val="16"/>
                <w:lang w:val="de-DE"/>
              </w:rPr>
            </w:pPr>
          </w:p>
        </w:tc>
        <w:tc>
          <w:tcPr>
            <w:tcW w:w="1484" w:type="dxa"/>
            <w:shd w:val="clear" w:color="auto" w:fill="auto"/>
          </w:tcPr>
          <w:p w14:paraId="00D8FD51" w14:textId="71D1FA2A" w:rsidR="0044447D" w:rsidRPr="003A6F43" w:rsidRDefault="0044447D" w:rsidP="00D65D35">
            <w:pPr>
              <w:jc w:val="both"/>
              <w:rPr>
                <w:rFonts w:ascii="Calibri" w:hAnsi="Calibri" w:cs="Arial"/>
                <w:b/>
                <w:bCs/>
                <w:sz w:val="16"/>
                <w:szCs w:val="16"/>
                <w:lang w:val="de-DE"/>
              </w:rPr>
            </w:pPr>
            <w:r w:rsidRPr="003A6F43">
              <w:rPr>
                <w:rFonts w:ascii="Calibri" w:hAnsi="Calibri" w:cs="Arial"/>
                <w:b/>
                <w:bCs/>
                <w:sz w:val="16"/>
                <w:szCs w:val="16"/>
                <w:lang w:val="de-DE"/>
              </w:rPr>
              <w:t>ORO.GEN.110(e)</w:t>
            </w:r>
          </w:p>
          <w:p w14:paraId="1F7AB6FD" w14:textId="77777777" w:rsidR="0044447D" w:rsidRPr="003A6F43" w:rsidRDefault="0044447D" w:rsidP="00D65D35">
            <w:pPr>
              <w:jc w:val="both"/>
              <w:rPr>
                <w:rFonts w:ascii="Calibri" w:hAnsi="Calibri" w:cs="Arial"/>
                <w:b/>
                <w:bCs/>
                <w:sz w:val="16"/>
                <w:szCs w:val="16"/>
                <w:lang w:val="de-DE"/>
              </w:rPr>
            </w:pPr>
            <w:r w:rsidRPr="003A6F43">
              <w:rPr>
                <w:rFonts w:ascii="Calibri" w:hAnsi="Calibri" w:cs="Arial"/>
                <w:b/>
                <w:bCs/>
                <w:sz w:val="16"/>
                <w:szCs w:val="16"/>
                <w:lang w:val="de-DE"/>
              </w:rPr>
              <w:t>ORO.GEN.110(g)</w:t>
            </w:r>
          </w:p>
          <w:p w14:paraId="41CAC1FB" w14:textId="77777777" w:rsidR="0044447D" w:rsidRPr="003A6F43" w:rsidRDefault="0044447D" w:rsidP="00D65D35">
            <w:pPr>
              <w:jc w:val="both"/>
              <w:rPr>
                <w:rFonts w:ascii="Calibri" w:hAnsi="Calibri" w:cs="Arial"/>
                <w:b/>
                <w:bCs/>
                <w:sz w:val="16"/>
                <w:szCs w:val="16"/>
                <w:lang w:val="en-GB"/>
              </w:rPr>
            </w:pPr>
            <w:r w:rsidRPr="003A6F43">
              <w:rPr>
                <w:rFonts w:ascii="Calibri" w:hAnsi="Calibri" w:cs="Arial"/>
                <w:b/>
                <w:bCs/>
                <w:sz w:val="16"/>
                <w:szCs w:val="16"/>
                <w:lang w:val="en-GB"/>
              </w:rPr>
              <w:t>ORO.GEN.200(a)(4)</w:t>
            </w:r>
          </w:p>
          <w:p w14:paraId="1A8096C3" w14:textId="77777777" w:rsidR="0044447D" w:rsidRPr="003A6F43" w:rsidRDefault="0044447D" w:rsidP="00D65D35">
            <w:pPr>
              <w:jc w:val="both"/>
              <w:rPr>
                <w:rFonts w:ascii="Calibri" w:hAnsi="Calibri" w:cs="Arial"/>
                <w:b/>
                <w:bCs/>
                <w:sz w:val="16"/>
                <w:szCs w:val="16"/>
                <w:lang w:val="en-GB"/>
              </w:rPr>
            </w:pPr>
            <w:r w:rsidRPr="003A6F43">
              <w:rPr>
                <w:rFonts w:ascii="Calibri" w:hAnsi="Calibri" w:cs="Arial"/>
                <w:b/>
                <w:bCs/>
                <w:sz w:val="16"/>
                <w:szCs w:val="16"/>
                <w:lang w:val="en-GB"/>
              </w:rPr>
              <w:lastRenderedPageBreak/>
              <w:t>GM1 ORO.GEN.110(c)</w:t>
            </w:r>
          </w:p>
          <w:p w14:paraId="52246718" w14:textId="77777777" w:rsidR="0044447D" w:rsidRPr="003A6F43" w:rsidRDefault="0044447D" w:rsidP="00D65D35">
            <w:pPr>
              <w:jc w:val="both"/>
              <w:rPr>
                <w:rFonts w:ascii="Calibri" w:hAnsi="Calibri" w:cs="Arial"/>
                <w:b/>
                <w:bCs/>
                <w:sz w:val="16"/>
                <w:szCs w:val="16"/>
                <w:lang w:val="de-DE"/>
              </w:rPr>
            </w:pPr>
            <w:r w:rsidRPr="003A6F43">
              <w:rPr>
                <w:rFonts w:ascii="Calibri" w:hAnsi="Calibri" w:cs="Arial"/>
                <w:b/>
                <w:bCs/>
                <w:sz w:val="16"/>
                <w:szCs w:val="16"/>
                <w:lang w:val="de-DE"/>
              </w:rPr>
              <w:t>AMC1 ORO.GEN.110(e)</w:t>
            </w:r>
          </w:p>
        </w:tc>
        <w:tc>
          <w:tcPr>
            <w:tcW w:w="3510" w:type="dxa"/>
            <w:shd w:val="clear" w:color="auto" w:fill="D9D9D9"/>
          </w:tcPr>
          <w:p w14:paraId="5993DCA8" w14:textId="77777777" w:rsidR="0044447D" w:rsidRDefault="0044447D" w:rsidP="00D65D35">
            <w:pPr>
              <w:autoSpaceDE w:val="0"/>
              <w:autoSpaceDN w:val="0"/>
              <w:adjustRightInd w:val="0"/>
              <w:ind w:left="227" w:hanging="227"/>
              <w:jc w:val="both"/>
              <w:rPr>
                <w:rFonts w:ascii="Calibri" w:hAnsi="Calibri" w:cs="Arial"/>
                <w:sz w:val="16"/>
                <w:szCs w:val="16"/>
                <w:lang w:val="en-GB"/>
              </w:rPr>
            </w:pPr>
            <w:r>
              <w:rPr>
                <w:rFonts w:ascii="Calibri" w:hAnsi="Calibri" w:cs="Arial"/>
                <w:sz w:val="16"/>
                <w:szCs w:val="16"/>
                <w:lang w:val="en-GB"/>
              </w:rPr>
              <w:lastRenderedPageBreak/>
              <w:t>Flight OPS officer/dispatcher training (not related to flight watch/flight monitoring)</w:t>
            </w:r>
          </w:p>
        </w:tc>
        <w:tc>
          <w:tcPr>
            <w:tcW w:w="4860" w:type="dxa"/>
          </w:tcPr>
          <w:p w14:paraId="18850A2D"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the adequate staffing of the flight dispatch taking into consideration the type and complexity of the operations.</w:t>
            </w:r>
          </w:p>
          <w:p w14:paraId="42E41E77"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lastRenderedPageBreak/>
              <w:t>Check that a training programme has been established for flight dispatchers.</w:t>
            </w:r>
          </w:p>
          <w:p w14:paraId="447184F6"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Assess if the content of ICAO Doc 7192 Part D-3 has been considered in the flight dispatcher’s training programme. If not evaluate carefully the adequacy of the training programme:</w:t>
            </w:r>
          </w:p>
          <w:p w14:paraId="5206A104" w14:textId="77777777" w:rsidR="0044447D" w:rsidRDefault="0044447D" w:rsidP="00D65D35">
            <w:pPr>
              <w:numPr>
                <w:ilvl w:val="0"/>
                <w:numId w:val="3"/>
              </w:numPr>
              <w:spacing w:before="60" w:after="60"/>
              <w:jc w:val="both"/>
              <w:rPr>
                <w:rFonts w:ascii="Calibri" w:hAnsi="Calibri" w:cs="Arial"/>
                <w:sz w:val="16"/>
                <w:szCs w:val="16"/>
                <w:lang w:val="en-GB"/>
              </w:rPr>
            </w:pPr>
            <w:r>
              <w:rPr>
                <w:rFonts w:ascii="Calibri" w:hAnsi="Calibri" w:cs="Arial"/>
                <w:sz w:val="16"/>
                <w:szCs w:val="16"/>
                <w:lang w:val="en-GB"/>
              </w:rPr>
              <w:t>Basic training:</w:t>
            </w:r>
          </w:p>
          <w:p w14:paraId="635BF383" w14:textId="77777777" w:rsidR="0044447D" w:rsidRDefault="0044447D" w:rsidP="00D65D35">
            <w:pPr>
              <w:numPr>
                <w:ilvl w:val="0"/>
                <w:numId w:val="4"/>
              </w:numPr>
              <w:ind w:left="1134" w:hanging="357"/>
              <w:jc w:val="both"/>
              <w:rPr>
                <w:rFonts w:ascii="Calibri" w:hAnsi="Calibri" w:cs="Arial"/>
                <w:sz w:val="16"/>
                <w:szCs w:val="16"/>
                <w:lang w:val="en-GB"/>
              </w:rPr>
            </w:pPr>
            <w:r>
              <w:rPr>
                <w:rFonts w:ascii="Calibri" w:hAnsi="Calibri" w:cs="Arial"/>
                <w:sz w:val="16"/>
                <w:szCs w:val="16"/>
                <w:lang w:val="en-GB"/>
              </w:rPr>
              <w:t>Civil air law and regulations</w:t>
            </w:r>
          </w:p>
          <w:p w14:paraId="5999D95B" w14:textId="77777777" w:rsidR="0044447D" w:rsidRDefault="0044447D" w:rsidP="00D65D35">
            <w:pPr>
              <w:numPr>
                <w:ilvl w:val="0"/>
                <w:numId w:val="4"/>
              </w:numPr>
              <w:ind w:left="1134" w:hanging="357"/>
              <w:jc w:val="both"/>
              <w:rPr>
                <w:rFonts w:ascii="Calibri" w:hAnsi="Calibri" w:cs="Arial"/>
                <w:sz w:val="16"/>
                <w:szCs w:val="16"/>
                <w:lang w:val="en-GB"/>
              </w:rPr>
            </w:pPr>
            <w:r>
              <w:rPr>
                <w:rFonts w:ascii="Calibri" w:hAnsi="Calibri" w:cs="Arial"/>
                <w:sz w:val="16"/>
                <w:szCs w:val="16"/>
                <w:lang w:val="en-GB"/>
              </w:rPr>
              <w:t>Aviation indoctrination</w:t>
            </w:r>
          </w:p>
          <w:p w14:paraId="7E34600E" w14:textId="77777777" w:rsidR="0044447D" w:rsidRDefault="0044447D" w:rsidP="00D65D35">
            <w:pPr>
              <w:numPr>
                <w:ilvl w:val="0"/>
                <w:numId w:val="4"/>
              </w:numPr>
              <w:ind w:left="1134" w:hanging="357"/>
              <w:jc w:val="both"/>
              <w:rPr>
                <w:rFonts w:ascii="Calibri" w:hAnsi="Calibri" w:cs="Arial"/>
                <w:sz w:val="16"/>
                <w:szCs w:val="16"/>
                <w:lang w:val="en-GB"/>
              </w:rPr>
            </w:pPr>
            <w:r>
              <w:rPr>
                <w:rFonts w:ascii="Calibri" w:hAnsi="Calibri" w:cs="Arial"/>
                <w:sz w:val="16"/>
                <w:szCs w:val="16"/>
                <w:lang w:val="en-GB"/>
              </w:rPr>
              <w:t>Aircraft mass (weight) and performance</w:t>
            </w:r>
          </w:p>
          <w:p w14:paraId="3A55FDC9" w14:textId="77777777" w:rsidR="0044447D" w:rsidRDefault="0044447D" w:rsidP="00D65D35">
            <w:pPr>
              <w:numPr>
                <w:ilvl w:val="0"/>
                <w:numId w:val="4"/>
              </w:numPr>
              <w:ind w:left="1134" w:hanging="357"/>
              <w:jc w:val="both"/>
              <w:rPr>
                <w:rFonts w:ascii="Calibri" w:hAnsi="Calibri" w:cs="Arial"/>
                <w:sz w:val="16"/>
                <w:szCs w:val="16"/>
                <w:lang w:val="en-GB"/>
              </w:rPr>
            </w:pPr>
            <w:r>
              <w:rPr>
                <w:rFonts w:ascii="Calibri" w:hAnsi="Calibri" w:cs="Arial"/>
                <w:sz w:val="16"/>
                <w:szCs w:val="16"/>
                <w:lang w:val="en-GB"/>
              </w:rPr>
              <w:t>Navigation</w:t>
            </w:r>
          </w:p>
          <w:p w14:paraId="0FF5D5E0" w14:textId="77777777" w:rsidR="0044447D" w:rsidRDefault="0044447D" w:rsidP="00D65D35">
            <w:pPr>
              <w:numPr>
                <w:ilvl w:val="0"/>
                <w:numId w:val="4"/>
              </w:numPr>
              <w:ind w:left="1134" w:hanging="357"/>
              <w:jc w:val="both"/>
              <w:rPr>
                <w:rFonts w:ascii="Calibri" w:hAnsi="Calibri" w:cs="Arial"/>
                <w:sz w:val="16"/>
                <w:szCs w:val="16"/>
                <w:lang w:val="en-GB"/>
              </w:rPr>
            </w:pPr>
            <w:r>
              <w:rPr>
                <w:rFonts w:ascii="Calibri" w:hAnsi="Calibri" w:cs="Arial"/>
                <w:sz w:val="16"/>
                <w:szCs w:val="16"/>
                <w:lang w:val="en-GB"/>
              </w:rPr>
              <w:t>ATM</w:t>
            </w:r>
          </w:p>
          <w:p w14:paraId="651A9B49" w14:textId="77777777" w:rsidR="0044447D" w:rsidRDefault="0044447D" w:rsidP="00D65D35">
            <w:pPr>
              <w:numPr>
                <w:ilvl w:val="0"/>
                <w:numId w:val="4"/>
              </w:numPr>
              <w:ind w:left="1134" w:hanging="357"/>
              <w:jc w:val="both"/>
              <w:rPr>
                <w:rFonts w:ascii="Calibri" w:hAnsi="Calibri" w:cs="Arial"/>
                <w:sz w:val="16"/>
                <w:szCs w:val="16"/>
                <w:lang w:val="en-GB"/>
              </w:rPr>
            </w:pPr>
            <w:r>
              <w:rPr>
                <w:rFonts w:ascii="Calibri" w:hAnsi="Calibri" w:cs="Arial"/>
                <w:sz w:val="16"/>
                <w:szCs w:val="16"/>
                <w:lang w:val="en-GB"/>
              </w:rPr>
              <w:t>Meteorology</w:t>
            </w:r>
          </w:p>
          <w:p w14:paraId="48C4201A" w14:textId="77777777" w:rsidR="0044447D" w:rsidRDefault="0044447D" w:rsidP="00D65D35">
            <w:pPr>
              <w:numPr>
                <w:ilvl w:val="0"/>
                <w:numId w:val="4"/>
              </w:numPr>
              <w:ind w:left="1134" w:hanging="357"/>
              <w:jc w:val="both"/>
              <w:rPr>
                <w:rFonts w:ascii="Calibri" w:hAnsi="Calibri" w:cs="Arial"/>
                <w:sz w:val="16"/>
                <w:szCs w:val="16"/>
                <w:lang w:val="en-GB"/>
              </w:rPr>
            </w:pPr>
            <w:r>
              <w:rPr>
                <w:rFonts w:ascii="Calibri" w:hAnsi="Calibri" w:cs="Arial"/>
                <w:sz w:val="16"/>
                <w:szCs w:val="16"/>
                <w:lang w:val="en-GB"/>
              </w:rPr>
              <w:t>Mass (weight) and balance control</w:t>
            </w:r>
          </w:p>
          <w:p w14:paraId="27106475" w14:textId="77777777" w:rsidR="0044447D" w:rsidRDefault="0044447D" w:rsidP="00D65D35">
            <w:pPr>
              <w:numPr>
                <w:ilvl w:val="0"/>
                <w:numId w:val="4"/>
              </w:numPr>
              <w:ind w:left="1134" w:hanging="357"/>
              <w:jc w:val="both"/>
              <w:rPr>
                <w:rFonts w:ascii="Calibri" w:hAnsi="Calibri" w:cs="Arial"/>
                <w:sz w:val="16"/>
                <w:szCs w:val="16"/>
                <w:lang w:val="en-GB"/>
              </w:rPr>
            </w:pPr>
            <w:r>
              <w:rPr>
                <w:rFonts w:ascii="Calibri" w:hAnsi="Calibri" w:cs="Arial"/>
                <w:sz w:val="16"/>
                <w:szCs w:val="16"/>
                <w:lang w:val="en-GB"/>
              </w:rPr>
              <w:t>Transport of DG by air</w:t>
            </w:r>
          </w:p>
          <w:p w14:paraId="3AEA9C45" w14:textId="77777777" w:rsidR="0044447D" w:rsidRDefault="0044447D" w:rsidP="00D65D35">
            <w:pPr>
              <w:numPr>
                <w:ilvl w:val="0"/>
                <w:numId w:val="4"/>
              </w:numPr>
              <w:ind w:left="1134" w:hanging="357"/>
              <w:jc w:val="both"/>
              <w:rPr>
                <w:rFonts w:ascii="Calibri" w:hAnsi="Calibri" w:cs="Arial"/>
                <w:sz w:val="16"/>
                <w:szCs w:val="16"/>
                <w:lang w:val="en-GB"/>
              </w:rPr>
            </w:pPr>
            <w:r>
              <w:rPr>
                <w:rFonts w:ascii="Calibri" w:hAnsi="Calibri" w:cs="Arial"/>
                <w:sz w:val="16"/>
                <w:szCs w:val="16"/>
                <w:lang w:val="en-GB"/>
              </w:rPr>
              <w:t>Flight planning</w:t>
            </w:r>
          </w:p>
          <w:p w14:paraId="5579CCA5" w14:textId="77777777" w:rsidR="0044447D" w:rsidRDefault="0044447D" w:rsidP="00D65D35">
            <w:pPr>
              <w:numPr>
                <w:ilvl w:val="0"/>
                <w:numId w:val="4"/>
              </w:numPr>
              <w:ind w:left="1134" w:hanging="357"/>
              <w:jc w:val="both"/>
              <w:rPr>
                <w:rFonts w:ascii="Calibri" w:hAnsi="Calibri" w:cs="Arial"/>
                <w:sz w:val="16"/>
                <w:szCs w:val="16"/>
                <w:lang w:val="en-GB"/>
              </w:rPr>
            </w:pPr>
            <w:r>
              <w:rPr>
                <w:rFonts w:ascii="Calibri" w:hAnsi="Calibri" w:cs="Arial"/>
                <w:sz w:val="16"/>
                <w:szCs w:val="16"/>
                <w:lang w:val="en-GB"/>
              </w:rPr>
              <w:t>Flight monitoring</w:t>
            </w:r>
          </w:p>
          <w:p w14:paraId="3CACBE04" w14:textId="77777777" w:rsidR="0044447D" w:rsidRDefault="0044447D" w:rsidP="00D65D35">
            <w:pPr>
              <w:numPr>
                <w:ilvl w:val="0"/>
                <w:numId w:val="4"/>
              </w:numPr>
              <w:ind w:left="1134" w:hanging="357"/>
              <w:jc w:val="both"/>
              <w:rPr>
                <w:rFonts w:ascii="Calibri" w:hAnsi="Calibri" w:cs="Arial"/>
                <w:sz w:val="16"/>
                <w:szCs w:val="16"/>
                <w:lang w:val="en-GB"/>
              </w:rPr>
            </w:pPr>
            <w:r>
              <w:rPr>
                <w:rFonts w:ascii="Calibri" w:hAnsi="Calibri" w:cs="Arial"/>
                <w:sz w:val="16"/>
                <w:szCs w:val="16"/>
                <w:lang w:val="en-GB"/>
              </w:rPr>
              <w:t>Communication- radio</w:t>
            </w:r>
          </w:p>
          <w:p w14:paraId="4A0284C2" w14:textId="77777777" w:rsidR="0044447D" w:rsidRDefault="0044447D" w:rsidP="00D65D35">
            <w:pPr>
              <w:numPr>
                <w:ilvl w:val="0"/>
                <w:numId w:val="4"/>
              </w:numPr>
              <w:ind w:left="1134" w:hanging="357"/>
              <w:jc w:val="both"/>
              <w:rPr>
                <w:rFonts w:ascii="Calibri" w:hAnsi="Calibri" w:cs="Arial"/>
                <w:sz w:val="16"/>
                <w:szCs w:val="16"/>
                <w:lang w:val="en-GB"/>
              </w:rPr>
            </w:pPr>
            <w:r>
              <w:rPr>
                <w:rFonts w:ascii="Calibri" w:hAnsi="Calibri" w:cs="Arial"/>
                <w:sz w:val="16"/>
                <w:szCs w:val="16"/>
                <w:lang w:val="en-GB"/>
              </w:rPr>
              <w:t>Human factors</w:t>
            </w:r>
          </w:p>
          <w:p w14:paraId="5DABD021" w14:textId="77777777" w:rsidR="0044447D" w:rsidRDefault="0044447D" w:rsidP="00D65D35">
            <w:pPr>
              <w:numPr>
                <w:ilvl w:val="0"/>
                <w:numId w:val="4"/>
              </w:numPr>
              <w:ind w:left="1134" w:hanging="357"/>
              <w:jc w:val="both"/>
              <w:rPr>
                <w:rFonts w:ascii="Calibri" w:hAnsi="Calibri" w:cs="Arial"/>
                <w:sz w:val="16"/>
                <w:szCs w:val="16"/>
                <w:lang w:val="en-GB"/>
              </w:rPr>
            </w:pPr>
            <w:r>
              <w:rPr>
                <w:rFonts w:ascii="Calibri" w:hAnsi="Calibri" w:cs="Arial"/>
                <w:sz w:val="16"/>
                <w:szCs w:val="16"/>
                <w:lang w:val="en-GB"/>
              </w:rPr>
              <w:t>Security</w:t>
            </w:r>
          </w:p>
          <w:p w14:paraId="235C7109" w14:textId="77777777" w:rsidR="0044447D" w:rsidRDefault="0044447D" w:rsidP="00D65D35">
            <w:pPr>
              <w:numPr>
                <w:ilvl w:val="0"/>
                <w:numId w:val="4"/>
              </w:numPr>
              <w:ind w:left="1134" w:hanging="357"/>
              <w:jc w:val="both"/>
              <w:rPr>
                <w:rFonts w:ascii="Calibri" w:hAnsi="Calibri" w:cs="Arial"/>
                <w:sz w:val="16"/>
                <w:szCs w:val="16"/>
                <w:lang w:val="en-GB"/>
              </w:rPr>
            </w:pPr>
            <w:r>
              <w:rPr>
                <w:rFonts w:ascii="Calibri" w:hAnsi="Calibri" w:cs="Arial"/>
                <w:sz w:val="16"/>
                <w:szCs w:val="16"/>
                <w:lang w:val="en-GB"/>
              </w:rPr>
              <w:t>Practical training</w:t>
            </w:r>
          </w:p>
          <w:p w14:paraId="2C692117" w14:textId="77777777" w:rsidR="0044447D" w:rsidRDefault="0044447D" w:rsidP="00D65D35">
            <w:pPr>
              <w:numPr>
                <w:ilvl w:val="0"/>
                <w:numId w:val="3"/>
              </w:numPr>
              <w:spacing w:before="60" w:after="60"/>
              <w:jc w:val="both"/>
              <w:rPr>
                <w:rFonts w:ascii="Calibri" w:hAnsi="Calibri" w:cs="Arial"/>
                <w:sz w:val="16"/>
                <w:szCs w:val="16"/>
                <w:lang w:val="en-GB"/>
              </w:rPr>
            </w:pPr>
            <w:r>
              <w:rPr>
                <w:rFonts w:ascii="Calibri" w:hAnsi="Calibri" w:cs="Arial"/>
                <w:sz w:val="16"/>
                <w:szCs w:val="16"/>
                <w:lang w:val="en-GB"/>
              </w:rPr>
              <w:t>Practical training, including one qualification flight.</w:t>
            </w:r>
          </w:p>
          <w:p w14:paraId="58273962"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that the flight dispatchers have received a training on the operator’s specifics processes (e.g. ops control, ERP …).</w:t>
            </w:r>
          </w:p>
          <w:p w14:paraId="73D1501F"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that the training programme includes training on the use of the MEL (if applicable).</w:t>
            </w:r>
          </w:p>
          <w:p w14:paraId="3FFBA834"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that recurrent training is foreseen for dispatchers, including a yearly familiarisation flight.</w:t>
            </w:r>
          </w:p>
        </w:tc>
        <w:tc>
          <w:tcPr>
            <w:tcW w:w="630" w:type="dxa"/>
          </w:tcPr>
          <w:p w14:paraId="56F8F6F5"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110125673"/>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2826ED59"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087389258"/>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786C28B9"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095624139"/>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7F15C478" w14:textId="686346A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044912782"/>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011F1B58" w14:textId="77777777" w:rsidR="0044447D" w:rsidRPr="00603EBE" w:rsidRDefault="0044447D" w:rsidP="00D65D35">
            <w:pPr>
              <w:spacing w:before="60" w:after="60"/>
              <w:rPr>
                <w:rFonts w:ascii="Calibri" w:hAnsi="Calibri" w:cs="Arial"/>
                <w:sz w:val="16"/>
                <w:szCs w:val="16"/>
                <w:lang w:val="en-GB"/>
              </w:rPr>
            </w:pPr>
          </w:p>
        </w:tc>
      </w:tr>
      <w:tr w:rsidR="0044447D" w:rsidRPr="00B07CFA" w14:paraId="55869276" w14:textId="77777777" w:rsidTr="00D65D35">
        <w:tc>
          <w:tcPr>
            <w:tcW w:w="622" w:type="dxa"/>
            <w:vAlign w:val="center"/>
          </w:tcPr>
          <w:p w14:paraId="75E3FDE9" w14:textId="77777777" w:rsidR="0044447D" w:rsidRPr="00357CE1" w:rsidRDefault="0044447D" w:rsidP="00D65D35">
            <w:pPr>
              <w:pStyle w:val="ListParagraph"/>
              <w:numPr>
                <w:ilvl w:val="0"/>
                <w:numId w:val="16"/>
              </w:numPr>
              <w:ind w:left="0" w:firstLine="144"/>
              <w:jc w:val="center"/>
              <w:rPr>
                <w:rFonts w:ascii="Calibri" w:hAnsi="Calibri" w:cs="Arial"/>
                <w:b/>
                <w:bCs/>
                <w:sz w:val="16"/>
                <w:szCs w:val="16"/>
                <w:lang w:val="en-GB"/>
              </w:rPr>
            </w:pPr>
          </w:p>
        </w:tc>
        <w:tc>
          <w:tcPr>
            <w:tcW w:w="1484" w:type="dxa"/>
            <w:shd w:val="clear" w:color="auto" w:fill="auto"/>
          </w:tcPr>
          <w:p w14:paraId="49BD83A3" w14:textId="34A9EC88" w:rsidR="0044447D" w:rsidRPr="003A6F43" w:rsidRDefault="0044447D" w:rsidP="00D65D35">
            <w:pPr>
              <w:jc w:val="both"/>
              <w:rPr>
                <w:rFonts w:ascii="Calibri" w:hAnsi="Calibri" w:cs="Arial"/>
                <w:b/>
                <w:bCs/>
                <w:sz w:val="16"/>
                <w:szCs w:val="16"/>
                <w:lang w:val="en-US"/>
              </w:rPr>
            </w:pPr>
            <w:r w:rsidRPr="003A6F43">
              <w:rPr>
                <w:rFonts w:ascii="Calibri" w:hAnsi="Calibri" w:cs="Arial"/>
                <w:b/>
                <w:bCs/>
                <w:sz w:val="16"/>
                <w:szCs w:val="16"/>
                <w:lang w:val="en-GB"/>
              </w:rPr>
              <w:t>ORO.GEN.110(c)(e)</w:t>
            </w:r>
          </w:p>
        </w:tc>
        <w:tc>
          <w:tcPr>
            <w:tcW w:w="3510" w:type="dxa"/>
            <w:shd w:val="clear" w:color="auto" w:fill="D9D9D9"/>
          </w:tcPr>
          <w:p w14:paraId="066FE284" w14:textId="77777777" w:rsidR="0044447D" w:rsidRPr="00C73D6C" w:rsidRDefault="0044447D" w:rsidP="00D65D35">
            <w:pPr>
              <w:autoSpaceDE w:val="0"/>
              <w:autoSpaceDN w:val="0"/>
              <w:adjustRightInd w:val="0"/>
              <w:ind w:left="17" w:hanging="17"/>
              <w:jc w:val="both"/>
              <w:rPr>
                <w:rFonts w:ascii="Calibri" w:hAnsi="Calibri" w:cs="Arial"/>
                <w:sz w:val="16"/>
                <w:szCs w:val="16"/>
                <w:u w:val="single"/>
                <w:lang w:val="en-GB"/>
              </w:rPr>
            </w:pPr>
            <w:r>
              <w:rPr>
                <w:rFonts w:ascii="Calibri" w:hAnsi="Calibri" w:cs="Arial"/>
                <w:sz w:val="16"/>
                <w:szCs w:val="16"/>
                <w:u w:val="single"/>
                <w:lang w:val="en-GB"/>
              </w:rPr>
              <w:t xml:space="preserve">Use of </w:t>
            </w:r>
            <w:r w:rsidRPr="00C73D6C">
              <w:rPr>
                <w:rFonts w:ascii="Calibri" w:hAnsi="Calibri" w:cs="Arial"/>
                <w:sz w:val="16"/>
                <w:szCs w:val="16"/>
                <w:u w:val="single"/>
                <w:lang w:val="en-GB"/>
              </w:rPr>
              <w:t>FOO/FD in the context of flight watch/flight monitoring:</w:t>
            </w:r>
          </w:p>
          <w:p w14:paraId="0D51991B" w14:textId="77777777" w:rsidR="0044447D" w:rsidRDefault="0044447D" w:rsidP="00D65D35">
            <w:pPr>
              <w:autoSpaceDE w:val="0"/>
              <w:autoSpaceDN w:val="0"/>
              <w:adjustRightInd w:val="0"/>
              <w:ind w:left="17" w:hanging="17"/>
              <w:jc w:val="both"/>
              <w:rPr>
                <w:rFonts w:ascii="Calibri" w:hAnsi="Calibri" w:cs="Arial"/>
                <w:sz w:val="16"/>
                <w:szCs w:val="16"/>
                <w:lang w:val="en-GB"/>
              </w:rPr>
            </w:pPr>
            <w:r w:rsidRPr="00B07CFA">
              <w:rPr>
                <w:rFonts w:ascii="Calibri" w:hAnsi="Calibri" w:cs="Arial"/>
                <w:sz w:val="16"/>
                <w:szCs w:val="16"/>
                <w:lang w:val="en-GB"/>
              </w:rPr>
              <w:t>When a CAT operator uses flight monitoring or flight watch as functions of a system for exercising operational control, FOOs/FDs should perform those functions</w:t>
            </w:r>
            <w:r>
              <w:rPr>
                <w:rFonts w:ascii="Calibri" w:hAnsi="Calibri" w:cs="Arial"/>
                <w:sz w:val="16"/>
                <w:szCs w:val="16"/>
                <w:lang w:val="en-GB"/>
              </w:rPr>
              <w:t>.</w:t>
            </w:r>
          </w:p>
        </w:tc>
        <w:tc>
          <w:tcPr>
            <w:tcW w:w="4860" w:type="dxa"/>
          </w:tcPr>
          <w:p w14:paraId="0E6B484D"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that an operator having established a flight watch or a flight monitoring system as part of its fuel scheme, is employing FDs/FOOs to perform those functions.</w:t>
            </w:r>
          </w:p>
          <w:p w14:paraId="44C15AE2"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that these FOOs/FDs have been trained in accordance with the training programme defined in OM-D (including recurrent training) by adequately qualified instructors.</w:t>
            </w:r>
          </w:p>
        </w:tc>
        <w:tc>
          <w:tcPr>
            <w:tcW w:w="630" w:type="dxa"/>
          </w:tcPr>
          <w:p w14:paraId="27EE5E4F"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929685171"/>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7EA4C574"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804430767"/>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1237E9AE"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804388297"/>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51BE7ACF" w14:textId="060C797A"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372569604"/>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137A4A71" w14:textId="77777777" w:rsidR="0044447D" w:rsidRPr="00603EBE" w:rsidRDefault="0044447D" w:rsidP="00D65D35">
            <w:pPr>
              <w:spacing w:before="60" w:after="60"/>
              <w:rPr>
                <w:rFonts w:ascii="Calibri" w:hAnsi="Calibri" w:cs="Arial"/>
                <w:sz w:val="16"/>
                <w:szCs w:val="16"/>
                <w:lang w:val="en-GB"/>
              </w:rPr>
            </w:pPr>
          </w:p>
        </w:tc>
      </w:tr>
      <w:tr w:rsidR="0044447D" w:rsidRPr="008557C5" w14:paraId="39744411" w14:textId="77777777" w:rsidTr="00D65D35">
        <w:tc>
          <w:tcPr>
            <w:tcW w:w="622" w:type="dxa"/>
            <w:vAlign w:val="center"/>
          </w:tcPr>
          <w:p w14:paraId="3CD700AF" w14:textId="77777777" w:rsidR="0044447D" w:rsidRPr="00357CE1" w:rsidRDefault="0044447D" w:rsidP="00D65D35">
            <w:pPr>
              <w:pStyle w:val="ListParagraph"/>
              <w:numPr>
                <w:ilvl w:val="0"/>
                <w:numId w:val="16"/>
              </w:numPr>
              <w:ind w:left="0" w:firstLine="144"/>
              <w:jc w:val="center"/>
              <w:rPr>
                <w:rFonts w:ascii="Calibri" w:hAnsi="Calibri" w:cs="Arial"/>
                <w:b/>
                <w:bCs/>
                <w:sz w:val="16"/>
                <w:szCs w:val="16"/>
                <w:lang w:val="en-US"/>
              </w:rPr>
            </w:pPr>
          </w:p>
        </w:tc>
        <w:tc>
          <w:tcPr>
            <w:tcW w:w="1484" w:type="dxa"/>
            <w:shd w:val="clear" w:color="auto" w:fill="auto"/>
          </w:tcPr>
          <w:p w14:paraId="26ADA8A9" w14:textId="4690D20C" w:rsidR="0044447D" w:rsidRPr="003A6F43" w:rsidRDefault="0044447D" w:rsidP="00D65D35">
            <w:pPr>
              <w:jc w:val="both"/>
              <w:rPr>
                <w:rFonts w:ascii="Calibri" w:hAnsi="Calibri" w:cs="Arial"/>
                <w:b/>
                <w:bCs/>
                <w:sz w:val="16"/>
                <w:szCs w:val="16"/>
                <w:lang w:val="en-US"/>
              </w:rPr>
            </w:pPr>
            <w:r w:rsidRPr="003A6F43">
              <w:rPr>
                <w:rFonts w:ascii="Calibri" w:hAnsi="Calibri" w:cs="Arial"/>
                <w:b/>
                <w:bCs/>
                <w:sz w:val="16"/>
                <w:szCs w:val="16"/>
                <w:lang w:val="en-US"/>
              </w:rPr>
              <w:t>ORO.GEN.110(j)</w:t>
            </w:r>
          </w:p>
          <w:p w14:paraId="6F2C3588" w14:textId="77777777" w:rsidR="0044447D" w:rsidRPr="003A6F43" w:rsidRDefault="0044447D" w:rsidP="00D65D35">
            <w:pPr>
              <w:jc w:val="both"/>
              <w:rPr>
                <w:rFonts w:ascii="Calibri" w:hAnsi="Calibri" w:cs="Arial"/>
                <w:b/>
                <w:bCs/>
                <w:sz w:val="16"/>
                <w:szCs w:val="16"/>
                <w:lang w:val="en-US"/>
              </w:rPr>
            </w:pPr>
            <w:r w:rsidRPr="003A6F43">
              <w:rPr>
                <w:rFonts w:ascii="Calibri" w:hAnsi="Calibri" w:cs="Arial"/>
                <w:b/>
                <w:bCs/>
                <w:sz w:val="16"/>
                <w:szCs w:val="16"/>
                <w:lang w:val="en-US"/>
              </w:rPr>
              <w:t>CAT.OP.MPA.175</w:t>
            </w:r>
          </w:p>
          <w:p w14:paraId="0E0E8FF4" w14:textId="77777777" w:rsidR="0044447D" w:rsidRPr="003A6F43" w:rsidRDefault="0044447D" w:rsidP="00D65D35">
            <w:pPr>
              <w:jc w:val="both"/>
              <w:rPr>
                <w:rFonts w:ascii="Calibri" w:hAnsi="Calibri" w:cs="Arial"/>
                <w:b/>
                <w:bCs/>
                <w:sz w:val="16"/>
                <w:szCs w:val="16"/>
                <w:lang w:val="de-DE"/>
              </w:rPr>
            </w:pPr>
            <w:r w:rsidRPr="003A6F43">
              <w:rPr>
                <w:rFonts w:ascii="Calibri" w:hAnsi="Calibri" w:cs="Arial"/>
                <w:b/>
                <w:bCs/>
                <w:sz w:val="16"/>
                <w:szCs w:val="16"/>
                <w:lang w:val="de-DE"/>
              </w:rPr>
              <w:t>CAT.POL.A.100</w:t>
            </w:r>
          </w:p>
        </w:tc>
        <w:tc>
          <w:tcPr>
            <w:tcW w:w="3510" w:type="dxa"/>
            <w:shd w:val="clear" w:color="auto" w:fill="D9D9D9"/>
          </w:tcPr>
          <w:p w14:paraId="5FB54CB2" w14:textId="77777777" w:rsidR="0044447D" w:rsidRDefault="0044447D" w:rsidP="00D65D35">
            <w:pPr>
              <w:autoSpaceDE w:val="0"/>
              <w:autoSpaceDN w:val="0"/>
              <w:adjustRightInd w:val="0"/>
              <w:ind w:left="227" w:hanging="227"/>
              <w:jc w:val="both"/>
              <w:rPr>
                <w:rFonts w:ascii="Calibri" w:hAnsi="Calibri" w:cs="Arial"/>
                <w:sz w:val="16"/>
                <w:szCs w:val="16"/>
                <w:lang w:val="en-GB"/>
              </w:rPr>
            </w:pPr>
            <w:r>
              <w:rPr>
                <w:rFonts w:ascii="Calibri" w:hAnsi="Calibri" w:cs="Arial"/>
                <w:sz w:val="16"/>
                <w:szCs w:val="16"/>
                <w:lang w:val="en-GB"/>
              </w:rPr>
              <w:t>Performance calculation</w:t>
            </w:r>
          </w:p>
        </w:tc>
        <w:tc>
          <w:tcPr>
            <w:tcW w:w="4860" w:type="dxa"/>
          </w:tcPr>
          <w:p w14:paraId="494C2653"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the availability and validity of the necessary data to be used for performance calculation at the dispatch.</w:t>
            </w:r>
          </w:p>
        </w:tc>
        <w:tc>
          <w:tcPr>
            <w:tcW w:w="630" w:type="dxa"/>
          </w:tcPr>
          <w:p w14:paraId="27AF0CD1"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744629012"/>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018B745D"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120731681"/>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5DFBBD5E"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30372328"/>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433BF6A9" w14:textId="1D9CB816" w:rsidR="0044447D" w:rsidRPr="007D68BB" w:rsidRDefault="003E52E0" w:rsidP="00D65D35">
            <w:pPr>
              <w:spacing w:before="60" w:after="60"/>
              <w:rPr>
                <w:rFonts w:ascii="Calibri" w:hAnsi="Calibri" w:cs="Arial"/>
                <w:b/>
                <w:sz w:val="16"/>
                <w:szCs w:val="16"/>
                <w:lang w:val="en-GB"/>
              </w:rPr>
            </w:pPr>
            <w:sdt>
              <w:sdtPr>
                <w:rPr>
                  <w:rFonts w:ascii="Calibri" w:hAnsi="Calibri" w:cs="Arial"/>
                  <w:sz w:val="16"/>
                  <w:szCs w:val="16"/>
                  <w:lang w:val="en-GB"/>
                </w:rPr>
                <w:id w:val="-212353850"/>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6E727EB8" w14:textId="77777777" w:rsidR="0044447D" w:rsidRPr="00603EBE" w:rsidRDefault="0044447D" w:rsidP="00D65D35">
            <w:pPr>
              <w:spacing w:before="60" w:after="60"/>
              <w:rPr>
                <w:rFonts w:ascii="Calibri" w:hAnsi="Calibri" w:cs="Arial"/>
                <w:sz w:val="16"/>
                <w:szCs w:val="16"/>
                <w:lang w:val="en-GB"/>
              </w:rPr>
            </w:pPr>
          </w:p>
        </w:tc>
      </w:tr>
      <w:tr w:rsidR="0044447D" w:rsidRPr="008557C5" w14:paraId="718B3E67" w14:textId="77777777" w:rsidTr="00D65D35">
        <w:tc>
          <w:tcPr>
            <w:tcW w:w="622" w:type="dxa"/>
            <w:vAlign w:val="center"/>
          </w:tcPr>
          <w:p w14:paraId="437CCBDD" w14:textId="77777777" w:rsidR="0044447D" w:rsidRPr="00357CE1" w:rsidRDefault="0044447D" w:rsidP="00D65D35">
            <w:pPr>
              <w:pStyle w:val="ListParagraph"/>
              <w:numPr>
                <w:ilvl w:val="0"/>
                <w:numId w:val="16"/>
              </w:numPr>
              <w:ind w:left="0" w:firstLine="144"/>
              <w:jc w:val="center"/>
              <w:rPr>
                <w:rFonts w:ascii="Calibri" w:hAnsi="Calibri" w:cs="Arial"/>
                <w:b/>
                <w:bCs/>
                <w:sz w:val="16"/>
                <w:szCs w:val="16"/>
                <w:lang w:val="en-US"/>
              </w:rPr>
            </w:pPr>
          </w:p>
        </w:tc>
        <w:tc>
          <w:tcPr>
            <w:tcW w:w="1484" w:type="dxa"/>
            <w:shd w:val="clear" w:color="auto" w:fill="auto"/>
          </w:tcPr>
          <w:p w14:paraId="3C641751" w14:textId="1F4209C0" w:rsidR="0044447D" w:rsidRPr="003A6F43" w:rsidRDefault="0044447D" w:rsidP="00D65D35">
            <w:pPr>
              <w:jc w:val="both"/>
              <w:rPr>
                <w:rFonts w:ascii="Calibri" w:hAnsi="Calibri" w:cs="Arial"/>
                <w:b/>
                <w:bCs/>
                <w:sz w:val="16"/>
                <w:szCs w:val="16"/>
                <w:lang w:val="en-US"/>
              </w:rPr>
            </w:pPr>
            <w:r w:rsidRPr="003A6F43">
              <w:rPr>
                <w:rFonts w:ascii="Calibri" w:hAnsi="Calibri" w:cs="Arial"/>
                <w:b/>
                <w:bCs/>
                <w:sz w:val="16"/>
                <w:szCs w:val="16"/>
                <w:lang w:val="en-US"/>
              </w:rPr>
              <w:t>ORO.GEN.110(j)</w:t>
            </w:r>
          </w:p>
          <w:p w14:paraId="66DF61C7" w14:textId="77777777" w:rsidR="0044447D" w:rsidRPr="003A6F43" w:rsidRDefault="0044447D" w:rsidP="00D65D35">
            <w:pPr>
              <w:jc w:val="both"/>
              <w:rPr>
                <w:rFonts w:ascii="Calibri" w:hAnsi="Calibri" w:cs="Arial"/>
                <w:b/>
                <w:bCs/>
                <w:sz w:val="16"/>
                <w:szCs w:val="16"/>
                <w:lang w:val="en-US"/>
              </w:rPr>
            </w:pPr>
            <w:r w:rsidRPr="003A6F43">
              <w:rPr>
                <w:rFonts w:ascii="Calibri" w:hAnsi="Calibri" w:cs="Arial"/>
                <w:b/>
                <w:bCs/>
                <w:sz w:val="16"/>
                <w:szCs w:val="16"/>
                <w:lang w:val="en-US"/>
              </w:rPr>
              <w:t>CAT.OP.MPA.175</w:t>
            </w:r>
          </w:p>
        </w:tc>
        <w:tc>
          <w:tcPr>
            <w:tcW w:w="3510" w:type="dxa"/>
            <w:shd w:val="clear" w:color="auto" w:fill="D9D9D9"/>
          </w:tcPr>
          <w:p w14:paraId="22B709F4" w14:textId="77777777" w:rsidR="0044447D" w:rsidRDefault="0044447D" w:rsidP="00D65D35">
            <w:pPr>
              <w:autoSpaceDE w:val="0"/>
              <w:autoSpaceDN w:val="0"/>
              <w:adjustRightInd w:val="0"/>
              <w:ind w:left="227" w:hanging="227"/>
              <w:jc w:val="both"/>
              <w:rPr>
                <w:rFonts w:ascii="Calibri" w:hAnsi="Calibri" w:cs="Arial"/>
                <w:sz w:val="16"/>
                <w:szCs w:val="16"/>
                <w:lang w:val="en-GB"/>
              </w:rPr>
            </w:pPr>
            <w:r>
              <w:rPr>
                <w:rFonts w:ascii="Calibri" w:hAnsi="Calibri" w:cs="Arial"/>
                <w:sz w:val="16"/>
                <w:szCs w:val="16"/>
                <w:lang w:val="en-GB"/>
              </w:rPr>
              <w:t>RAIM (receiver autonomous integrity monitoring)</w:t>
            </w:r>
          </w:p>
        </w:tc>
        <w:tc>
          <w:tcPr>
            <w:tcW w:w="4860" w:type="dxa"/>
          </w:tcPr>
          <w:p w14:paraId="63059660"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When applicable, check that the operator has the capability to calculate the RAIM at the expected time of arrival.</w:t>
            </w:r>
          </w:p>
        </w:tc>
        <w:tc>
          <w:tcPr>
            <w:tcW w:w="630" w:type="dxa"/>
          </w:tcPr>
          <w:p w14:paraId="1B4EF2CD"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481816103"/>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3EC56BD4"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201166056"/>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36C67730"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598133546"/>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79463037" w14:textId="76D737BD"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079445760"/>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14B4A784" w14:textId="77777777" w:rsidR="0044447D" w:rsidRPr="00603EBE" w:rsidRDefault="0044447D" w:rsidP="00D65D35">
            <w:pPr>
              <w:spacing w:before="60" w:after="60"/>
              <w:rPr>
                <w:rFonts w:ascii="Calibri" w:hAnsi="Calibri" w:cs="Arial"/>
                <w:sz w:val="16"/>
                <w:szCs w:val="16"/>
                <w:lang w:val="en-GB"/>
              </w:rPr>
            </w:pPr>
          </w:p>
        </w:tc>
      </w:tr>
      <w:tr w:rsidR="0044447D" w:rsidRPr="008557C5" w14:paraId="7A58FDFB" w14:textId="77777777" w:rsidTr="00D65D35">
        <w:tc>
          <w:tcPr>
            <w:tcW w:w="622" w:type="dxa"/>
            <w:shd w:val="clear" w:color="auto" w:fill="5B9BD5" w:themeFill="accent5"/>
            <w:vAlign w:val="center"/>
          </w:tcPr>
          <w:p w14:paraId="6FF0CCEA" w14:textId="77777777" w:rsidR="0044447D" w:rsidRPr="00357CE1" w:rsidRDefault="0044447D" w:rsidP="00D65D35">
            <w:pPr>
              <w:pStyle w:val="ListParagraph"/>
              <w:ind w:left="0" w:firstLine="144"/>
              <w:jc w:val="center"/>
              <w:rPr>
                <w:rFonts w:ascii="Calibri" w:hAnsi="Calibri" w:cs="Arial"/>
                <w:b/>
                <w:bCs/>
                <w:sz w:val="16"/>
                <w:szCs w:val="16"/>
                <w:lang w:val="en-GB"/>
              </w:rPr>
            </w:pPr>
          </w:p>
        </w:tc>
        <w:tc>
          <w:tcPr>
            <w:tcW w:w="15254" w:type="dxa"/>
            <w:gridSpan w:val="5"/>
            <w:shd w:val="clear" w:color="auto" w:fill="5B9BD5" w:themeFill="accent5"/>
          </w:tcPr>
          <w:p w14:paraId="03F21D41" w14:textId="09965965" w:rsidR="0044447D" w:rsidRPr="00E950EA" w:rsidRDefault="0044447D" w:rsidP="00D65D35">
            <w:pPr>
              <w:spacing w:before="60" w:after="60"/>
              <w:rPr>
                <w:rFonts w:ascii="Calibri" w:hAnsi="Calibri" w:cs="Arial"/>
                <w:b/>
                <w:bCs/>
                <w:sz w:val="16"/>
                <w:szCs w:val="16"/>
                <w:lang w:val="en-GB"/>
              </w:rPr>
            </w:pPr>
            <w:r>
              <w:rPr>
                <w:rFonts w:ascii="Calibri" w:hAnsi="Calibri" w:cs="Arial"/>
                <w:b/>
                <w:bCs/>
                <w:sz w:val="16"/>
                <w:szCs w:val="16"/>
                <w:lang w:val="en-GB"/>
              </w:rPr>
              <w:t>Pre-flight procedures</w:t>
            </w:r>
          </w:p>
        </w:tc>
      </w:tr>
      <w:tr w:rsidR="0044447D" w:rsidRPr="008557C5" w14:paraId="75EF533E" w14:textId="77777777" w:rsidTr="00D65D35">
        <w:tc>
          <w:tcPr>
            <w:tcW w:w="622" w:type="dxa"/>
            <w:vAlign w:val="center"/>
          </w:tcPr>
          <w:p w14:paraId="18F305F5" w14:textId="77777777" w:rsidR="0044447D" w:rsidRPr="007D027F" w:rsidRDefault="0044447D" w:rsidP="00D65D35">
            <w:pPr>
              <w:pStyle w:val="ListParagraph"/>
              <w:numPr>
                <w:ilvl w:val="0"/>
                <w:numId w:val="33"/>
              </w:numPr>
              <w:ind w:left="0" w:firstLine="144"/>
              <w:jc w:val="center"/>
              <w:rPr>
                <w:rFonts w:ascii="Calibri" w:hAnsi="Calibri" w:cs="Arial"/>
                <w:b/>
                <w:bCs/>
                <w:sz w:val="16"/>
                <w:szCs w:val="16"/>
                <w:lang w:val="en-US"/>
              </w:rPr>
            </w:pPr>
          </w:p>
        </w:tc>
        <w:tc>
          <w:tcPr>
            <w:tcW w:w="1484" w:type="dxa"/>
            <w:shd w:val="clear" w:color="auto" w:fill="auto"/>
          </w:tcPr>
          <w:p w14:paraId="3E385268" w14:textId="34817E16" w:rsidR="0044447D" w:rsidRPr="003A6F43" w:rsidRDefault="0044447D" w:rsidP="00D65D35">
            <w:pPr>
              <w:jc w:val="both"/>
              <w:rPr>
                <w:rFonts w:ascii="Calibri" w:hAnsi="Calibri" w:cs="Arial"/>
                <w:b/>
                <w:bCs/>
                <w:sz w:val="16"/>
                <w:szCs w:val="16"/>
                <w:lang w:val="en-US"/>
              </w:rPr>
            </w:pPr>
            <w:r w:rsidRPr="007D027F">
              <w:rPr>
                <w:rFonts w:ascii="Calibri" w:hAnsi="Calibri" w:cs="Arial"/>
                <w:b/>
                <w:bCs/>
                <w:sz w:val="16"/>
                <w:szCs w:val="16"/>
                <w:lang w:val="en-US"/>
              </w:rPr>
              <w:t>CAT.OP.MPA.175</w:t>
            </w:r>
            <w:r>
              <w:rPr>
                <w:rFonts w:ascii="Calibri" w:hAnsi="Calibri" w:cs="Arial"/>
                <w:b/>
                <w:bCs/>
                <w:sz w:val="16"/>
                <w:szCs w:val="16"/>
                <w:lang w:val="en-US"/>
              </w:rPr>
              <w:t>(b)</w:t>
            </w:r>
          </w:p>
        </w:tc>
        <w:tc>
          <w:tcPr>
            <w:tcW w:w="3510" w:type="dxa"/>
            <w:shd w:val="clear" w:color="auto" w:fill="D9D9D9"/>
          </w:tcPr>
          <w:p w14:paraId="1913F0C3" w14:textId="77777777" w:rsidR="0044447D" w:rsidRDefault="0044447D" w:rsidP="00D65D35">
            <w:pPr>
              <w:autoSpaceDE w:val="0"/>
              <w:autoSpaceDN w:val="0"/>
              <w:adjustRightInd w:val="0"/>
              <w:ind w:firstLine="144"/>
              <w:jc w:val="both"/>
              <w:rPr>
                <w:rFonts w:ascii="Calibri" w:hAnsi="Calibri" w:cs="Arial"/>
                <w:sz w:val="16"/>
                <w:szCs w:val="16"/>
                <w:lang w:val="en-GB"/>
              </w:rPr>
            </w:pPr>
            <w:r w:rsidRPr="00EE2C80">
              <w:rPr>
                <w:rFonts w:ascii="Calibri" w:hAnsi="Calibri" w:cs="Arial"/>
                <w:sz w:val="16"/>
                <w:szCs w:val="16"/>
                <w:lang w:val="en-GB"/>
              </w:rPr>
              <w:t>The flight shall not be commenced unless the</w:t>
            </w:r>
            <w:r>
              <w:rPr>
                <w:rFonts w:ascii="Calibri" w:hAnsi="Calibri" w:cs="Arial"/>
                <w:sz w:val="16"/>
                <w:szCs w:val="16"/>
                <w:lang w:val="en-GB"/>
              </w:rPr>
              <w:t xml:space="preserve"> </w:t>
            </w:r>
            <w:r w:rsidRPr="00EE2C80">
              <w:rPr>
                <w:rFonts w:ascii="Calibri" w:hAnsi="Calibri" w:cs="Arial"/>
                <w:sz w:val="16"/>
                <w:szCs w:val="16"/>
                <w:lang w:val="en-GB"/>
              </w:rPr>
              <w:t>commander is satisfied that:</w:t>
            </w:r>
          </w:p>
          <w:p w14:paraId="57596D6A" w14:textId="77777777" w:rsidR="0044447D" w:rsidRPr="00EE2C80" w:rsidRDefault="0044447D" w:rsidP="00D65D35">
            <w:pPr>
              <w:autoSpaceDE w:val="0"/>
              <w:autoSpaceDN w:val="0"/>
              <w:adjustRightInd w:val="0"/>
              <w:ind w:firstLine="144"/>
              <w:jc w:val="both"/>
              <w:rPr>
                <w:rFonts w:ascii="Calibri" w:hAnsi="Calibri" w:cs="Arial"/>
                <w:sz w:val="16"/>
                <w:szCs w:val="16"/>
                <w:lang w:val="en-GB"/>
              </w:rPr>
            </w:pPr>
            <w:r w:rsidRPr="00EE2C80">
              <w:rPr>
                <w:rFonts w:ascii="Calibri" w:hAnsi="Calibri" w:cs="Arial"/>
                <w:sz w:val="16"/>
                <w:szCs w:val="16"/>
                <w:lang w:val="en-GB"/>
              </w:rPr>
              <w:t>(1) all items stipulated in 2.a.3 of Annex IV to Regulation (EC) No 216/2008 concerning the airworthiness and registration of the aircraft, instrument and equipment, mass and centre of gravity (CG) location, baggage and cargo and aircraft operating limitations can be complied with;</w:t>
            </w:r>
          </w:p>
          <w:p w14:paraId="1CC76FF3" w14:textId="77777777" w:rsidR="0044447D" w:rsidRPr="00EE2C80" w:rsidRDefault="0044447D" w:rsidP="00D65D35">
            <w:pPr>
              <w:autoSpaceDE w:val="0"/>
              <w:autoSpaceDN w:val="0"/>
              <w:adjustRightInd w:val="0"/>
              <w:ind w:firstLine="144"/>
              <w:jc w:val="both"/>
              <w:rPr>
                <w:rFonts w:ascii="Calibri" w:hAnsi="Calibri" w:cs="Arial"/>
                <w:sz w:val="16"/>
                <w:szCs w:val="16"/>
                <w:lang w:val="en-GB"/>
              </w:rPr>
            </w:pPr>
            <w:r w:rsidRPr="00EE2C80">
              <w:rPr>
                <w:rFonts w:ascii="Calibri" w:hAnsi="Calibri" w:cs="Arial"/>
                <w:sz w:val="16"/>
                <w:szCs w:val="16"/>
                <w:lang w:val="en-GB"/>
              </w:rPr>
              <w:t>(2) the aircraft is not operated contrary to the provisions of the configuration deviation list (CDL);</w:t>
            </w:r>
          </w:p>
          <w:p w14:paraId="2A1E7B18" w14:textId="77777777" w:rsidR="0044447D" w:rsidRPr="00EE2C80" w:rsidRDefault="0044447D" w:rsidP="00D65D35">
            <w:pPr>
              <w:autoSpaceDE w:val="0"/>
              <w:autoSpaceDN w:val="0"/>
              <w:adjustRightInd w:val="0"/>
              <w:ind w:firstLine="144"/>
              <w:jc w:val="both"/>
              <w:rPr>
                <w:rFonts w:ascii="Calibri" w:hAnsi="Calibri" w:cs="Arial"/>
                <w:sz w:val="16"/>
                <w:szCs w:val="16"/>
                <w:lang w:val="en-GB"/>
              </w:rPr>
            </w:pPr>
            <w:r w:rsidRPr="00EE2C80">
              <w:rPr>
                <w:rFonts w:ascii="Calibri" w:hAnsi="Calibri" w:cs="Arial"/>
                <w:sz w:val="16"/>
                <w:szCs w:val="16"/>
                <w:lang w:val="en-GB"/>
              </w:rPr>
              <w:t>(3) the parts of the operations manual that are required for the conduct of the flight are available;</w:t>
            </w:r>
          </w:p>
          <w:p w14:paraId="6E651BF0" w14:textId="77777777" w:rsidR="0044447D" w:rsidRPr="00EE2C80" w:rsidRDefault="0044447D" w:rsidP="00D65D35">
            <w:pPr>
              <w:autoSpaceDE w:val="0"/>
              <w:autoSpaceDN w:val="0"/>
              <w:adjustRightInd w:val="0"/>
              <w:ind w:firstLine="144"/>
              <w:jc w:val="both"/>
              <w:rPr>
                <w:rFonts w:ascii="Calibri" w:hAnsi="Calibri" w:cs="Arial"/>
                <w:sz w:val="16"/>
                <w:szCs w:val="16"/>
                <w:lang w:val="en-GB"/>
              </w:rPr>
            </w:pPr>
            <w:r w:rsidRPr="00EE2C80">
              <w:rPr>
                <w:rFonts w:ascii="Calibri" w:hAnsi="Calibri" w:cs="Arial"/>
                <w:sz w:val="16"/>
                <w:szCs w:val="16"/>
                <w:lang w:val="en-GB"/>
              </w:rPr>
              <w:t>(4) the documents, additional information and forms required to be available by CAT.GEN.MPA.180 are on board;</w:t>
            </w:r>
          </w:p>
          <w:p w14:paraId="37EDA652" w14:textId="77777777" w:rsidR="0044447D" w:rsidRPr="00EE2C80" w:rsidRDefault="0044447D" w:rsidP="00D65D35">
            <w:pPr>
              <w:autoSpaceDE w:val="0"/>
              <w:autoSpaceDN w:val="0"/>
              <w:adjustRightInd w:val="0"/>
              <w:ind w:firstLine="144"/>
              <w:jc w:val="both"/>
              <w:rPr>
                <w:rFonts w:ascii="Calibri" w:hAnsi="Calibri" w:cs="Arial"/>
                <w:sz w:val="16"/>
                <w:szCs w:val="16"/>
                <w:lang w:val="en-GB"/>
              </w:rPr>
            </w:pPr>
            <w:r w:rsidRPr="00EE2C80">
              <w:rPr>
                <w:rFonts w:ascii="Calibri" w:hAnsi="Calibri" w:cs="Arial"/>
                <w:sz w:val="16"/>
                <w:szCs w:val="16"/>
                <w:lang w:val="en-GB"/>
              </w:rPr>
              <w:t>(5) current maps, charts and associated documentation or equivalent data are available to cover the intended operation of the aircraft including any diversion that may reasonably be expected;</w:t>
            </w:r>
          </w:p>
          <w:p w14:paraId="3312736D" w14:textId="77777777" w:rsidR="0044447D" w:rsidRPr="00EE2C80" w:rsidRDefault="0044447D" w:rsidP="00D65D35">
            <w:pPr>
              <w:autoSpaceDE w:val="0"/>
              <w:autoSpaceDN w:val="0"/>
              <w:adjustRightInd w:val="0"/>
              <w:ind w:firstLine="144"/>
              <w:jc w:val="both"/>
              <w:rPr>
                <w:rFonts w:ascii="Calibri" w:hAnsi="Calibri" w:cs="Arial"/>
                <w:sz w:val="16"/>
                <w:szCs w:val="16"/>
                <w:lang w:val="en-GB"/>
              </w:rPr>
            </w:pPr>
            <w:r w:rsidRPr="00EE2C80">
              <w:rPr>
                <w:rFonts w:ascii="Calibri" w:hAnsi="Calibri" w:cs="Arial"/>
                <w:sz w:val="16"/>
                <w:szCs w:val="16"/>
                <w:lang w:val="en-GB"/>
              </w:rPr>
              <w:t>(6) space-based facilities, ground facilities and services that are required for the planned flight are available and adequate;</w:t>
            </w:r>
          </w:p>
          <w:p w14:paraId="65E2FC0E" w14:textId="77777777" w:rsidR="0044447D" w:rsidRPr="00EE2C80" w:rsidRDefault="0044447D" w:rsidP="00D65D35">
            <w:pPr>
              <w:autoSpaceDE w:val="0"/>
              <w:autoSpaceDN w:val="0"/>
              <w:adjustRightInd w:val="0"/>
              <w:ind w:firstLine="144"/>
              <w:jc w:val="both"/>
              <w:rPr>
                <w:rFonts w:ascii="Calibri" w:hAnsi="Calibri" w:cs="Arial"/>
                <w:sz w:val="16"/>
                <w:szCs w:val="16"/>
                <w:lang w:val="en-GB"/>
              </w:rPr>
            </w:pPr>
            <w:r w:rsidRPr="00EE2C80">
              <w:rPr>
                <w:rFonts w:ascii="Calibri" w:hAnsi="Calibri" w:cs="Arial"/>
                <w:sz w:val="16"/>
                <w:szCs w:val="16"/>
                <w:lang w:val="en-GB"/>
              </w:rPr>
              <w:t>(7) the provisions specified in the operations manual in respect of fuel/energy, oil, oxygen, minimum safe altitudes, aerodrome operating minima and availability of alternate aerodromes, where required, can be complied with for the planned flight;</w:t>
            </w:r>
          </w:p>
          <w:p w14:paraId="4FEC8EA9" w14:textId="77777777" w:rsidR="0044447D" w:rsidRPr="00EE2C80" w:rsidRDefault="0044447D" w:rsidP="00D65D35">
            <w:pPr>
              <w:autoSpaceDE w:val="0"/>
              <w:autoSpaceDN w:val="0"/>
              <w:adjustRightInd w:val="0"/>
              <w:ind w:firstLine="144"/>
              <w:jc w:val="both"/>
              <w:rPr>
                <w:rFonts w:ascii="Calibri" w:hAnsi="Calibri" w:cs="Arial"/>
                <w:sz w:val="16"/>
                <w:szCs w:val="16"/>
                <w:lang w:val="en-GB"/>
              </w:rPr>
            </w:pPr>
            <w:r w:rsidRPr="00EE2C80">
              <w:rPr>
                <w:rFonts w:ascii="Calibri" w:hAnsi="Calibri" w:cs="Arial"/>
                <w:sz w:val="16"/>
                <w:szCs w:val="16"/>
                <w:lang w:val="en-GB"/>
              </w:rPr>
              <w:lastRenderedPageBreak/>
              <w:t>(7a) any navigational database required for performance-based navigation is suitable and current; and</w:t>
            </w:r>
          </w:p>
          <w:p w14:paraId="11BE47C9" w14:textId="4129C09C" w:rsidR="0044447D" w:rsidRDefault="0044447D" w:rsidP="00D65D35">
            <w:pPr>
              <w:autoSpaceDE w:val="0"/>
              <w:autoSpaceDN w:val="0"/>
              <w:adjustRightInd w:val="0"/>
              <w:ind w:firstLine="144"/>
              <w:jc w:val="both"/>
              <w:rPr>
                <w:rFonts w:ascii="Calibri" w:hAnsi="Calibri" w:cs="Arial"/>
                <w:sz w:val="16"/>
                <w:szCs w:val="16"/>
                <w:lang w:val="en-GB"/>
              </w:rPr>
            </w:pPr>
            <w:r w:rsidRPr="00EE2C80">
              <w:rPr>
                <w:rFonts w:ascii="Calibri" w:hAnsi="Calibri" w:cs="Arial"/>
                <w:sz w:val="16"/>
                <w:szCs w:val="16"/>
                <w:lang w:val="en-GB"/>
              </w:rPr>
              <w:t>(8) any additional operational limitation can be complied with.</w:t>
            </w:r>
          </w:p>
        </w:tc>
        <w:tc>
          <w:tcPr>
            <w:tcW w:w="4860" w:type="dxa"/>
          </w:tcPr>
          <w:p w14:paraId="255C2382"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lastRenderedPageBreak/>
              <w:t xml:space="preserve">Check that the flight crew is provided with sufficient documents and material to prepare for the flight. </w:t>
            </w:r>
          </w:p>
          <w:p w14:paraId="3705C31A" w14:textId="77777777" w:rsidR="0044447D" w:rsidRDefault="0044447D" w:rsidP="00D65D35">
            <w:pPr>
              <w:spacing w:before="60" w:after="60"/>
              <w:jc w:val="both"/>
              <w:rPr>
                <w:rFonts w:ascii="Calibri" w:hAnsi="Calibri" w:cs="Arial"/>
                <w:sz w:val="16"/>
                <w:szCs w:val="16"/>
                <w:lang w:val="en-GB"/>
              </w:rPr>
            </w:pPr>
          </w:p>
          <w:p w14:paraId="4BD4A1FE" w14:textId="4C7C86F1"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 xml:space="preserve">Check if the time planned for the pre-flight preparation for the Flight crew is sufficient. </w:t>
            </w:r>
          </w:p>
        </w:tc>
        <w:tc>
          <w:tcPr>
            <w:tcW w:w="630" w:type="dxa"/>
          </w:tcPr>
          <w:p w14:paraId="6A4570CD"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550804990"/>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05055FC3"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666015375"/>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3A3775E9"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701821946"/>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37575B0D" w14:textId="7CB33CB7" w:rsidR="0044447D"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2091577916"/>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2D4CCA08" w14:textId="77777777" w:rsidR="0044447D" w:rsidRPr="00603EBE" w:rsidRDefault="0044447D" w:rsidP="00D65D35">
            <w:pPr>
              <w:spacing w:before="60" w:after="60"/>
              <w:rPr>
                <w:rFonts w:ascii="Calibri" w:hAnsi="Calibri" w:cs="Arial"/>
                <w:sz w:val="16"/>
                <w:szCs w:val="16"/>
                <w:lang w:val="en-GB"/>
              </w:rPr>
            </w:pPr>
          </w:p>
        </w:tc>
      </w:tr>
      <w:tr w:rsidR="0044447D" w:rsidRPr="008557C5" w14:paraId="231BBAF1" w14:textId="77777777" w:rsidTr="00D65D35">
        <w:tc>
          <w:tcPr>
            <w:tcW w:w="622" w:type="dxa"/>
            <w:vAlign w:val="center"/>
          </w:tcPr>
          <w:p w14:paraId="433E42E9" w14:textId="77777777" w:rsidR="0044447D" w:rsidRPr="007D027F" w:rsidRDefault="0044447D" w:rsidP="00D65D35">
            <w:pPr>
              <w:pStyle w:val="ListParagraph"/>
              <w:numPr>
                <w:ilvl w:val="0"/>
                <w:numId w:val="33"/>
              </w:numPr>
              <w:ind w:left="0" w:firstLine="144"/>
              <w:jc w:val="center"/>
              <w:rPr>
                <w:rFonts w:ascii="Calibri" w:hAnsi="Calibri" w:cs="Arial"/>
                <w:b/>
                <w:bCs/>
                <w:sz w:val="16"/>
                <w:szCs w:val="16"/>
                <w:lang w:val="en-US"/>
              </w:rPr>
            </w:pPr>
          </w:p>
        </w:tc>
        <w:tc>
          <w:tcPr>
            <w:tcW w:w="1484" w:type="dxa"/>
            <w:shd w:val="clear" w:color="auto" w:fill="auto"/>
          </w:tcPr>
          <w:p w14:paraId="4699B977" w14:textId="6C59F526" w:rsidR="0044447D" w:rsidRPr="003A6F43" w:rsidRDefault="0044447D" w:rsidP="00D65D35">
            <w:pPr>
              <w:jc w:val="both"/>
              <w:rPr>
                <w:rFonts w:ascii="Calibri" w:hAnsi="Calibri" w:cs="Arial"/>
                <w:b/>
                <w:bCs/>
                <w:sz w:val="16"/>
                <w:szCs w:val="16"/>
                <w:lang w:val="en-US"/>
              </w:rPr>
            </w:pPr>
            <w:r w:rsidRPr="007D027F">
              <w:rPr>
                <w:rFonts w:ascii="Calibri" w:hAnsi="Calibri" w:cs="Arial"/>
                <w:b/>
                <w:bCs/>
                <w:sz w:val="16"/>
                <w:szCs w:val="16"/>
                <w:lang w:val="en-US"/>
              </w:rPr>
              <w:t>CAT.OP.MPA.107</w:t>
            </w:r>
          </w:p>
        </w:tc>
        <w:tc>
          <w:tcPr>
            <w:tcW w:w="3510" w:type="dxa"/>
            <w:shd w:val="clear" w:color="auto" w:fill="D9D9D9"/>
          </w:tcPr>
          <w:p w14:paraId="126CD563" w14:textId="0AB9A06B" w:rsidR="0044447D" w:rsidRDefault="0044447D" w:rsidP="00D65D35">
            <w:pPr>
              <w:autoSpaceDE w:val="0"/>
              <w:autoSpaceDN w:val="0"/>
              <w:adjustRightInd w:val="0"/>
              <w:jc w:val="both"/>
              <w:rPr>
                <w:rFonts w:ascii="Calibri" w:hAnsi="Calibri" w:cs="Arial"/>
                <w:sz w:val="16"/>
                <w:szCs w:val="16"/>
                <w:lang w:val="en-GB"/>
              </w:rPr>
            </w:pPr>
            <w:r w:rsidRPr="00EE2C80">
              <w:rPr>
                <w:rFonts w:ascii="Calibri" w:hAnsi="Calibri" w:cs="Arial"/>
                <w:sz w:val="16"/>
                <w:szCs w:val="16"/>
                <w:lang w:val="en-GB"/>
              </w:rPr>
              <w:t>The operator shall consider an aerodrome as adequate if, at the expected time of use, the aerodrome is available and equipped with necessary ancillary services such as air traffic services (ATS), sufficient lighting, communications, meteorological reports, navigation aids and emergency services.</w:t>
            </w:r>
          </w:p>
        </w:tc>
        <w:tc>
          <w:tcPr>
            <w:tcW w:w="4860" w:type="dxa"/>
          </w:tcPr>
          <w:p w14:paraId="7442F18E" w14:textId="129A3C10"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Verify that procedures are followed to determine the adequacy of the destination aerodrome</w:t>
            </w:r>
          </w:p>
        </w:tc>
        <w:tc>
          <w:tcPr>
            <w:tcW w:w="630" w:type="dxa"/>
          </w:tcPr>
          <w:p w14:paraId="03808D7A"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013069702"/>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75C020DD"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360700205"/>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66B9AA2E"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406494494"/>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4739D670" w14:textId="7BC29620" w:rsidR="0044447D"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346288081"/>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10E4584A" w14:textId="77777777" w:rsidR="0044447D" w:rsidRPr="00603EBE" w:rsidRDefault="0044447D" w:rsidP="00D65D35">
            <w:pPr>
              <w:spacing w:before="60" w:after="60"/>
              <w:rPr>
                <w:rFonts w:ascii="Calibri" w:hAnsi="Calibri" w:cs="Arial"/>
                <w:sz w:val="16"/>
                <w:szCs w:val="16"/>
                <w:lang w:val="en-GB"/>
              </w:rPr>
            </w:pPr>
          </w:p>
        </w:tc>
      </w:tr>
      <w:tr w:rsidR="0044447D" w:rsidRPr="008557C5" w14:paraId="33C72CA4" w14:textId="77777777" w:rsidTr="00D65D35">
        <w:tc>
          <w:tcPr>
            <w:tcW w:w="622" w:type="dxa"/>
            <w:vAlign w:val="center"/>
          </w:tcPr>
          <w:p w14:paraId="33144EBA" w14:textId="77777777" w:rsidR="0044447D" w:rsidRPr="007D027F" w:rsidRDefault="0044447D" w:rsidP="00D65D35">
            <w:pPr>
              <w:pStyle w:val="ListParagraph"/>
              <w:numPr>
                <w:ilvl w:val="0"/>
                <w:numId w:val="33"/>
              </w:numPr>
              <w:ind w:left="0" w:firstLine="144"/>
              <w:jc w:val="center"/>
              <w:rPr>
                <w:rFonts w:ascii="Calibri" w:hAnsi="Calibri" w:cs="Arial"/>
                <w:b/>
                <w:bCs/>
                <w:sz w:val="16"/>
                <w:szCs w:val="16"/>
                <w:lang w:val="en-US"/>
              </w:rPr>
            </w:pPr>
          </w:p>
        </w:tc>
        <w:tc>
          <w:tcPr>
            <w:tcW w:w="1484" w:type="dxa"/>
            <w:shd w:val="clear" w:color="auto" w:fill="auto"/>
          </w:tcPr>
          <w:p w14:paraId="2D1D0B11" w14:textId="4A1625C5" w:rsidR="0044447D" w:rsidRPr="003A6F43" w:rsidRDefault="0044447D" w:rsidP="00D65D35">
            <w:pPr>
              <w:jc w:val="both"/>
              <w:rPr>
                <w:rFonts w:ascii="Calibri" w:hAnsi="Calibri" w:cs="Arial"/>
                <w:b/>
                <w:bCs/>
                <w:sz w:val="16"/>
                <w:szCs w:val="16"/>
                <w:lang w:val="en-US"/>
              </w:rPr>
            </w:pPr>
            <w:r w:rsidRPr="007D027F">
              <w:rPr>
                <w:rFonts w:ascii="Calibri" w:hAnsi="Calibri" w:cs="Arial"/>
                <w:b/>
                <w:bCs/>
                <w:sz w:val="16"/>
                <w:szCs w:val="16"/>
                <w:lang w:val="en-US"/>
              </w:rPr>
              <w:t>CAT.</w:t>
            </w:r>
            <w:r>
              <w:rPr>
                <w:rFonts w:ascii="Calibri" w:hAnsi="Calibri" w:cs="Arial"/>
                <w:b/>
                <w:bCs/>
                <w:sz w:val="16"/>
                <w:szCs w:val="16"/>
                <w:lang w:val="en-US"/>
              </w:rPr>
              <w:t>GEN</w:t>
            </w:r>
            <w:r w:rsidRPr="007D027F">
              <w:rPr>
                <w:rFonts w:ascii="Calibri" w:hAnsi="Calibri" w:cs="Arial"/>
                <w:b/>
                <w:bCs/>
                <w:sz w:val="16"/>
                <w:szCs w:val="16"/>
                <w:lang w:val="en-US"/>
              </w:rPr>
              <w:t>.MPA.1</w:t>
            </w:r>
            <w:r>
              <w:rPr>
                <w:rFonts w:ascii="Calibri" w:hAnsi="Calibri" w:cs="Arial"/>
                <w:b/>
                <w:bCs/>
                <w:sz w:val="16"/>
                <w:szCs w:val="16"/>
                <w:lang w:val="en-US"/>
              </w:rPr>
              <w:t>0</w:t>
            </w:r>
            <w:r w:rsidRPr="007D027F">
              <w:rPr>
                <w:rFonts w:ascii="Calibri" w:hAnsi="Calibri" w:cs="Arial"/>
                <w:b/>
                <w:bCs/>
                <w:sz w:val="16"/>
                <w:szCs w:val="16"/>
                <w:lang w:val="en-US"/>
              </w:rPr>
              <w:t>5</w:t>
            </w:r>
          </w:p>
        </w:tc>
        <w:tc>
          <w:tcPr>
            <w:tcW w:w="3510" w:type="dxa"/>
            <w:shd w:val="clear" w:color="auto" w:fill="D9D9D9"/>
          </w:tcPr>
          <w:p w14:paraId="52C51819" w14:textId="77777777" w:rsidR="0044447D" w:rsidRDefault="0044447D" w:rsidP="00D65D35">
            <w:pPr>
              <w:autoSpaceDE w:val="0"/>
              <w:autoSpaceDN w:val="0"/>
              <w:adjustRightInd w:val="0"/>
              <w:ind w:left="227" w:hanging="227"/>
              <w:jc w:val="both"/>
              <w:rPr>
                <w:rFonts w:ascii="Calibri" w:hAnsi="Calibri" w:cs="Arial"/>
                <w:sz w:val="16"/>
                <w:szCs w:val="16"/>
                <w:lang w:val="en-GB"/>
              </w:rPr>
            </w:pPr>
            <w:r w:rsidRPr="00382C94">
              <w:rPr>
                <w:rFonts w:ascii="Calibri" w:hAnsi="Calibri" w:cs="Arial"/>
                <w:sz w:val="16"/>
                <w:szCs w:val="16"/>
                <w:lang w:val="en-GB"/>
              </w:rPr>
              <w:t>(a) The commander, in addition to complying with CAT.GEN.MPA.100, shall:</w:t>
            </w:r>
          </w:p>
          <w:p w14:paraId="4E3E4851" w14:textId="3FD13F04" w:rsidR="0044447D" w:rsidRDefault="0044447D" w:rsidP="00D65D35">
            <w:pPr>
              <w:autoSpaceDE w:val="0"/>
              <w:autoSpaceDN w:val="0"/>
              <w:adjustRightInd w:val="0"/>
              <w:ind w:left="227" w:hanging="227"/>
              <w:jc w:val="both"/>
              <w:rPr>
                <w:rFonts w:ascii="Calibri" w:hAnsi="Calibri" w:cs="Arial"/>
                <w:sz w:val="16"/>
                <w:szCs w:val="16"/>
                <w:lang w:val="en-GB"/>
              </w:rPr>
            </w:pPr>
            <w:r w:rsidRPr="00382C94">
              <w:rPr>
                <w:rFonts w:ascii="Calibri" w:hAnsi="Calibri" w:cs="Arial"/>
                <w:sz w:val="16"/>
                <w:szCs w:val="16"/>
                <w:lang w:val="en-GB"/>
              </w:rPr>
              <w:t>(12) ensure that the pre-flight inspection has been carried out in accordance with the requirements of Annex I (Part-M) to Regulation (EU) No 1321/2014;</w:t>
            </w:r>
          </w:p>
        </w:tc>
        <w:tc>
          <w:tcPr>
            <w:tcW w:w="4860" w:type="dxa"/>
          </w:tcPr>
          <w:p w14:paraId="46692DA8" w14:textId="77777777" w:rsidR="0044447D" w:rsidRDefault="0044447D" w:rsidP="00D65D35">
            <w:pPr>
              <w:spacing w:before="60" w:after="60"/>
              <w:jc w:val="both"/>
              <w:rPr>
                <w:rFonts w:ascii="Calibri" w:hAnsi="Calibri" w:cs="Arial"/>
                <w:sz w:val="16"/>
                <w:szCs w:val="16"/>
                <w:lang w:val="en-GB"/>
              </w:rPr>
            </w:pPr>
          </w:p>
        </w:tc>
        <w:tc>
          <w:tcPr>
            <w:tcW w:w="630" w:type="dxa"/>
          </w:tcPr>
          <w:p w14:paraId="6E8C2175"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222443525"/>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10EC6963"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297376834"/>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5893B362"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673954701"/>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4C0964E4" w14:textId="3555AE30" w:rsidR="0044447D"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006713284"/>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1F705705" w14:textId="77777777" w:rsidR="0044447D" w:rsidRPr="00603EBE" w:rsidRDefault="0044447D" w:rsidP="00D65D35">
            <w:pPr>
              <w:spacing w:before="60" w:after="60"/>
              <w:rPr>
                <w:rFonts w:ascii="Calibri" w:hAnsi="Calibri" w:cs="Arial"/>
                <w:sz w:val="16"/>
                <w:szCs w:val="16"/>
                <w:lang w:val="en-GB"/>
              </w:rPr>
            </w:pPr>
          </w:p>
        </w:tc>
      </w:tr>
      <w:tr w:rsidR="0044447D" w:rsidRPr="008557C5" w14:paraId="625591D8" w14:textId="77777777" w:rsidTr="00D65D35">
        <w:tc>
          <w:tcPr>
            <w:tcW w:w="622" w:type="dxa"/>
            <w:vAlign w:val="center"/>
          </w:tcPr>
          <w:p w14:paraId="7D93A1F8" w14:textId="77777777" w:rsidR="0044447D" w:rsidRPr="007D027F" w:rsidRDefault="0044447D" w:rsidP="00D65D35">
            <w:pPr>
              <w:pStyle w:val="ListParagraph"/>
              <w:numPr>
                <w:ilvl w:val="0"/>
                <w:numId w:val="33"/>
              </w:numPr>
              <w:ind w:left="0" w:firstLine="144"/>
              <w:jc w:val="center"/>
              <w:rPr>
                <w:rFonts w:ascii="Calibri" w:hAnsi="Calibri" w:cs="Arial"/>
                <w:b/>
                <w:bCs/>
                <w:sz w:val="16"/>
                <w:szCs w:val="16"/>
                <w:lang w:val="en-US"/>
              </w:rPr>
            </w:pPr>
          </w:p>
        </w:tc>
        <w:tc>
          <w:tcPr>
            <w:tcW w:w="1484" w:type="dxa"/>
            <w:shd w:val="clear" w:color="auto" w:fill="auto"/>
          </w:tcPr>
          <w:p w14:paraId="23B9B11D" w14:textId="3FAEF20E" w:rsidR="0044447D" w:rsidRPr="003A6F43" w:rsidRDefault="0044447D" w:rsidP="00D65D35">
            <w:pPr>
              <w:jc w:val="both"/>
              <w:rPr>
                <w:rFonts w:ascii="Calibri" w:hAnsi="Calibri" w:cs="Arial"/>
                <w:b/>
                <w:bCs/>
                <w:sz w:val="16"/>
                <w:szCs w:val="16"/>
                <w:lang w:val="en-US"/>
              </w:rPr>
            </w:pPr>
            <w:r w:rsidRPr="007D027F">
              <w:rPr>
                <w:rFonts w:ascii="Calibri" w:hAnsi="Calibri" w:cs="Arial"/>
                <w:b/>
                <w:bCs/>
                <w:sz w:val="16"/>
                <w:szCs w:val="16"/>
                <w:lang w:val="en-US"/>
              </w:rPr>
              <w:t>ORO.GEN.110</w:t>
            </w:r>
          </w:p>
        </w:tc>
        <w:tc>
          <w:tcPr>
            <w:tcW w:w="3510" w:type="dxa"/>
            <w:shd w:val="clear" w:color="auto" w:fill="D9D9D9"/>
          </w:tcPr>
          <w:p w14:paraId="25CC6F7E" w14:textId="064F0415" w:rsidR="0044447D" w:rsidRPr="00382C94" w:rsidRDefault="0044447D" w:rsidP="00D65D35">
            <w:pPr>
              <w:autoSpaceDE w:val="0"/>
              <w:autoSpaceDN w:val="0"/>
              <w:adjustRightInd w:val="0"/>
              <w:ind w:left="227" w:hanging="227"/>
              <w:jc w:val="both"/>
              <w:rPr>
                <w:rFonts w:ascii="Calibri" w:hAnsi="Calibri" w:cs="Arial"/>
                <w:b/>
                <w:bCs/>
                <w:sz w:val="16"/>
                <w:szCs w:val="16"/>
                <w:lang w:val="en-GB"/>
              </w:rPr>
            </w:pPr>
            <w:r w:rsidRPr="00382C94">
              <w:rPr>
                <w:rFonts w:ascii="Calibri" w:hAnsi="Calibri" w:cs="Arial"/>
                <w:b/>
                <w:bCs/>
                <w:sz w:val="16"/>
                <w:szCs w:val="16"/>
                <w:lang w:val="en-GB"/>
              </w:rPr>
              <w:t>Operator responsibilities</w:t>
            </w:r>
          </w:p>
        </w:tc>
        <w:tc>
          <w:tcPr>
            <w:tcW w:w="4860" w:type="dxa"/>
          </w:tcPr>
          <w:p w14:paraId="4F303A75"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that it is ensured that defects are being rectified, MEL operational procedures and conditions are followed.</w:t>
            </w:r>
          </w:p>
          <w:p w14:paraId="3696F256"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 xml:space="preserve">Check if An analysis of the applicable parts of the Aircraft Technical log is carried out by the flight crew during pre-flight checks. </w:t>
            </w:r>
          </w:p>
          <w:p w14:paraId="2EDDF2F7" w14:textId="174F581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that passenger boarding and aircraft loading are carried out under supervision of qualified personnel in accordance with the established procedures of the operator.</w:t>
            </w:r>
          </w:p>
        </w:tc>
        <w:tc>
          <w:tcPr>
            <w:tcW w:w="630" w:type="dxa"/>
          </w:tcPr>
          <w:p w14:paraId="27773133"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320018162"/>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22A73D22"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2143993204"/>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04E0FF65"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2125341513"/>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13BEBE6E" w14:textId="46B28874" w:rsidR="0044447D"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5156011"/>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179C4D7E" w14:textId="77777777" w:rsidR="0044447D" w:rsidRPr="00603EBE" w:rsidRDefault="0044447D" w:rsidP="00D65D35">
            <w:pPr>
              <w:spacing w:before="60" w:after="60"/>
              <w:rPr>
                <w:rFonts w:ascii="Calibri" w:hAnsi="Calibri" w:cs="Arial"/>
                <w:sz w:val="16"/>
                <w:szCs w:val="16"/>
                <w:lang w:val="en-GB"/>
              </w:rPr>
            </w:pPr>
          </w:p>
        </w:tc>
      </w:tr>
      <w:tr w:rsidR="0044447D" w:rsidRPr="008557C5" w14:paraId="366584D3" w14:textId="77777777" w:rsidTr="00D65D35">
        <w:tc>
          <w:tcPr>
            <w:tcW w:w="622" w:type="dxa"/>
            <w:vAlign w:val="center"/>
          </w:tcPr>
          <w:p w14:paraId="0D59BE8B" w14:textId="77777777" w:rsidR="0044447D" w:rsidRPr="007D027F" w:rsidRDefault="0044447D" w:rsidP="00D65D35">
            <w:pPr>
              <w:pStyle w:val="ListParagraph"/>
              <w:numPr>
                <w:ilvl w:val="0"/>
                <w:numId w:val="33"/>
              </w:numPr>
              <w:ind w:left="0" w:firstLine="144"/>
              <w:jc w:val="center"/>
              <w:rPr>
                <w:rFonts w:ascii="Calibri" w:hAnsi="Calibri" w:cs="Arial"/>
                <w:b/>
                <w:bCs/>
                <w:sz w:val="16"/>
                <w:szCs w:val="16"/>
                <w:lang w:val="en-US"/>
              </w:rPr>
            </w:pPr>
          </w:p>
        </w:tc>
        <w:tc>
          <w:tcPr>
            <w:tcW w:w="1484" w:type="dxa"/>
            <w:shd w:val="clear" w:color="auto" w:fill="auto"/>
          </w:tcPr>
          <w:p w14:paraId="46EF83EE" w14:textId="75C2446C" w:rsidR="0044447D" w:rsidRPr="003A6F43" w:rsidRDefault="0044447D" w:rsidP="00D65D35">
            <w:pPr>
              <w:jc w:val="both"/>
              <w:rPr>
                <w:rFonts w:ascii="Calibri" w:hAnsi="Calibri" w:cs="Arial"/>
                <w:b/>
                <w:bCs/>
                <w:sz w:val="16"/>
                <w:szCs w:val="16"/>
                <w:lang w:val="en-US"/>
              </w:rPr>
            </w:pPr>
            <w:r w:rsidRPr="007D027F">
              <w:rPr>
                <w:rFonts w:ascii="Calibri" w:hAnsi="Calibri" w:cs="Arial"/>
                <w:b/>
                <w:bCs/>
                <w:sz w:val="16"/>
                <w:szCs w:val="16"/>
                <w:lang w:val="en-US"/>
              </w:rPr>
              <w:t>CAT.OP.MPA.250</w:t>
            </w:r>
          </w:p>
        </w:tc>
        <w:tc>
          <w:tcPr>
            <w:tcW w:w="3510" w:type="dxa"/>
            <w:shd w:val="clear" w:color="auto" w:fill="D9D9D9"/>
          </w:tcPr>
          <w:p w14:paraId="38C7C9F7" w14:textId="77777777" w:rsidR="0044447D" w:rsidRPr="00181D6B" w:rsidRDefault="0044447D" w:rsidP="00D65D35">
            <w:pPr>
              <w:autoSpaceDE w:val="0"/>
              <w:autoSpaceDN w:val="0"/>
              <w:adjustRightInd w:val="0"/>
              <w:ind w:left="227" w:hanging="227"/>
              <w:jc w:val="both"/>
              <w:rPr>
                <w:rFonts w:ascii="Calibri" w:hAnsi="Calibri" w:cs="Arial"/>
                <w:sz w:val="16"/>
                <w:szCs w:val="16"/>
                <w:lang w:val="en-GB"/>
              </w:rPr>
            </w:pPr>
            <w:r w:rsidRPr="00181D6B">
              <w:rPr>
                <w:rFonts w:ascii="Calibri" w:hAnsi="Calibri" w:cs="Arial"/>
                <w:sz w:val="16"/>
                <w:szCs w:val="16"/>
                <w:lang w:val="en-GB"/>
              </w:rPr>
              <w:t>(a) The operator shall establish procedures to be followed when ground de-icing and anti-icing and related inspections of the aircraft are necessary to allow the safe operation of the aircraft.</w:t>
            </w:r>
          </w:p>
          <w:p w14:paraId="6DA52C75" w14:textId="639BC8F1" w:rsidR="0044447D" w:rsidRDefault="0044447D" w:rsidP="00D65D35">
            <w:pPr>
              <w:autoSpaceDE w:val="0"/>
              <w:autoSpaceDN w:val="0"/>
              <w:adjustRightInd w:val="0"/>
              <w:ind w:left="227" w:hanging="227"/>
              <w:jc w:val="both"/>
              <w:rPr>
                <w:rFonts w:ascii="Calibri" w:hAnsi="Calibri" w:cs="Arial"/>
                <w:sz w:val="16"/>
                <w:szCs w:val="16"/>
                <w:lang w:val="en-GB"/>
              </w:rPr>
            </w:pPr>
            <w:r w:rsidRPr="00181D6B">
              <w:rPr>
                <w:rFonts w:ascii="Calibri" w:hAnsi="Calibri" w:cs="Arial"/>
                <w:sz w:val="16"/>
                <w:szCs w:val="16"/>
                <w:lang w:val="en-GB"/>
              </w:rPr>
              <w:t>(b) The commander shall only commence take-off if the aircraft is clear of any deposit that might adversely affect the performance or controllability of the aircraft, except as permitted under (a) and in accordance with the AFM.</w:t>
            </w:r>
          </w:p>
        </w:tc>
        <w:tc>
          <w:tcPr>
            <w:tcW w:w="4860" w:type="dxa"/>
          </w:tcPr>
          <w:p w14:paraId="74A76D07" w14:textId="6A78B8F0"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 xml:space="preserve">Check that the operator`s established De-icing, Anti-icing procedures are followed. </w:t>
            </w:r>
          </w:p>
        </w:tc>
        <w:tc>
          <w:tcPr>
            <w:tcW w:w="630" w:type="dxa"/>
          </w:tcPr>
          <w:p w14:paraId="3F9D931B"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915624239"/>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1B214DB3"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2134447760"/>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67AE8C2A"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787807775"/>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560E8E5E" w14:textId="2E4413AE" w:rsidR="0044447D"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704438927"/>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07788A7D" w14:textId="77777777" w:rsidR="0044447D" w:rsidRPr="00603EBE" w:rsidRDefault="0044447D" w:rsidP="00D65D35">
            <w:pPr>
              <w:spacing w:before="60" w:after="60"/>
              <w:rPr>
                <w:rFonts w:ascii="Calibri" w:hAnsi="Calibri" w:cs="Arial"/>
                <w:sz w:val="16"/>
                <w:szCs w:val="16"/>
                <w:lang w:val="en-GB"/>
              </w:rPr>
            </w:pPr>
          </w:p>
        </w:tc>
      </w:tr>
      <w:tr w:rsidR="0044447D" w:rsidRPr="008557C5" w14:paraId="30168259" w14:textId="77777777" w:rsidTr="00D65D35">
        <w:tc>
          <w:tcPr>
            <w:tcW w:w="622" w:type="dxa"/>
            <w:vAlign w:val="center"/>
          </w:tcPr>
          <w:p w14:paraId="025335E9" w14:textId="77777777" w:rsidR="0044447D" w:rsidRPr="007D027F" w:rsidRDefault="0044447D" w:rsidP="00D65D35">
            <w:pPr>
              <w:pStyle w:val="ListParagraph"/>
              <w:numPr>
                <w:ilvl w:val="0"/>
                <w:numId w:val="33"/>
              </w:numPr>
              <w:ind w:left="0" w:firstLine="144"/>
              <w:jc w:val="center"/>
              <w:rPr>
                <w:rFonts w:ascii="Calibri" w:hAnsi="Calibri" w:cs="Arial"/>
                <w:b/>
                <w:bCs/>
                <w:sz w:val="16"/>
                <w:szCs w:val="16"/>
                <w:lang w:val="en-US"/>
              </w:rPr>
            </w:pPr>
          </w:p>
        </w:tc>
        <w:tc>
          <w:tcPr>
            <w:tcW w:w="1484" w:type="dxa"/>
            <w:shd w:val="clear" w:color="auto" w:fill="auto"/>
          </w:tcPr>
          <w:p w14:paraId="4D47E603" w14:textId="6E1E69E8" w:rsidR="0044447D" w:rsidRPr="003A6F43" w:rsidRDefault="0044447D" w:rsidP="00D65D35">
            <w:pPr>
              <w:jc w:val="both"/>
              <w:rPr>
                <w:rFonts w:ascii="Calibri" w:hAnsi="Calibri" w:cs="Arial"/>
                <w:b/>
                <w:bCs/>
                <w:sz w:val="16"/>
                <w:szCs w:val="16"/>
                <w:lang w:val="en-US"/>
              </w:rPr>
            </w:pPr>
            <w:r w:rsidRPr="007D027F">
              <w:rPr>
                <w:rFonts w:ascii="Calibri" w:hAnsi="Calibri" w:cs="Arial"/>
                <w:b/>
                <w:bCs/>
                <w:sz w:val="16"/>
                <w:szCs w:val="16"/>
                <w:lang w:val="en-US"/>
              </w:rPr>
              <w:t>CAT.POL.MAB.105</w:t>
            </w:r>
          </w:p>
        </w:tc>
        <w:tc>
          <w:tcPr>
            <w:tcW w:w="3510" w:type="dxa"/>
            <w:shd w:val="clear" w:color="auto" w:fill="D9D9D9"/>
          </w:tcPr>
          <w:p w14:paraId="5A4FEE09" w14:textId="14CFF6C2" w:rsidR="0044447D" w:rsidRPr="00181D6B" w:rsidRDefault="0044447D" w:rsidP="00D65D35">
            <w:pPr>
              <w:autoSpaceDE w:val="0"/>
              <w:autoSpaceDN w:val="0"/>
              <w:adjustRightInd w:val="0"/>
              <w:ind w:left="227" w:hanging="227"/>
              <w:jc w:val="both"/>
              <w:rPr>
                <w:rFonts w:ascii="Calibri" w:hAnsi="Calibri" w:cs="Arial"/>
                <w:b/>
                <w:bCs/>
                <w:sz w:val="16"/>
                <w:szCs w:val="16"/>
                <w:lang w:val="en-GB"/>
              </w:rPr>
            </w:pPr>
            <w:r w:rsidRPr="00181D6B">
              <w:rPr>
                <w:rFonts w:ascii="Calibri" w:hAnsi="Calibri" w:cs="Arial"/>
                <w:b/>
                <w:bCs/>
                <w:sz w:val="16"/>
                <w:szCs w:val="16"/>
                <w:lang w:val="en-GB"/>
              </w:rPr>
              <w:t>Mass and balance data and documentation</w:t>
            </w:r>
          </w:p>
        </w:tc>
        <w:tc>
          <w:tcPr>
            <w:tcW w:w="4860" w:type="dxa"/>
          </w:tcPr>
          <w:p w14:paraId="476BC428" w14:textId="29A8D0E3"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if a loadsheet is generated.</w:t>
            </w:r>
          </w:p>
        </w:tc>
        <w:tc>
          <w:tcPr>
            <w:tcW w:w="630" w:type="dxa"/>
          </w:tcPr>
          <w:p w14:paraId="7A19502D"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039402813"/>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3825BC31"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96549374"/>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1AB188BB"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563327747"/>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0C511A29" w14:textId="27D73B1D" w:rsidR="0044447D"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806244859"/>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1E655264" w14:textId="77777777" w:rsidR="0044447D" w:rsidRPr="00603EBE" w:rsidRDefault="0044447D" w:rsidP="00D65D35">
            <w:pPr>
              <w:spacing w:before="60" w:after="60"/>
              <w:rPr>
                <w:rFonts w:ascii="Calibri" w:hAnsi="Calibri" w:cs="Arial"/>
                <w:sz w:val="16"/>
                <w:szCs w:val="16"/>
                <w:lang w:val="en-GB"/>
              </w:rPr>
            </w:pPr>
          </w:p>
        </w:tc>
      </w:tr>
      <w:tr w:rsidR="0044447D" w:rsidRPr="008557C5" w14:paraId="618B4C67" w14:textId="77777777" w:rsidTr="00D65D35">
        <w:tc>
          <w:tcPr>
            <w:tcW w:w="622" w:type="dxa"/>
            <w:shd w:val="clear" w:color="auto" w:fill="5B9BD5" w:themeFill="accent5"/>
            <w:vAlign w:val="center"/>
          </w:tcPr>
          <w:p w14:paraId="608C0283" w14:textId="77777777" w:rsidR="0044447D" w:rsidRPr="00357CE1" w:rsidRDefault="0044447D" w:rsidP="00D65D35">
            <w:pPr>
              <w:pStyle w:val="ListParagraph"/>
              <w:ind w:left="0" w:firstLine="144"/>
              <w:jc w:val="center"/>
              <w:rPr>
                <w:rFonts w:ascii="Calibri" w:hAnsi="Calibri" w:cs="Arial"/>
                <w:b/>
                <w:bCs/>
                <w:sz w:val="16"/>
                <w:szCs w:val="16"/>
                <w:lang w:val="en-GB"/>
              </w:rPr>
            </w:pPr>
          </w:p>
        </w:tc>
        <w:tc>
          <w:tcPr>
            <w:tcW w:w="15254" w:type="dxa"/>
            <w:gridSpan w:val="5"/>
            <w:shd w:val="clear" w:color="auto" w:fill="5B9BD5" w:themeFill="accent5"/>
          </w:tcPr>
          <w:p w14:paraId="05E5F241" w14:textId="25A5B135" w:rsidR="0044447D" w:rsidRPr="00E950EA" w:rsidRDefault="0044447D" w:rsidP="00D65D35">
            <w:pPr>
              <w:spacing w:before="60" w:after="60"/>
              <w:rPr>
                <w:rFonts w:ascii="Calibri" w:hAnsi="Calibri" w:cs="Arial"/>
                <w:b/>
                <w:bCs/>
                <w:sz w:val="16"/>
                <w:szCs w:val="16"/>
                <w:lang w:val="en-GB"/>
              </w:rPr>
            </w:pPr>
            <w:r w:rsidRPr="00E950EA">
              <w:rPr>
                <w:rFonts w:ascii="Calibri" w:hAnsi="Calibri" w:cs="Arial"/>
                <w:b/>
                <w:bCs/>
                <w:sz w:val="16"/>
                <w:szCs w:val="16"/>
                <w:lang w:val="en-GB"/>
              </w:rPr>
              <w:t>Psychoactive substance testing</w:t>
            </w:r>
          </w:p>
        </w:tc>
      </w:tr>
      <w:tr w:rsidR="0044447D" w:rsidRPr="008557C5" w14:paraId="210B0091" w14:textId="77777777" w:rsidTr="00D65D35">
        <w:tc>
          <w:tcPr>
            <w:tcW w:w="622" w:type="dxa"/>
            <w:vAlign w:val="center"/>
          </w:tcPr>
          <w:p w14:paraId="744E0F34" w14:textId="77777777" w:rsidR="0044447D" w:rsidRPr="00357CE1" w:rsidRDefault="0044447D" w:rsidP="00D65D35">
            <w:pPr>
              <w:pStyle w:val="ListParagraph"/>
              <w:numPr>
                <w:ilvl w:val="0"/>
                <w:numId w:val="17"/>
              </w:numPr>
              <w:ind w:left="0" w:firstLine="144"/>
              <w:jc w:val="center"/>
              <w:rPr>
                <w:rFonts w:ascii="Calibri" w:hAnsi="Calibri" w:cs="Arial"/>
                <w:b/>
                <w:bCs/>
                <w:sz w:val="16"/>
                <w:szCs w:val="16"/>
              </w:rPr>
            </w:pPr>
          </w:p>
        </w:tc>
        <w:tc>
          <w:tcPr>
            <w:tcW w:w="1484" w:type="dxa"/>
            <w:shd w:val="clear" w:color="auto" w:fill="auto"/>
          </w:tcPr>
          <w:p w14:paraId="37FEEC60" w14:textId="764947A2" w:rsidR="0044447D" w:rsidRPr="003A6F43" w:rsidRDefault="0044447D" w:rsidP="00D65D35">
            <w:pPr>
              <w:jc w:val="both"/>
              <w:rPr>
                <w:rFonts w:ascii="Calibri" w:hAnsi="Calibri" w:cs="Arial"/>
                <w:b/>
                <w:bCs/>
                <w:sz w:val="16"/>
                <w:szCs w:val="16"/>
              </w:rPr>
            </w:pPr>
            <w:r w:rsidRPr="003A6F43">
              <w:rPr>
                <w:rFonts w:ascii="Calibri" w:hAnsi="Calibri" w:cs="Arial"/>
                <w:b/>
                <w:bCs/>
                <w:sz w:val="16"/>
                <w:szCs w:val="16"/>
              </w:rPr>
              <w:t>CAT.GEN.MPA.170</w:t>
            </w:r>
          </w:p>
          <w:p w14:paraId="49BEFA5D" w14:textId="77777777" w:rsidR="0044447D" w:rsidRPr="003A6F43" w:rsidRDefault="0044447D" w:rsidP="00D65D35">
            <w:pPr>
              <w:jc w:val="both"/>
              <w:rPr>
                <w:rFonts w:ascii="Calibri" w:hAnsi="Calibri" w:cs="Arial"/>
                <w:b/>
                <w:bCs/>
                <w:sz w:val="16"/>
                <w:szCs w:val="16"/>
              </w:rPr>
            </w:pPr>
            <w:r w:rsidRPr="003A6F43">
              <w:rPr>
                <w:rFonts w:ascii="Calibri" w:hAnsi="Calibri" w:cs="Arial"/>
                <w:b/>
                <w:bCs/>
                <w:sz w:val="16"/>
                <w:szCs w:val="16"/>
              </w:rPr>
              <w:t>AMC1 CAT.GEN.MPA.170(b)</w:t>
            </w:r>
          </w:p>
        </w:tc>
        <w:tc>
          <w:tcPr>
            <w:tcW w:w="3510" w:type="dxa"/>
            <w:shd w:val="clear" w:color="auto" w:fill="D9D9D9"/>
          </w:tcPr>
          <w:p w14:paraId="3E97934F" w14:textId="77777777" w:rsidR="0044447D" w:rsidRDefault="0044447D" w:rsidP="00D65D35">
            <w:pPr>
              <w:autoSpaceDE w:val="0"/>
              <w:autoSpaceDN w:val="0"/>
              <w:adjustRightInd w:val="0"/>
              <w:ind w:left="227" w:hanging="227"/>
              <w:jc w:val="both"/>
              <w:rPr>
                <w:rFonts w:ascii="Calibri" w:hAnsi="Calibri" w:cs="Arial"/>
                <w:sz w:val="16"/>
                <w:szCs w:val="16"/>
                <w:lang w:val="en-GB"/>
              </w:rPr>
            </w:pPr>
            <w:r>
              <w:rPr>
                <w:rFonts w:ascii="Calibri" w:hAnsi="Calibri" w:cs="Arial"/>
                <w:sz w:val="16"/>
                <w:szCs w:val="16"/>
                <w:lang w:val="en-GB"/>
              </w:rPr>
              <w:t>Training of safety sensitive personnel other than crew.</w:t>
            </w:r>
          </w:p>
        </w:tc>
        <w:tc>
          <w:tcPr>
            <w:tcW w:w="4860" w:type="dxa"/>
          </w:tcPr>
          <w:p w14:paraId="57FB0927" w14:textId="77777777" w:rsidR="0044447D" w:rsidRDefault="0044447D" w:rsidP="00D65D35">
            <w:pPr>
              <w:spacing w:before="60" w:after="60"/>
              <w:jc w:val="both"/>
              <w:rPr>
                <w:rFonts w:ascii="Calibri" w:hAnsi="Calibri" w:cs="Arial"/>
                <w:sz w:val="16"/>
                <w:szCs w:val="16"/>
                <w:lang w:val="en-GB"/>
              </w:rPr>
            </w:pPr>
            <w:r w:rsidRPr="001E11E4">
              <w:rPr>
                <w:rFonts w:ascii="Calibri" w:hAnsi="Calibri" w:cs="Arial"/>
                <w:sz w:val="16"/>
                <w:szCs w:val="16"/>
                <w:lang w:val="en-GB"/>
              </w:rPr>
              <w:t>- Check the implementation of the training policy and programme.</w:t>
            </w:r>
          </w:p>
        </w:tc>
        <w:tc>
          <w:tcPr>
            <w:tcW w:w="630" w:type="dxa"/>
          </w:tcPr>
          <w:p w14:paraId="743BF441"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877156146"/>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3B164A37"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355579166"/>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6129E955"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667137333"/>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7333E9B9" w14:textId="1FE95B6A"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390316897"/>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299A5711" w14:textId="77777777" w:rsidR="0044447D" w:rsidRPr="00603EBE" w:rsidRDefault="0044447D" w:rsidP="00D65D35">
            <w:pPr>
              <w:spacing w:before="60" w:after="60"/>
              <w:rPr>
                <w:rFonts w:ascii="Calibri" w:hAnsi="Calibri" w:cs="Arial"/>
                <w:sz w:val="16"/>
                <w:szCs w:val="16"/>
                <w:lang w:val="en-GB"/>
              </w:rPr>
            </w:pPr>
          </w:p>
        </w:tc>
      </w:tr>
      <w:tr w:rsidR="0044447D" w:rsidRPr="008557C5" w14:paraId="00B3DA42" w14:textId="77777777" w:rsidTr="00D65D35">
        <w:tc>
          <w:tcPr>
            <w:tcW w:w="622" w:type="dxa"/>
            <w:vAlign w:val="center"/>
          </w:tcPr>
          <w:p w14:paraId="2A7637F8" w14:textId="77777777" w:rsidR="0044447D" w:rsidRPr="00357CE1" w:rsidRDefault="0044447D" w:rsidP="00D65D35">
            <w:pPr>
              <w:pStyle w:val="ListParagraph"/>
              <w:numPr>
                <w:ilvl w:val="0"/>
                <w:numId w:val="17"/>
              </w:numPr>
              <w:ind w:left="0" w:firstLine="144"/>
              <w:jc w:val="center"/>
              <w:rPr>
                <w:rFonts w:ascii="Calibri" w:hAnsi="Calibri" w:cs="Arial"/>
                <w:b/>
                <w:bCs/>
                <w:sz w:val="16"/>
                <w:szCs w:val="16"/>
              </w:rPr>
            </w:pPr>
          </w:p>
        </w:tc>
        <w:tc>
          <w:tcPr>
            <w:tcW w:w="1484" w:type="dxa"/>
            <w:shd w:val="clear" w:color="auto" w:fill="auto"/>
          </w:tcPr>
          <w:p w14:paraId="3E2188E7" w14:textId="71AA39BF" w:rsidR="0044447D" w:rsidRPr="003A6F43" w:rsidRDefault="0044447D" w:rsidP="00D65D35">
            <w:pPr>
              <w:jc w:val="both"/>
              <w:rPr>
                <w:rFonts w:ascii="Calibri" w:hAnsi="Calibri" w:cs="Arial"/>
                <w:b/>
                <w:bCs/>
                <w:sz w:val="16"/>
                <w:szCs w:val="16"/>
              </w:rPr>
            </w:pPr>
            <w:r w:rsidRPr="003A6F43">
              <w:rPr>
                <w:rFonts w:ascii="Calibri" w:hAnsi="Calibri" w:cs="Arial"/>
                <w:b/>
                <w:bCs/>
                <w:sz w:val="16"/>
                <w:szCs w:val="16"/>
              </w:rPr>
              <w:t>CAT.GEN.MPA.170(b)</w:t>
            </w:r>
          </w:p>
          <w:p w14:paraId="278DD1AC" w14:textId="77777777" w:rsidR="0044447D" w:rsidRPr="003A6F43" w:rsidRDefault="0044447D" w:rsidP="00D65D35">
            <w:pPr>
              <w:jc w:val="both"/>
              <w:rPr>
                <w:rFonts w:ascii="Calibri" w:hAnsi="Calibri" w:cs="Arial"/>
                <w:b/>
                <w:bCs/>
                <w:sz w:val="16"/>
                <w:szCs w:val="16"/>
              </w:rPr>
            </w:pPr>
            <w:r w:rsidRPr="003A6F43">
              <w:rPr>
                <w:rFonts w:ascii="Calibri" w:hAnsi="Calibri" w:cs="Arial"/>
                <w:b/>
                <w:bCs/>
                <w:sz w:val="16"/>
                <w:szCs w:val="16"/>
              </w:rPr>
              <w:t>AMC2 CAT.GEN.MPA.170(b)</w:t>
            </w:r>
          </w:p>
          <w:p w14:paraId="06B17F77" w14:textId="77777777" w:rsidR="0044447D" w:rsidRPr="003A6F43" w:rsidRDefault="0044447D" w:rsidP="00D65D35">
            <w:pPr>
              <w:jc w:val="both"/>
              <w:rPr>
                <w:rFonts w:ascii="Calibri" w:hAnsi="Calibri" w:cs="Arial"/>
                <w:b/>
                <w:bCs/>
                <w:sz w:val="16"/>
                <w:szCs w:val="16"/>
              </w:rPr>
            </w:pPr>
            <w:r w:rsidRPr="003A6F43">
              <w:rPr>
                <w:rFonts w:ascii="Calibri" w:hAnsi="Calibri" w:cs="Arial"/>
                <w:b/>
                <w:bCs/>
                <w:sz w:val="16"/>
                <w:szCs w:val="16"/>
              </w:rPr>
              <w:t>AMC1 CAT.GEN.MPA.170(c)</w:t>
            </w:r>
          </w:p>
        </w:tc>
        <w:tc>
          <w:tcPr>
            <w:tcW w:w="3510" w:type="dxa"/>
            <w:shd w:val="clear" w:color="auto" w:fill="D9D9D9"/>
          </w:tcPr>
          <w:p w14:paraId="6273B2BF" w14:textId="77777777" w:rsidR="0044447D" w:rsidRDefault="0044447D" w:rsidP="00D65D35">
            <w:pPr>
              <w:autoSpaceDE w:val="0"/>
              <w:autoSpaceDN w:val="0"/>
              <w:adjustRightInd w:val="0"/>
              <w:ind w:left="227" w:hanging="227"/>
              <w:jc w:val="both"/>
              <w:rPr>
                <w:rFonts w:ascii="Calibri" w:hAnsi="Calibri" w:cs="Arial"/>
                <w:sz w:val="16"/>
                <w:szCs w:val="16"/>
                <w:lang w:val="en-GB"/>
              </w:rPr>
            </w:pPr>
            <w:r>
              <w:rPr>
                <w:rFonts w:ascii="Calibri" w:hAnsi="Calibri" w:cs="Arial"/>
                <w:sz w:val="16"/>
                <w:szCs w:val="16"/>
                <w:lang w:val="en-GB"/>
              </w:rPr>
              <w:t>Conduct of testing for psychoactive substances</w:t>
            </w:r>
          </w:p>
        </w:tc>
        <w:tc>
          <w:tcPr>
            <w:tcW w:w="4860" w:type="dxa"/>
          </w:tcPr>
          <w:p w14:paraId="0B9D4446" w14:textId="77777777" w:rsidR="0044447D" w:rsidRDefault="0044447D" w:rsidP="00D65D35">
            <w:pPr>
              <w:spacing w:before="60" w:after="60"/>
              <w:jc w:val="both"/>
              <w:rPr>
                <w:rFonts w:ascii="Calibri" w:hAnsi="Calibri" w:cs="Arial"/>
                <w:sz w:val="16"/>
                <w:szCs w:val="16"/>
                <w:lang w:val="en-GB"/>
              </w:rPr>
            </w:pPr>
            <w:r w:rsidRPr="001E11E4">
              <w:rPr>
                <w:rFonts w:ascii="Calibri" w:hAnsi="Calibri" w:cs="Arial"/>
                <w:sz w:val="16"/>
                <w:szCs w:val="16"/>
                <w:lang w:val="en-GB"/>
              </w:rPr>
              <w:t>- Review the evidence of the implementation of the testing procedure.</w:t>
            </w:r>
          </w:p>
        </w:tc>
        <w:tc>
          <w:tcPr>
            <w:tcW w:w="630" w:type="dxa"/>
          </w:tcPr>
          <w:p w14:paraId="5D8F85F6"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480776122"/>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66132739"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387006557"/>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07D4B563"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2090040306"/>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67496B70" w14:textId="063F5E3A"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090666791"/>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06AB9D07" w14:textId="77777777" w:rsidR="0044447D" w:rsidRPr="00603EBE" w:rsidRDefault="0044447D" w:rsidP="00D65D35">
            <w:pPr>
              <w:spacing w:before="60" w:after="60"/>
              <w:rPr>
                <w:rFonts w:ascii="Calibri" w:hAnsi="Calibri" w:cs="Arial"/>
                <w:sz w:val="16"/>
                <w:szCs w:val="16"/>
                <w:lang w:val="en-GB"/>
              </w:rPr>
            </w:pPr>
          </w:p>
        </w:tc>
      </w:tr>
      <w:tr w:rsidR="0044447D" w:rsidRPr="000707F0" w14:paraId="456435A7" w14:textId="77777777" w:rsidTr="00D65D35">
        <w:tc>
          <w:tcPr>
            <w:tcW w:w="622" w:type="dxa"/>
            <w:shd w:val="clear" w:color="auto" w:fill="5B9BD5" w:themeFill="accent5"/>
            <w:vAlign w:val="center"/>
          </w:tcPr>
          <w:p w14:paraId="0BCA5013" w14:textId="77777777" w:rsidR="0044447D" w:rsidRPr="00357CE1" w:rsidRDefault="0044447D" w:rsidP="00D65D35">
            <w:pPr>
              <w:pStyle w:val="ListParagraph"/>
              <w:ind w:left="0" w:firstLine="144"/>
              <w:jc w:val="center"/>
              <w:rPr>
                <w:rFonts w:ascii="Calibri" w:hAnsi="Calibri" w:cs="Arial"/>
                <w:b/>
                <w:sz w:val="16"/>
                <w:szCs w:val="16"/>
                <w:lang w:val="en-GB"/>
              </w:rPr>
            </w:pPr>
          </w:p>
        </w:tc>
        <w:tc>
          <w:tcPr>
            <w:tcW w:w="15254" w:type="dxa"/>
            <w:gridSpan w:val="5"/>
            <w:shd w:val="clear" w:color="auto" w:fill="5B9BD5" w:themeFill="accent5"/>
          </w:tcPr>
          <w:p w14:paraId="0EC8B8BF" w14:textId="144DE802" w:rsidR="0044447D" w:rsidRPr="002E59B1" w:rsidRDefault="0044447D" w:rsidP="00D65D35">
            <w:pPr>
              <w:spacing w:before="60" w:after="60"/>
              <w:rPr>
                <w:rFonts w:ascii="Calibri" w:hAnsi="Calibri" w:cs="Arial"/>
                <w:b/>
                <w:sz w:val="16"/>
                <w:szCs w:val="16"/>
                <w:lang w:val="en-GB"/>
              </w:rPr>
            </w:pPr>
            <w:r>
              <w:rPr>
                <w:rFonts w:ascii="Calibri" w:hAnsi="Calibri" w:cs="Arial"/>
                <w:b/>
                <w:sz w:val="16"/>
                <w:szCs w:val="16"/>
                <w:lang w:val="en-GB"/>
              </w:rPr>
              <w:t>Flight returned documentation (to be kept at least 3 months)</w:t>
            </w:r>
          </w:p>
        </w:tc>
      </w:tr>
      <w:tr w:rsidR="0044447D" w:rsidRPr="008557C5" w14:paraId="514F22A6" w14:textId="77777777" w:rsidTr="00D65D35">
        <w:tc>
          <w:tcPr>
            <w:tcW w:w="622" w:type="dxa"/>
            <w:vAlign w:val="center"/>
          </w:tcPr>
          <w:p w14:paraId="0CA3103A" w14:textId="77777777" w:rsidR="0044447D" w:rsidRPr="00357CE1" w:rsidRDefault="0044447D" w:rsidP="00D65D35">
            <w:pPr>
              <w:pStyle w:val="ListParagraph"/>
              <w:numPr>
                <w:ilvl w:val="0"/>
                <w:numId w:val="18"/>
              </w:numPr>
              <w:ind w:left="0" w:firstLine="144"/>
              <w:jc w:val="center"/>
              <w:rPr>
                <w:rFonts w:ascii="Calibri" w:hAnsi="Calibri" w:cs="Arial"/>
                <w:b/>
                <w:bCs/>
                <w:sz w:val="16"/>
                <w:szCs w:val="16"/>
                <w:lang w:val="en-GB"/>
              </w:rPr>
            </w:pPr>
          </w:p>
        </w:tc>
        <w:tc>
          <w:tcPr>
            <w:tcW w:w="1484" w:type="dxa"/>
            <w:shd w:val="clear" w:color="auto" w:fill="auto"/>
          </w:tcPr>
          <w:p w14:paraId="306B2AD6" w14:textId="6B6E96FB" w:rsidR="0044447D" w:rsidRPr="003A6F43" w:rsidRDefault="0044447D" w:rsidP="00D65D35">
            <w:pPr>
              <w:jc w:val="both"/>
              <w:rPr>
                <w:rFonts w:ascii="Calibri" w:hAnsi="Calibri" w:cs="Arial"/>
                <w:b/>
                <w:bCs/>
                <w:sz w:val="16"/>
                <w:szCs w:val="16"/>
                <w:lang w:val="en-GB"/>
              </w:rPr>
            </w:pPr>
            <w:r w:rsidRPr="003A6F43">
              <w:rPr>
                <w:rFonts w:ascii="Calibri" w:hAnsi="Calibri" w:cs="Arial"/>
                <w:b/>
                <w:bCs/>
                <w:sz w:val="16"/>
                <w:szCs w:val="16"/>
                <w:lang w:val="en-GB"/>
              </w:rPr>
              <w:t>ORO.MLR.115</w:t>
            </w:r>
          </w:p>
          <w:p w14:paraId="1A5729C3" w14:textId="77777777" w:rsidR="0044447D" w:rsidRPr="003A6F43" w:rsidRDefault="0044447D" w:rsidP="00D65D35">
            <w:pPr>
              <w:jc w:val="both"/>
              <w:rPr>
                <w:rFonts w:ascii="Calibri" w:hAnsi="Calibri" w:cs="Arial"/>
                <w:b/>
                <w:bCs/>
                <w:sz w:val="16"/>
                <w:szCs w:val="16"/>
                <w:lang w:val="en-GB"/>
              </w:rPr>
            </w:pPr>
            <w:r w:rsidRPr="003A6F43">
              <w:rPr>
                <w:rFonts w:ascii="Calibri" w:hAnsi="Calibri" w:cs="Arial"/>
                <w:b/>
                <w:bCs/>
                <w:sz w:val="16"/>
                <w:szCs w:val="16"/>
                <w:lang w:val="en-GB"/>
              </w:rPr>
              <w:t>ICAO TI Part 7 4.11.1</w:t>
            </w:r>
          </w:p>
        </w:tc>
        <w:tc>
          <w:tcPr>
            <w:tcW w:w="3510" w:type="dxa"/>
            <w:shd w:val="clear" w:color="auto" w:fill="D9D9D9"/>
          </w:tcPr>
          <w:p w14:paraId="1CE9E566" w14:textId="77777777" w:rsidR="0044447D" w:rsidRDefault="0044447D" w:rsidP="00D65D35">
            <w:pPr>
              <w:autoSpaceDE w:val="0"/>
              <w:autoSpaceDN w:val="0"/>
              <w:adjustRightInd w:val="0"/>
              <w:jc w:val="both"/>
              <w:rPr>
                <w:rFonts w:ascii="Calibri" w:hAnsi="Calibri" w:cs="Arial"/>
                <w:sz w:val="16"/>
                <w:szCs w:val="16"/>
                <w:lang w:val="en-GB"/>
              </w:rPr>
            </w:pPr>
            <w:r>
              <w:rPr>
                <w:rFonts w:ascii="Calibri" w:hAnsi="Calibri" w:cs="Arial"/>
                <w:sz w:val="16"/>
                <w:szCs w:val="16"/>
                <w:lang w:val="en-GB"/>
              </w:rPr>
              <w:t>Record-keeping</w:t>
            </w:r>
          </w:p>
        </w:tc>
        <w:tc>
          <w:tcPr>
            <w:tcW w:w="4860" w:type="dxa"/>
          </w:tcPr>
          <w:p w14:paraId="54123F70"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that the following documents are kept for  period of 3 months:</w:t>
            </w:r>
          </w:p>
          <w:p w14:paraId="5B188D2B" w14:textId="77777777" w:rsidR="0044447D" w:rsidRPr="00C0532D" w:rsidRDefault="0044447D" w:rsidP="00D65D35">
            <w:pPr>
              <w:numPr>
                <w:ilvl w:val="0"/>
                <w:numId w:val="4"/>
              </w:numPr>
              <w:ind w:left="1134" w:hanging="357"/>
              <w:jc w:val="both"/>
              <w:rPr>
                <w:rFonts w:ascii="Calibri" w:hAnsi="Calibri" w:cs="Arial"/>
                <w:sz w:val="16"/>
                <w:szCs w:val="16"/>
                <w:lang w:val="en-GB"/>
              </w:rPr>
            </w:pPr>
            <w:r w:rsidRPr="00C0532D">
              <w:rPr>
                <w:rFonts w:ascii="Calibri" w:hAnsi="Calibri" w:cs="Arial"/>
                <w:sz w:val="16"/>
                <w:szCs w:val="16"/>
                <w:lang w:val="en-GB"/>
              </w:rPr>
              <w:t>the operational flight plan, if applicable;</w:t>
            </w:r>
          </w:p>
          <w:p w14:paraId="57EC9086" w14:textId="77777777" w:rsidR="0044447D" w:rsidRPr="00C0532D" w:rsidRDefault="0044447D" w:rsidP="00D65D35">
            <w:pPr>
              <w:numPr>
                <w:ilvl w:val="0"/>
                <w:numId w:val="4"/>
              </w:numPr>
              <w:ind w:left="1134" w:hanging="357"/>
              <w:jc w:val="both"/>
              <w:rPr>
                <w:rFonts w:ascii="Calibri" w:hAnsi="Calibri" w:cs="Arial"/>
                <w:sz w:val="16"/>
                <w:szCs w:val="16"/>
                <w:lang w:val="en-GB"/>
              </w:rPr>
            </w:pPr>
            <w:r w:rsidRPr="00C0532D">
              <w:rPr>
                <w:rFonts w:ascii="Calibri" w:hAnsi="Calibri" w:cs="Arial"/>
                <w:sz w:val="16"/>
                <w:szCs w:val="16"/>
                <w:lang w:val="en-GB"/>
              </w:rPr>
              <w:t>route-specific notice(s) to airmen (NOTAM) and aeronautical information services (AIS) briefing documentation, if edited by the operator;</w:t>
            </w:r>
          </w:p>
          <w:p w14:paraId="29713FB8" w14:textId="77777777" w:rsidR="0044447D" w:rsidRPr="00C0532D" w:rsidRDefault="0044447D" w:rsidP="00D65D35">
            <w:pPr>
              <w:numPr>
                <w:ilvl w:val="0"/>
                <w:numId w:val="4"/>
              </w:numPr>
              <w:ind w:left="1134" w:hanging="357"/>
              <w:jc w:val="both"/>
              <w:rPr>
                <w:rFonts w:ascii="Calibri" w:hAnsi="Calibri" w:cs="Arial"/>
                <w:sz w:val="16"/>
                <w:szCs w:val="16"/>
                <w:lang w:val="en-GB"/>
              </w:rPr>
            </w:pPr>
            <w:r w:rsidRPr="00C0532D">
              <w:rPr>
                <w:rFonts w:ascii="Calibri" w:hAnsi="Calibri" w:cs="Arial"/>
                <w:sz w:val="16"/>
                <w:szCs w:val="16"/>
                <w:lang w:val="en-GB"/>
              </w:rPr>
              <w:t>mass and balance documentation;</w:t>
            </w:r>
          </w:p>
          <w:p w14:paraId="78A643EA" w14:textId="77777777" w:rsidR="0044447D" w:rsidRPr="00C0532D" w:rsidRDefault="0044447D" w:rsidP="00D65D35">
            <w:pPr>
              <w:numPr>
                <w:ilvl w:val="0"/>
                <w:numId w:val="4"/>
              </w:numPr>
              <w:ind w:left="1134" w:hanging="357"/>
              <w:jc w:val="both"/>
              <w:rPr>
                <w:rFonts w:ascii="Calibri" w:hAnsi="Calibri" w:cs="Arial"/>
                <w:sz w:val="16"/>
                <w:szCs w:val="16"/>
                <w:lang w:val="en-GB"/>
              </w:rPr>
            </w:pPr>
            <w:r w:rsidRPr="00C0532D">
              <w:rPr>
                <w:rFonts w:ascii="Calibri" w:hAnsi="Calibri" w:cs="Arial"/>
                <w:sz w:val="16"/>
                <w:szCs w:val="16"/>
                <w:lang w:val="en-GB"/>
              </w:rPr>
              <w:t>notification of special loads, including written information to the commander/pilot-in-command about dangerous goods, if applicable</w:t>
            </w:r>
            <w:r>
              <w:rPr>
                <w:rFonts w:ascii="Calibri" w:hAnsi="Calibri" w:cs="Arial"/>
                <w:sz w:val="16"/>
                <w:szCs w:val="16"/>
                <w:lang w:val="en-GB"/>
              </w:rPr>
              <w:t xml:space="preserve"> (NOTOC)</w:t>
            </w:r>
            <w:r w:rsidRPr="00C0532D">
              <w:rPr>
                <w:rFonts w:ascii="Calibri" w:hAnsi="Calibri" w:cs="Arial"/>
                <w:sz w:val="16"/>
                <w:szCs w:val="16"/>
                <w:lang w:val="en-GB"/>
              </w:rPr>
              <w:t>;</w:t>
            </w:r>
          </w:p>
          <w:p w14:paraId="1D88728D" w14:textId="77777777" w:rsidR="0044447D" w:rsidRPr="00C0532D" w:rsidRDefault="0044447D" w:rsidP="00D65D35">
            <w:pPr>
              <w:numPr>
                <w:ilvl w:val="0"/>
                <w:numId w:val="4"/>
              </w:numPr>
              <w:ind w:left="1134" w:hanging="357"/>
              <w:jc w:val="both"/>
              <w:rPr>
                <w:rFonts w:ascii="Calibri" w:hAnsi="Calibri" w:cs="Arial"/>
                <w:sz w:val="16"/>
                <w:szCs w:val="16"/>
                <w:lang w:val="en-GB"/>
              </w:rPr>
            </w:pPr>
            <w:r w:rsidRPr="00C0532D">
              <w:rPr>
                <w:rFonts w:ascii="Calibri" w:hAnsi="Calibri" w:cs="Arial"/>
                <w:sz w:val="16"/>
                <w:szCs w:val="16"/>
                <w:lang w:val="en-GB"/>
              </w:rPr>
              <w:t>the journey log, or equivalent; and</w:t>
            </w:r>
          </w:p>
          <w:p w14:paraId="169F5F85" w14:textId="77777777" w:rsidR="0044447D" w:rsidRPr="00835586" w:rsidRDefault="0044447D" w:rsidP="00D65D35">
            <w:pPr>
              <w:numPr>
                <w:ilvl w:val="0"/>
                <w:numId w:val="4"/>
              </w:numPr>
              <w:ind w:left="1134" w:hanging="357"/>
              <w:jc w:val="both"/>
              <w:rPr>
                <w:rFonts w:ascii="Calibri" w:hAnsi="Calibri" w:cs="Arial"/>
                <w:sz w:val="16"/>
                <w:szCs w:val="16"/>
                <w:lang w:val="en-GB"/>
              </w:rPr>
            </w:pPr>
            <w:r w:rsidRPr="00C0532D">
              <w:rPr>
                <w:rFonts w:ascii="Calibri" w:hAnsi="Calibri" w:cs="Arial"/>
                <w:sz w:val="16"/>
                <w:szCs w:val="16"/>
                <w:lang w:val="en-GB"/>
              </w:rPr>
              <w:t>flight report(s) for recording details of any occurrence, or any event that the commander/pilot-in-command deems necessary to report or record</w:t>
            </w:r>
            <w:r>
              <w:rPr>
                <w:rFonts w:ascii="Calibri" w:hAnsi="Calibri" w:cs="Arial"/>
                <w:sz w:val="16"/>
                <w:szCs w:val="16"/>
                <w:lang w:val="en-GB"/>
              </w:rPr>
              <w:t>.</w:t>
            </w:r>
          </w:p>
        </w:tc>
        <w:tc>
          <w:tcPr>
            <w:tcW w:w="630" w:type="dxa"/>
          </w:tcPr>
          <w:p w14:paraId="6A261B68"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120537942"/>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52F6643C"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774709225"/>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51702A83" w14:textId="5203DFDB"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963008607"/>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1EBB57A2" w14:textId="571BBFD3" w:rsidR="0044447D" w:rsidRPr="007D68BB" w:rsidRDefault="003E52E0" w:rsidP="00D65D35">
            <w:pPr>
              <w:spacing w:before="60" w:after="60"/>
              <w:rPr>
                <w:rFonts w:ascii="Calibri" w:hAnsi="Calibri" w:cs="Arial"/>
                <w:b/>
                <w:sz w:val="16"/>
                <w:szCs w:val="16"/>
                <w:lang w:val="en-GB"/>
              </w:rPr>
            </w:pPr>
            <w:sdt>
              <w:sdtPr>
                <w:rPr>
                  <w:rFonts w:ascii="Calibri" w:hAnsi="Calibri" w:cs="Arial"/>
                  <w:sz w:val="16"/>
                  <w:szCs w:val="16"/>
                  <w:lang w:val="en-GB"/>
                </w:rPr>
                <w:id w:val="-1957861518"/>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141DABA9" w14:textId="77777777" w:rsidR="0044447D" w:rsidRPr="00603EBE" w:rsidRDefault="0044447D" w:rsidP="00D65D35">
            <w:pPr>
              <w:spacing w:before="60" w:after="60"/>
              <w:rPr>
                <w:rFonts w:ascii="Calibri" w:hAnsi="Calibri" w:cs="Arial"/>
                <w:sz w:val="16"/>
                <w:szCs w:val="16"/>
                <w:lang w:val="en-GB"/>
              </w:rPr>
            </w:pPr>
          </w:p>
        </w:tc>
      </w:tr>
      <w:tr w:rsidR="0044447D" w:rsidRPr="008557C5" w14:paraId="0024078C" w14:textId="77777777" w:rsidTr="00D65D35">
        <w:tc>
          <w:tcPr>
            <w:tcW w:w="622" w:type="dxa"/>
            <w:vAlign w:val="center"/>
          </w:tcPr>
          <w:p w14:paraId="5C0442A3" w14:textId="77777777" w:rsidR="0044447D" w:rsidRPr="00357CE1" w:rsidRDefault="0044447D" w:rsidP="00D65D35">
            <w:pPr>
              <w:pStyle w:val="ListParagraph"/>
              <w:numPr>
                <w:ilvl w:val="0"/>
                <w:numId w:val="18"/>
              </w:numPr>
              <w:ind w:left="0" w:firstLine="144"/>
              <w:jc w:val="center"/>
              <w:rPr>
                <w:rFonts w:ascii="Calibri" w:hAnsi="Calibri" w:cs="Arial"/>
                <w:b/>
                <w:bCs/>
                <w:sz w:val="16"/>
                <w:szCs w:val="16"/>
                <w:lang w:val="en-GB"/>
              </w:rPr>
            </w:pPr>
          </w:p>
        </w:tc>
        <w:tc>
          <w:tcPr>
            <w:tcW w:w="1484" w:type="dxa"/>
            <w:shd w:val="clear" w:color="auto" w:fill="auto"/>
          </w:tcPr>
          <w:p w14:paraId="63F1133E" w14:textId="66B22A0E" w:rsidR="0044447D" w:rsidRPr="003A6F43" w:rsidRDefault="0044447D" w:rsidP="00D65D35">
            <w:pPr>
              <w:jc w:val="both"/>
              <w:rPr>
                <w:rFonts w:ascii="Calibri" w:hAnsi="Calibri" w:cs="Arial"/>
                <w:b/>
                <w:bCs/>
                <w:sz w:val="16"/>
                <w:szCs w:val="16"/>
                <w:lang w:val="en-GB"/>
              </w:rPr>
            </w:pPr>
            <w:r w:rsidRPr="003A6F43">
              <w:rPr>
                <w:rFonts w:ascii="Calibri" w:hAnsi="Calibri" w:cs="Arial"/>
                <w:b/>
                <w:bCs/>
                <w:sz w:val="16"/>
                <w:szCs w:val="16"/>
                <w:lang w:val="en-GB"/>
              </w:rPr>
              <w:t>CAT.OP.MPA.175(a)</w:t>
            </w:r>
          </w:p>
        </w:tc>
        <w:tc>
          <w:tcPr>
            <w:tcW w:w="3510" w:type="dxa"/>
            <w:shd w:val="clear" w:color="auto" w:fill="D9D9D9"/>
          </w:tcPr>
          <w:p w14:paraId="327C22AB" w14:textId="77777777" w:rsidR="0044447D" w:rsidRDefault="0044447D" w:rsidP="00D65D35">
            <w:pPr>
              <w:autoSpaceDE w:val="0"/>
              <w:autoSpaceDN w:val="0"/>
              <w:adjustRightInd w:val="0"/>
              <w:jc w:val="both"/>
              <w:rPr>
                <w:rFonts w:ascii="Calibri" w:hAnsi="Calibri" w:cs="Arial"/>
                <w:sz w:val="16"/>
                <w:szCs w:val="16"/>
                <w:lang w:val="en-GB"/>
              </w:rPr>
            </w:pPr>
            <w:r>
              <w:rPr>
                <w:rFonts w:ascii="Calibri" w:hAnsi="Calibri" w:cs="Arial"/>
                <w:sz w:val="16"/>
                <w:szCs w:val="16"/>
                <w:lang w:val="en-GB"/>
              </w:rPr>
              <w:t>OFP</w:t>
            </w:r>
          </w:p>
          <w:p w14:paraId="5F4AB83C" w14:textId="77777777" w:rsidR="0044447D" w:rsidRPr="00111308" w:rsidRDefault="0044447D" w:rsidP="00D65D35">
            <w:pPr>
              <w:rPr>
                <w:rFonts w:ascii="Calibri" w:hAnsi="Calibri" w:cs="Arial"/>
                <w:sz w:val="16"/>
                <w:szCs w:val="16"/>
                <w:lang w:val="en-GB"/>
              </w:rPr>
            </w:pPr>
          </w:p>
        </w:tc>
        <w:tc>
          <w:tcPr>
            <w:tcW w:w="4860" w:type="dxa"/>
          </w:tcPr>
          <w:p w14:paraId="508AC5E4"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that the OFP template used is the one described in the OM.</w:t>
            </w:r>
          </w:p>
          <w:p w14:paraId="76D68B79"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consistency between the OFP and the M&amp;B documentation.</w:t>
            </w:r>
          </w:p>
          <w:p w14:paraId="1FB1A462"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that the route to the alternate(s) is provided on the OFP.</w:t>
            </w:r>
          </w:p>
          <w:p w14:paraId="7CFC0E27"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that OFPs are signed by the commander.</w:t>
            </w:r>
          </w:p>
        </w:tc>
        <w:tc>
          <w:tcPr>
            <w:tcW w:w="630" w:type="dxa"/>
          </w:tcPr>
          <w:p w14:paraId="51A77E7E"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651136484"/>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21AC830A"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264997067"/>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722BD33F"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965846591"/>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2F91EC00" w14:textId="16541612" w:rsidR="0044447D" w:rsidRPr="007D68BB" w:rsidRDefault="003E52E0" w:rsidP="00D65D35">
            <w:pPr>
              <w:spacing w:before="60" w:after="60"/>
              <w:rPr>
                <w:rFonts w:ascii="Calibri" w:hAnsi="Calibri" w:cs="Arial"/>
                <w:b/>
                <w:sz w:val="16"/>
                <w:szCs w:val="16"/>
                <w:lang w:val="en-GB"/>
              </w:rPr>
            </w:pPr>
            <w:sdt>
              <w:sdtPr>
                <w:rPr>
                  <w:rFonts w:ascii="Calibri" w:hAnsi="Calibri" w:cs="Arial"/>
                  <w:sz w:val="16"/>
                  <w:szCs w:val="16"/>
                  <w:lang w:val="en-GB"/>
                </w:rPr>
                <w:id w:val="1854833820"/>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0C1797B7" w14:textId="77777777" w:rsidR="0044447D" w:rsidRPr="00603EBE" w:rsidRDefault="0044447D" w:rsidP="00D65D35">
            <w:pPr>
              <w:spacing w:before="60" w:after="60"/>
              <w:rPr>
                <w:rFonts w:ascii="Calibri" w:hAnsi="Calibri" w:cs="Arial"/>
                <w:sz w:val="16"/>
                <w:szCs w:val="16"/>
                <w:lang w:val="en-GB"/>
              </w:rPr>
            </w:pPr>
          </w:p>
        </w:tc>
      </w:tr>
      <w:tr w:rsidR="0044447D" w:rsidRPr="008557C5" w14:paraId="4867D1BD" w14:textId="77777777" w:rsidTr="00D65D35">
        <w:tc>
          <w:tcPr>
            <w:tcW w:w="622" w:type="dxa"/>
            <w:vAlign w:val="center"/>
          </w:tcPr>
          <w:p w14:paraId="225DC5F3" w14:textId="77777777" w:rsidR="0044447D" w:rsidRPr="00357CE1" w:rsidRDefault="0044447D" w:rsidP="00D65D35">
            <w:pPr>
              <w:pStyle w:val="ListParagraph"/>
              <w:numPr>
                <w:ilvl w:val="0"/>
                <w:numId w:val="18"/>
              </w:numPr>
              <w:ind w:left="0" w:firstLine="144"/>
              <w:jc w:val="center"/>
              <w:rPr>
                <w:rFonts w:ascii="Calibri" w:hAnsi="Calibri" w:cs="Arial"/>
                <w:b/>
                <w:bCs/>
                <w:sz w:val="16"/>
                <w:szCs w:val="16"/>
                <w:lang w:val="en-GB"/>
              </w:rPr>
            </w:pPr>
          </w:p>
        </w:tc>
        <w:tc>
          <w:tcPr>
            <w:tcW w:w="1484" w:type="dxa"/>
            <w:shd w:val="clear" w:color="auto" w:fill="auto"/>
          </w:tcPr>
          <w:p w14:paraId="014244F4" w14:textId="2A7D421B" w:rsidR="0044447D" w:rsidRPr="003A6F43" w:rsidRDefault="0044447D" w:rsidP="00D65D35">
            <w:pPr>
              <w:jc w:val="both"/>
              <w:rPr>
                <w:rFonts w:ascii="Calibri" w:hAnsi="Calibri" w:cs="Arial"/>
                <w:b/>
                <w:bCs/>
                <w:sz w:val="16"/>
                <w:szCs w:val="16"/>
                <w:lang w:val="en-GB"/>
              </w:rPr>
            </w:pPr>
            <w:r w:rsidRPr="003A6F43">
              <w:rPr>
                <w:rFonts w:ascii="Calibri" w:hAnsi="Calibri" w:cs="Arial"/>
                <w:b/>
                <w:bCs/>
                <w:sz w:val="16"/>
                <w:szCs w:val="16"/>
                <w:lang w:val="en-GB"/>
              </w:rPr>
              <w:t>CAT.OP.MPA.181</w:t>
            </w:r>
          </w:p>
          <w:p w14:paraId="665BF5DE" w14:textId="77777777" w:rsidR="0044447D" w:rsidRPr="003A6F43" w:rsidRDefault="0044447D" w:rsidP="00D65D35">
            <w:pPr>
              <w:jc w:val="both"/>
              <w:rPr>
                <w:rFonts w:ascii="Calibri" w:hAnsi="Calibri" w:cs="Arial"/>
                <w:b/>
                <w:bCs/>
                <w:sz w:val="16"/>
                <w:szCs w:val="16"/>
                <w:lang w:val="en-GB"/>
              </w:rPr>
            </w:pPr>
            <w:r w:rsidRPr="003A6F43">
              <w:rPr>
                <w:rFonts w:ascii="Calibri" w:hAnsi="Calibri" w:cs="Arial"/>
                <w:b/>
                <w:bCs/>
                <w:sz w:val="16"/>
                <w:szCs w:val="16"/>
                <w:lang w:val="en-GB"/>
              </w:rPr>
              <w:t>AMC20-6 Appendix 4 4</w:t>
            </w:r>
          </w:p>
        </w:tc>
        <w:tc>
          <w:tcPr>
            <w:tcW w:w="3510" w:type="dxa"/>
            <w:shd w:val="clear" w:color="auto" w:fill="D9D9D9"/>
          </w:tcPr>
          <w:p w14:paraId="70F43AD2" w14:textId="77777777" w:rsidR="0044447D" w:rsidRDefault="0044447D" w:rsidP="00D65D35">
            <w:pPr>
              <w:autoSpaceDE w:val="0"/>
              <w:autoSpaceDN w:val="0"/>
              <w:adjustRightInd w:val="0"/>
              <w:jc w:val="both"/>
              <w:rPr>
                <w:rFonts w:ascii="Calibri" w:hAnsi="Calibri" w:cs="Arial"/>
                <w:sz w:val="16"/>
                <w:szCs w:val="16"/>
                <w:lang w:val="en-GB"/>
              </w:rPr>
            </w:pPr>
            <w:r>
              <w:rPr>
                <w:rFonts w:ascii="Calibri" w:hAnsi="Calibri" w:cs="Arial"/>
                <w:sz w:val="16"/>
                <w:szCs w:val="16"/>
                <w:lang w:val="en-GB"/>
              </w:rPr>
              <w:t>Fuel planning/in-flight re-planning</w:t>
            </w:r>
          </w:p>
        </w:tc>
        <w:tc>
          <w:tcPr>
            <w:tcW w:w="4860" w:type="dxa"/>
          </w:tcPr>
          <w:p w14:paraId="64818266"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the adequate implementation of the approved fuel scheme, including variations if applicable, and the flight data (route, alternates,…).</w:t>
            </w:r>
          </w:p>
          <w:p w14:paraId="5774637C"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lastRenderedPageBreak/>
              <w:t>(e.g. contingency fuel, final reserve, alternate fuel,…)</w:t>
            </w:r>
          </w:p>
          <w:p w14:paraId="2719837C"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that all actual fuel reserves are correctly stated on the OFP.</w:t>
            </w:r>
          </w:p>
          <w:p w14:paraId="18D5F40E"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For ETOPS flights, check that fuel calculation is based on the “critical fuel scenario”.</w:t>
            </w:r>
          </w:p>
          <w:p w14:paraId="630085EA" w14:textId="77777777" w:rsidR="0044447D" w:rsidRDefault="0044447D" w:rsidP="00D65D35">
            <w:pPr>
              <w:spacing w:before="60" w:after="60"/>
              <w:jc w:val="both"/>
              <w:rPr>
                <w:rFonts w:ascii="Calibri" w:hAnsi="Calibri" w:cs="Arial"/>
                <w:sz w:val="16"/>
                <w:szCs w:val="16"/>
                <w:lang w:val="en-GB"/>
              </w:rPr>
            </w:pPr>
            <w:r w:rsidRPr="00C6145C">
              <w:rPr>
                <w:rFonts w:ascii="Calibri" w:hAnsi="Calibri" w:cs="Arial"/>
                <w:sz w:val="16"/>
                <w:szCs w:val="16"/>
                <w:lang w:val="en-GB"/>
              </w:rPr>
              <w:t>Check that the fuel burned is consistent with the trip fuel calculated for the flight during the planning phase</w:t>
            </w:r>
            <w:r>
              <w:rPr>
                <w:rFonts w:ascii="Calibri" w:hAnsi="Calibri" w:cs="Arial"/>
                <w:sz w:val="16"/>
                <w:szCs w:val="16"/>
                <w:lang w:val="en-GB"/>
              </w:rPr>
              <w:t>.</w:t>
            </w:r>
          </w:p>
          <w:p w14:paraId="261E5121"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that any in-flight replanning has been conducted in accordance with the approved fuel scheme.</w:t>
            </w:r>
          </w:p>
        </w:tc>
        <w:tc>
          <w:tcPr>
            <w:tcW w:w="630" w:type="dxa"/>
          </w:tcPr>
          <w:p w14:paraId="743C9E1A"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2092965144"/>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548A4042"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747762559"/>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56D004B5"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347989051"/>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61835C38" w14:textId="055180B4" w:rsidR="0044447D" w:rsidRPr="007D68BB" w:rsidRDefault="003E52E0" w:rsidP="00D65D35">
            <w:pPr>
              <w:spacing w:before="60" w:after="60"/>
              <w:rPr>
                <w:rFonts w:ascii="Calibri" w:hAnsi="Calibri" w:cs="Arial"/>
                <w:b/>
                <w:sz w:val="16"/>
                <w:szCs w:val="16"/>
                <w:lang w:val="en-GB"/>
              </w:rPr>
            </w:pPr>
            <w:sdt>
              <w:sdtPr>
                <w:rPr>
                  <w:rFonts w:ascii="Calibri" w:hAnsi="Calibri" w:cs="Arial"/>
                  <w:sz w:val="16"/>
                  <w:szCs w:val="16"/>
                  <w:lang w:val="en-GB"/>
                </w:rPr>
                <w:id w:val="149481747"/>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0775AC83" w14:textId="77777777" w:rsidR="0044447D" w:rsidRPr="00603EBE" w:rsidRDefault="0044447D" w:rsidP="00D65D35">
            <w:pPr>
              <w:spacing w:before="60" w:after="60"/>
              <w:rPr>
                <w:rFonts w:ascii="Calibri" w:hAnsi="Calibri" w:cs="Arial"/>
                <w:sz w:val="16"/>
                <w:szCs w:val="16"/>
                <w:lang w:val="en-GB"/>
              </w:rPr>
            </w:pPr>
          </w:p>
        </w:tc>
      </w:tr>
      <w:tr w:rsidR="0044447D" w:rsidRPr="008557C5" w14:paraId="57D947DC" w14:textId="77777777" w:rsidTr="00D65D35">
        <w:tc>
          <w:tcPr>
            <w:tcW w:w="622" w:type="dxa"/>
            <w:vAlign w:val="center"/>
          </w:tcPr>
          <w:p w14:paraId="7A28D3B6" w14:textId="77777777" w:rsidR="0044447D" w:rsidRPr="00357CE1" w:rsidRDefault="0044447D" w:rsidP="00D65D35">
            <w:pPr>
              <w:pStyle w:val="ListParagraph"/>
              <w:numPr>
                <w:ilvl w:val="0"/>
                <w:numId w:val="18"/>
              </w:numPr>
              <w:ind w:left="0" w:firstLine="144"/>
              <w:jc w:val="center"/>
              <w:rPr>
                <w:rFonts w:ascii="Calibri" w:hAnsi="Calibri" w:cs="Arial"/>
                <w:b/>
                <w:bCs/>
                <w:sz w:val="16"/>
                <w:szCs w:val="16"/>
                <w:lang w:val="en-GB"/>
              </w:rPr>
            </w:pPr>
          </w:p>
        </w:tc>
        <w:tc>
          <w:tcPr>
            <w:tcW w:w="1484" w:type="dxa"/>
            <w:shd w:val="clear" w:color="auto" w:fill="auto"/>
          </w:tcPr>
          <w:p w14:paraId="51E629AF" w14:textId="027FC157" w:rsidR="0044447D" w:rsidRPr="003A6F43" w:rsidRDefault="0044447D" w:rsidP="00D65D35">
            <w:pPr>
              <w:jc w:val="both"/>
              <w:rPr>
                <w:rFonts w:ascii="Calibri" w:hAnsi="Calibri" w:cs="Arial"/>
                <w:b/>
                <w:bCs/>
                <w:sz w:val="16"/>
                <w:szCs w:val="16"/>
                <w:lang w:val="en-GB"/>
              </w:rPr>
            </w:pPr>
            <w:r w:rsidRPr="003A6F43">
              <w:rPr>
                <w:rFonts w:ascii="Calibri" w:hAnsi="Calibri" w:cs="Arial"/>
                <w:b/>
                <w:bCs/>
                <w:sz w:val="16"/>
                <w:szCs w:val="16"/>
                <w:lang w:val="en-GB"/>
              </w:rPr>
              <w:t>CAT.OP.MPA.185</w:t>
            </w:r>
          </w:p>
        </w:tc>
        <w:tc>
          <w:tcPr>
            <w:tcW w:w="3510" w:type="dxa"/>
            <w:shd w:val="clear" w:color="auto" w:fill="D9D9D9"/>
          </w:tcPr>
          <w:p w14:paraId="05D9F93E" w14:textId="77777777" w:rsidR="0044447D" w:rsidRDefault="0044447D" w:rsidP="00D65D35">
            <w:pPr>
              <w:autoSpaceDE w:val="0"/>
              <w:autoSpaceDN w:val="0"/>
              <w:adjustRightInd w:val="0"/>
              <w:jc w:val="both"/>
              <w:rPr>
                <w:rFonts w:ascii="Calibri" w:hAnsi="Calibri" w:cs="Arial"/>
                <w:sz w:val="16"/>
                <w:szCs w:val="16"/>
                <w:lang w:val="en-GB"/>
              </w:rPr>
            </w:pPr>
            <w:r>
              <w:rPr>
                <w:rFonts w:ascii="Calibri" w:hAnsi="Calibri" w:cs="Arial"/>
                <w:sz w:val="16"/>
                <w:szCs w:val="16"/>
                <w:lang w:val="en-GB"/>
              </w:rPr>
              <w:t>In-flight fuel management</w:t>
            </w:r>
          </w:p>
        </w:tc>
        <w:tc>
          <w:tcPr>
            <w:tcW w:w="4860" w:type="dxa"/>
          </w:tcPr>
          <w:p w14:paraId="163B6AC3"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that in-flight fuel management is performed and recorded iaw the approved procedure (incl. frequency) in the OM (operator’s fuel scheme).</w:t>
            </w:r>
          </w:p>
          <w:p w14:paraId="007B66E7"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In the case of the use of the isolated aerodrome/RCF procedure, check that the verification of the remaining usable fuel at the PNR/decision point has been adequately conducted and recorded.</w:t>
            </w:r>
          </w:p>
        </w:tc>
        <w:tc>
          <w:tcPr>
            <w:tcW w:w="630" w:type="dxa"/>
          </w:tcPr>
          <w:p w14:paraId="1C762EC0"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785763677"/>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7CEC3238"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674927308"/>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0C4F9093"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16106777"/>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205F3070" w14:textId="6369FF30" w:rsidR="0044447D" w:rsidRPr="007D68BB" w:rsidRDefault="003E52E0" w:rsidP="00D65D35">
            <w:pPr>
              <w:spacing w:before="60" w:after="60"/>
              <w:rPr>
                <w:rFonts w:ascii="Calibri" w:hAnsi="Calibri" w:cs="Arial"/>
                <w:b/>
                <w:sz w:val="16"/>
                <w:szCs w:val="16"/>
                <w:lang w:val="en-GB"/>
              </w:rPr>
            </w:pPr>
            <w:sdt>
              <w:sdtPr>
                <w:rPr>
                  <w:rFonts w:ascii="Calibri" w:hAnsi="Calibri" w:cs="Arial"/>
                  <w:sz w:val="16"/>
                  <w:szCs w:val="16"/>
                  <w:lang w:val="en-GB"/>
                </w:rPr>
                <w:id w:val="-2110574889"/>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7ED1F60D" w14:textId="77777777" w:rsidR="0044447D" w:rsidRPr="00603EBE" w:rsidRDefault="0044447D" w:rsidP="00D65D35">
            <w:pPr>
              <w:spacing w:before="60" w:after="60"/>
              <w:rPr>
                <w:rFonts w:ascii="Calibri" w:hAnsi="Calibri" w:cs="Arial"/>
                <w:sz w:val="16"/>
                <w:szCs w:val="16"/>
                <w:lang w:val="en-GB"/>
              </w:rPr>
            </w:pPr>
          </w:p>
        </w:tc>
      </w:tr>
      <w:tr w:rsidR="0044447D" w:rsidRPr="008557C5" w14:paraId="5DFA0661" w14:textId="77777777" w:rsidTr="00D65D35">
        <w:tc>
          <w:tcPr>
            <w:tcW w:w="622" w:type="dxa"/>
            <w:vAlign w:val="center"/>
          </w:tcPr>
          <w:p w14:paraId="6A3336A8" w14:textId="77777777" w:rsidR="0044447D" w:rsidRPr="00357CE1" w:rsidRDefault="0044447D" w:rsidP="00D65D35">
            <w:pPr>
              <w:pStyle w:val="ListParagraph"/>
              <w:numPr>
                <w:ilvl w:val="0"/>
                <w:numId w:val="18"/>
              </w:numPr>
              <w:ind w:left="0" w:firstLine="144"/>
              <w:jc w:val="center"/>
              <w:rPr>
                <w:rFonts w:ascii="Calibri" w:hAnsi="Calibri" w:cs="Arial"/>
                <w:b/>
                <w:bCs/>
                <w:sz w:val="16"/>
                <w:szCs w:val="16"/>
              </w:rPr>
            </w:pPr>
          </w:p>
        </w:tc>
        <w:tc>
          <w:tcPr>
            <w:tcW w:w="1484" w:type="dxa"/>
            <w:shd w:val="clear" w:color="auto" w:fill="auto"/>
          </w:tcPr>
          <w:p w14:paraId="45A69591" w14:textId="0B4ED44D" w:rsidR="0044447D" w:rsidRPr="003A6F43" w:rsidRDefault="0044447D" w:rsidP="00D65D35">
            <w:pPr>
              <w:jc w:val="both"/>
              <w:rPr>
                <w:rFonts w:ascii="Calibri" w:hAnsi="Calibri" w:cs="Arial"/>
                <w:b/>
                <w:bCs/>
                <w:sz w:val="16"/>
                <w:szCs w:val="16"/>
              </w:rPr>
            </w:pPr>
            <w:r w:rsidRPr="003A6F43">
              <w:rPr>
                <w:rFonts w:ascii="Calibri" w:hAnsi="Calibri" w:cs="Arial"/>
                <w:b/>
                <w:bCs/>
                <w:sz w:val="16"/>
                <w:szCs w:val="16"/>
              </w:rPr>
              <w:t>CAT.OP.MPA.182</w:t>
            </w:r>
          </w:p>
          <w:p w14:paraId="22C4C2EE" w14:textId="77777777" w:rsidR="0044447D" w:rsidRPr="003A6F43" w:rsidRDefault="0044447D" w:rsidP="00D65D35">
            <w:pPr>
              <w:jc w:val="both"/>
              <w:rPr>
                <w:rFonts w:ascii="Calibri" w:hAnsi="Calibri" w:cs="Arial"/>
                <w:b/>
                <w:bCs/>
                <w:sz w:val="16"/>
                <w:szCs w:val="16"/>
                <w:lang w:val="en-GB"/>
              </w:rPr>
            </w:pPr>
          </w:p>
        </w:tc>
        <w:tc>
          <w:tcPr>
            <w:tcW w:w="3510" w:type="dxa"/>
            <w:shd w:val="clear" w:color="auto" w:fill="D9D9D9"/>
          </w:tcPr>
          <w:p w14:paraId="7176E379" w14:textId="77777777" w:rsidR="0044447D" w:rsidRDefault="0044447D" w:rsidP="00D65D35">
            <w:pPr>
              <w:autoSpaceDE w:val="0"/>
              <w:autoSpaceDN w:val="0"/>
              <w:adjustRightInd w:val="0"/>
              <w:jc w:val="both"/>
              <w:rPr>
                <w:rFonts w:ascii="Calibri" w:hAnsi="Calibri" w:cs="Arial"/>
                <w:sz w:val="16"/>
                <w:szCs w:val="16"/>
                <w:lang w:val="en-GB"/>
              </w:rPr>
            </w:pPr>
            <w:r w:rsidRPr="002E59B1">
              <w:rPr>
                <w:rFonts w:ascii="Calibri" w:hAnsi="Calibri" w:cs="Arial"/>
                <w:sz w:val="16"/>
                <w:szCs w:val="16"/>
                <w:lang w:val="en-GB"/>
              </w:rPr>
              <w:t>Aerodrome selection</w:t>
            </w:r>
            <w:r>
              <w:rPr>
                <w:rFonts w:ascii="Calibri" w:hAnsi="Calibri" w:cs="Arial"/>
                <w:sz w:val="16"/>
                <w:szCs w:val="16"/>
                <w:lang w:val="en-GB"/>
              </w:rPr>
              <w:t>/planning minima</w:t>
            </w:r>
          </w:p>
        </w:tc>
        <w:tc>
          <w:tcPr>
            <w:tcW w:w="4860" w:type="dxa"/>
          </w:tcPr>
          <w:p w14:paraId="79018FF1"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the selection of adequate aerodrome (destination, alternate) (when required) in accordance with the approved fuel scheme, including the consideration of planning minima.</w:t>
            </w:r>
          </w:p>
          <w:p w14:paraId="4BFBFB79" w14:textId="77777777" w:rsidR="0044447D" w:rsidRDefault="0044447D" w:rsidP="00D65D35">
            <w:pPr>
              <w:spacing w:before="60" w:after="60"/>
              <w:jc w:val="both"/>
              <w:rPr>
                <w:rFonts w:ascii="Calibri" w:hAnsi="Calibri" w:cs="Arial"/>
                <w:sz w:val="16"/>
                <w:szCs w:val="16"/>
                <w:lang w:val="en-GB"/>
              </w:rPr>
            </w:pPr>
          </w:p>
        </w:tc>
        <w:tc>
          <w:tcPr>
            <w:tcW w:w="630" w:type="dxa"/>
          </w:tcPr>
          <w:p w14:paraId="27197AB8"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64339614"/>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1785A330"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647429417"/>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7CD220B5"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609353284"/>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6B61D19E" w14:textId="243DA968" w:rsidR="0044447D" w:rsidRPr="007D68BB" w:rsidRDefault="003E52E0" w:rsidP="00D65D35">
            <w:pPr>
              <w:spacing w:before="60" w:after="60"/>
              <w:rPr>
                <w:rFonts w:ascii="Calibri" w:hAnsi="Calibri" w:cs="Arial"/>
                <w:b/>
                <w:sz w:val="16"/>
                <w:szCs w:val="16"/>
                <w:lang w:val="en-GB"/>
              </w:rPr>
            </w:pPr>
            <w:sdt>
              <w:sdtPr>
                <w:rPr>
                  <w:rFonts w:ascii="Calibri" w:hAnsi="Calibri" w:cs="Arial"/>
                  <w:sz w:val="16"/>
                  <w:szCs w:val="16"/>
                  <w:lang w:val="en-GB"/>
                </w:rPr>
                <w:id w:val="-719674196"/>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22B39223" w14:textId="77777777" w:rsidR="0044447D" w:rsidRPr="00603EBE" w:rsidRDefault="0044447D" w:rsidP="00D65D35">
            <w:pPr>
              <w:spacing w:before="60" w:after="60"/>
              <w:rPr>
                <w:rFonts w:ascii="Calibri" w:hAnsi="Calibri" w:cs="Arial"/>
                <w:sz w:val="16"/>
                <w:szCs w:val="16"/>
                <w:lang w:val="en-GB"/>
              </w:rPr>
            </w:pPr>
          </w:p>
        </w:tc>
      </w:tr>
      <w:tr w:rsidR="0044447D" w:rsidRPr="008557C5" w14:paraId="6BA61AAA" w14:textId="77777777" w:rsidTr="00D65D35">
        <w:tc>
          <w:tcPr>
            <w:tcW w:w="622" w:type="dxa"/>
            <w:vAlign w:val="center"/>
          </w:tcPr>
          <w:p w14:paraId="1B9646EA" w14:textId="77777777" w:rsidR="0044447D" w:rsidRPr="00357CE1" w:rsidRDefault="0044447D" w:rsidP="00D65D35">
            <w:pPr>
              <w:pStyle w:val="ListParagraph"/>
              <w:numPr>
                <w:ilvl w:val="0"/>
                <w:numId w:val="18"/>
              </w:numPr>
              <w:ind w:left="0" w:firstLine="144"/>
              <w:jc w:val="center"/>
              <w:rPr>
                <w:rFonts w:ascii="Calibri" w:hAnsi="Calibri" w:cs="Arial"/>
                <w:b/>
                <w:bCs/>
                <w:sz w:val="16"/>
                <w:szCs w:val="16"/>
              </w:rPr>
            </w:pPr>
          </w:p>
        </w:tc>
        <w:tc>
          <w:tcPr>
            <w:tcW w:w="1484" w:type="dxa"/>
            <w:shd w:val="clear" w:color="auto" w:fill="auto"/>
          </w:tcPr>
          <w:p w14:paraId="5BD3A3E2" w14:textId="49C4BD12" w:rsidR="0044447D" w:rsidRPr="003A6F43" w:rsidRDefault="0044447D" w:rsidP="00D65D35">
            <w:pPr>
              <w:jc w:val="both"/>
              <w:rPr>
                <w:rFonts w:ascii="Calibri" w:hAnsi="Calibri" w:cs="Arial"/>
                <w:b/>
                <w:bCs/>
                <w:sz w:val="16"/>
                <w:szCs w:val="16"/>
              </w:rPr>
            </w:pPr>
            <w:r w:rsidRPr="003A6F43">
              <w:rPr>
                <w:rFonts w:ascii="Calibri" w:hAnsi="Calibri" w:cs="Arial"/>
                <w:b/>
                <w:bCs/>
                <w:sz w:val="16"/>
                <w:szCs w:val="16"/>
              </w:rPr>
              <w:t>CAT.POL.MAB.100(d)</w:t>
            </w:r>
          </w:p>
          <w:p w14:paraId="6142FD7A" w14:textId="77777777" w:rsidR="0044447D" w:rsidRPr="003A6F43" w:rsidRDefault="0044447D" w:rsidP="00D65D35">
            <w:pPr>
              <w:jc w:val="both"/>
              <w:rPr>
                <w:rFonts w:ascii="Calibri" w:hAnsi="Calibri" w:cs="Arial"/>
                <w:b/>
                <w:bCs/>
                <w:sz w:val="16"/>
                <w:szCs w:val="16"/>
              </w:rPr>
            </w:pPr>
            <w:r w:rsidRPr="003A6F43">
              <w:rPr>
                <w:rFonts w:ascii="Calibri" w:hAnsi="Calibri" w:cs="Arial"/>
                <w:b/>
                <w:bCs/>
                <w:sz w:val="16"/>
                <w:szCs w:val="16"/>
              </w:rPr>
              <w:t>CAT.POL.MAB.100(e)</w:t>
            </w:r>
          </w:p>
          <w:p w14:paraId="62030C22" w14:textId="77777777" w:rsidR="0044447D" w:rsidRPr="003A6F43" w:rsidRDefault="0044447D" w:rsidP="00D65D35">
            <w:pPr>
              <w:jc w:val="both"/>
              <w:rPr>
                <w:rFonts w:ascii="Calibri" w:hAnsi="Calibri" w:cs="Arial"/>
                <w:b/>
                <w:bCs/>
                <w:sz w:val="16"/>
                <w:szCs w:val="16"/>
              </w:rPr>
            </w:pPr>
            <w:r w:rsidRPr="003A6F43">
              <w:rPr>
                <w:rFonts w:ascii="Calibri" w:hAnsi="Calibri" w:cs="Arial"/>
                <w:b/>
                <w:bCs/>
                <w:sz w:val="16"/>
                <w:szCs w:val="16"/>
              </w:rPr>
              <w:t>AMC2 CAT.POL.MAB.100(d)</w:t>
            </w:r>
          </w:p>
          <w:p w14:paraId="29F553E3" w14:textId="77777777" w:rsidR="0044447D" w:rsidRPr="003A6F43" w:rsidRDefault="0044447D" w:rsidP="00D65D35">
            <w:pPr>
              <w:jc w:val="both"/>
              <w:rPr>
                <w:rFonts w:ascii="Calibri" w:hAnsi="Calibri" w:cs="Arial"/>
                <w:b/>
                <w:bCs/>
                <w:sz w:val="16"/>
                <w:szCs w:val="16"/>
              </w:rPr>
            </w:pPr>
            <w:r w:rsidRPr="003A6F43">
              <w:rPr>
                <w:rFonts w:ascii="Calibri" w:hAnsi="Calibri" w:cs="Arial"/>
                <w:b/>
                <w:bCs/>
                <w:sz w:val="16"/>
                <w:szCs w:val="16"/>
              </w:rPr>
              <w:t>AMC1 CAT.POL.MAB.100(e)</w:t>
            </w:r>
          </w:p>
        </w:tc>
        <w:tc>
          <w:tcPr>
            <w:tcW w:w="3510" w:type="dxa"/>
            <w:shd w:val="clear" w:color="auto" w:fill="D9D9D9"/>
          </w:tcPr>
          <w:p w14:paraId="439FF5A5" w14:textId="77777777" w:rsidR="0044447D" w:rsidRDefault="0044447D" w:rsidP="00D65D35">
            <w:pPr>
              <w:autoSpaceDE w:val="0"/>
              <w:autoSpaceDN w:val="0"/>
              <w:adjustRightInd w:val="0"/>
              <w:jc w:val="both"/>
              <w:rPr>
                <w:rFonts w:ascii="Calibri" w:hAnsi="Calibri" w:cs="Arial"/>
                <w:sz w:val="16"/>
                <w:szCs w:val="16"/>
                <w:lang w:val="en-GB"/>
              </w:rPr>
            </w:pPr>
            <w:r>
              <w:rPr>
                <w:rFonts w:ascii="Calibri" w:hAnsi="Calibri" w:cs="Arial"/>
                <w:sz w:val="16"/>
                <w:szCs w:val="16"/>
                <w:lang w:val="en-GB"/>
              </w:rPr>
              <w:t>Crew and passenger masses</w:t>
            </w:r>
          </w:p>
          <w:p w14:paraId="6A9F8E09" w14:textId="77777777" w:rsidR="0044447D" w:rsidRDefault="0044447D" w:rsidP="00D65D35">
            <w:pPr>
              <w:autoSpaceDE w:val="0"/>
              <w:autoSpaceDN w:val="0"/>
              <w:adjustRightInd w:val="0"/>
              <w:jc w:val="both"/>
              <w:rPr>
                <w:rFonts w:ascii="Calibri" w:hAnsi="Calibri" w:cs="Arial"/>
                <w:sz w:val="16"/>
                <w:szCs w:val="16"/>
                <w:lang w:val="en-GB"/>
              </w:rPr>
            </w:pPr>
            <w:r>
              <w:rPr>
                <w:rFonts w:ascii="Calibri" w:hAnsi="Calibri" w:cs="Arial"/>
                <w:sz w:val="16"/>
                <w:szCs w:val="16"/>
                <w:lang w:val="en-GB"/>
              </w:rPr>
              <w:t>Baggage masses.</w:t>
            </w:r>
          </w:p>
        </w:tc>
        <w:tc>
          <w:tcPr>
            <w:tcW w:w="4860" w:type="dxa"/>
          </w:tcPr>
          <w:p w14:paraId="0618D9F9"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the adequate implementation of the passenger mass established policy.</w:t>
            </w:r>
          </w:p>
          <w:p w14:paraId="026ECBC0"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the use of kg or lbs in accordance with the policy.</w:t>
            </w:r>
          </w:p>
          <w:p w14:paraId="6F8B3141"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the use of STD baggage masses for aeroplane with an MOPSC of more than 19 and the use of actual baggage masses for other aeroplanes.</w:t>
            </w:r>
          </w:p>
        </w:tc>
        <w:tc>
          <w:tcPr>
            <w:tcW w:w="630" w:type="dxa"/>
          </w:tcPr>
          <w:p w14:paraId="701636EF"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880001051"/>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1F465F12"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754166606"/>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69B9ECE9"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776063679"/>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77537AA6" w14:textId="1CC28967" w:rsidR="0044447D" w:rsidRPr="007D68BB" w:rsidRDefault="003E52E0" w:rsidP="00D65D35">
            <w:pPr>
              <w:spacing w:before="60" w:after="60"/>
              <w:rPr>
                <w:rFonts w:ascii="Calibri" w:hAnsi="Calibri" w:cs="Arial"/>
                <w:b/>
                <w:sz w:val="16"/>
                <w:szCs w:val="16"/>
                <w:lang w:val="en-GB"/>
              </w:rPr>
            </w:pPr>
            <w:sdt>
              <w:sdtPr>
                <w:rPr>
                  <w:rFonts w:ascii="Calibri" w:hAnsi="Calibri" w:cs="Arial"/>
                  <w:sz w:val="16"/>
                  <w:szCs w:val="16"/>
                  <w:lang w:val="en-GB"/>
                </w:rPr>
                <w:id w:val="1937784611"/>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58951DD3" w14:textId="77777777" w:rsidR="0044447D" w:rsidRPr="00603EBE" w:rsidRDefault="0044447D" w:rsidP="00D65D35">
            <w:pPr>
              <w:spacing w:before="60" w:after="60"/>
              <w:rPr>
                <w:rFonts w:ascii="Calibri" w:hAnsi="Calibri" w:cs="Arial"/>
                <w:sz w:val="16"/>
                <w:szCs w:val="16"/>
                <w:lang w:val="en-GB"/>
              </w:rPr>
            </w:pPr>
          </w:p>
        </w:tc>
      </w:tr>
      <w:tr w:rsidR="0044447D" w:rsidRPr="008557C5" w14:paraId="26319ABA" w14:textId="77777777" w:rsidTr="00D65D35">
        <w:tc>
          <w:tcPr>
            <w:tcW w:w="622" w:type="dxa"/>
            <w:vAlign w:val="center"/>
          </w:tcPr>
          <w:p w14:paraId="68E8DD72" w14:textId="77777777" w:rsidR="0044447D" w:rsidRPr="00357CE1" w:rsidRDefault="0044447D" w:rsidP="00D65D35">
            <w:pPr>
              <w:pStyle w:val="ListParagraph"/>
              <w:numPr>
                <w:ilvl w:val="0"/>
                <w:numId w:val="18"/>
              </w:numPr>
              <w:ind w:left="0" w:firstLine="144"/>
              <w:jc w:val="center"/>
              <w:rPr>
                <w:rFonts w:ascii="Calibri" w:hAnsi="Calibri" w:cs="Arial"/>
                <w:b/>
                <w:bCs/>
                <w:sz w:val="16"/>
                <w:szCs w:val="16"/>
              </w:rPr>
            </w:pPr>
          </w:p>
        </w:tc>
        <w:tc>
          <w:tcPr>
            <w:tcW w:w="1484" w:type="dxa"/>
            <w:shd w:val="clear" w:color="auto" w:fill="auto"/>
          </w:tcPr>
          <w:p w14:paraId="5E59E4FE" w14:textId="6F2B3DA5" w:rsidR="0044447D" w:rsidRPr="003A6F43" w:rsidRDefault="0044447D" w:rsidP="00D65D35">
            <w:pPr>
              <w:jc w:val="both"/>
              <w:rPr>
                <w:rFonts w:ascii="Calibri" w:hAnsi="Calibri" w:cs="Arial"/>
                <w:b/>
                <w:bCs/>
                <w:sz w:val="16"/>
                <w:szCs w:val="16"/>
              </w:rPr>
            </w:pPr>
            <w:r w:rsidRPr="003A6F43">
              <w:rPr>
                <w:rFonts w:ascii="Calibri" w:hAnsi="Calibri" w:cs="Arial"/>
                <w:b/>
                <w:bCs/>
                <w:sz w:val="16"/>
                <w:szCs w:val="16"/>
              </w:rPr>
              <w:t>CAT.POL.MAB.100(b)</w:t>
            </w:r>
          </w:p>
          <w:p w14:paraId="39B2BA38" w14:textId="77777777" w:rsidR="0044447D" w:rsidRPr="003A6F43" w:rsidRDefault="0044447D" w:rsidP="00D65D35">
            <w:pPr>
              <w:jc w:val="both"/>
              <w:rPr>
                <w:rFonts w:ascii="Calibri" w:hAnsi="Calibri" w:cs="Arial"/>
                <w:b/>
                <w:bCs/>
                <w:sz w:val="16"/>
                <w:szCs w:val="16"/>
              </w:rPr>
            </w:pPr>
            <w:r w:rsidRPr="003A6F43">
              <w:rPr>
                <w:rFonts w:ascii="Calibri" w:hAnsi="Calibri" w:cs="Arial"/>
                <w:b/>
                <w:bCs/>
                <w:sz w:val="16"/>
                <w:szCs w:val="16"/>
              </w:rPr>
              <w:t>AMC1 CAT.POL.MAB.100(b)</w:t>
            </w:r>
          </w:p>
          <w:p w14:paraId="189EB6EF" w14:textId="77777777" w:rsidR="0044447D" w:rsidRPr="003A6F43" w:rsidRDefault="0044447D" w:rsidP="00D65D35">
            <w:pPr>
              <w:jc w:val="both"/>
              <w:rPr>
                <w:rFonts w:ascii="Calibri" w:hAnsi="Calibri" w:cs="Arial"/>
                <w:b/>
                <w:bCs/>
                <w:sz w:val="16"/>
                <w:szCs w:val="16"/>
              </w:rPr>
            </w:pPr>
            <w:r w:rsidRPr="003A6F43">
              <w:rPr>
                <w:rFonts w:ascii="Calibri" w:hAnsi="Calibri" w:cs="Arial"/>
                <w:b/>
                <w:bCs/>
                <w:sz w:val="16"/>
                <w:szCs w:val="16"/>
              </w:rPr>
              <w:t>AMC2 CAT.POL.MAB.100(b)</w:t>
            </w:r>
          </w:p>
        </w:tc>
        <w:tc>
          <w:tcPr>
            <w:tcW w:w="3510" w:type="dxa"/>
            <w:shd w:val="clear" w:color="auto" w:fill="D9D9D9"/>
          </w:tcPr>
          <w:p w14:paraId="1BDCB855" w14:textId="77777777" w:rsidR="0044447D" w:rsidRDefault="0044447D" w:rsidP="00D65D35">
            <w:pPr>
              <w:autoSpaceDE w:val="0"/>
              <w:autoSpaceDN w:val="0"/>
              <w:adjustRightInd w:val="0"/>
              <w:jc w:val="both"/>
              <w:rPr>
                <w:rFonts w:ascii="Calibri" w:hAnsi="Calibri" w:cs="Arial"/>
                <w:sz w:val="16"/>
                <w:szCs w:val="16"/>
                <w:lang w:val="en-GB"/>
              </w:rPr>
            </w:pPr>
            <w:r>
              <w:rPr>
                <w:rFonts w:ascii="Calibri" w:hAnsi="Calibri" w:cs="Arial"/>
                <w:sz w:val="16"/>
                <w:szCs w:val="16"/>
                <w:lang w:val="en-GB"/>
              </w:rPr>
              <w:t>Aircraft masses</w:t>
            </w:r>
          </w:p>
        </w:tc>
        <w:tc>
          <w:tcPr>
            <w:tcW w:w="4860" w:type="dxa"/>
          </w:tcPr>
          <w:p w14:paraId="7D984F9F"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that the aircraft masses used are the ones declared in the OM.</w:t>
            </w:r>
          </w:p>
        </w:tc>
        <w:tc>
          <w:tcPr>
            <w:tcW w:w="630" w:type="dxa"/>
          </w:tcPr>
          <w:p w14:paraId="6EDE116D"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491532815"/>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584F6607"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104570575"/>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7909F5E1"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802603608"/>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33652F1F" w14:textId="0E2AA2B1" w:rsidR="0044447D" w:rsidRPr="007D68BB" w:rsidRDefault="003E52E0" w:rsidP="00D65D35">
            <w:pPr>
              <w:spacing w:before="60" w:after="60"/>
              <w:rPr>
                <w:rFonts w:ascii="Calibri" w:hAnsi="Calibri" w:cs="Arial"/>
                <w:b/>
                <w:sz w:val="16"/>
                <w:szCs w:val="16"/>
                <w:lang w:val="en-GB"/>
              </w:rPr>
            </w:pPr>
            <w:sdt>
              <w:sdtPr>
                <w:rPr>
                  <w:rFonts w:ascii="Calibri" w:hAnsi="Calibri" w:cs="Arial"/>
                  <w:sz w:val="16"/>
                  <w:szCs w:val="16"/>
                  <w:lang w:val="en-GB"/>
                </w:rPr>
                <w:id w:val="1176616384"/>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4BCD8344" w14:textId="77777777" w:rsidR="0044447D" w:rsidRPr="00603EBE" w:rsidRDefault="0044447D" w:rsidP="00D65D35">
            <w:pPr>
              <w:spacing w:before="60" w:after="60"/>
              <w:rPr>
                <w:rFonts w:ascii="Calibri" w:hAnsi="Calibri" w:cs="Arial"/>
                <w:sz w:val="16"/>
                <w:szCs w:val="16"/>
                <w:lang w:val="en-GB"/>
              </w:rPr>
            </w:pPr>
          </w:p>
        </w:tc>
      </w:tr>
      <w:tr w:rsidR="0044447D" w:rsidRPr="008557C5" w14:paraId="655194FC" w14:textId="77777777" w:rsidTr="00D65D35">
        <w:tc>
          <w:tcPr>
            <w:tcW w:w="622" w:type="dxa"/>
            <w:vAlign w:val="center"/>
          </w:tcPr>
          <w:p w14:paraId="1917A61C" w14:textId="77777777" w:rsidR="0044447D" w:rsidRPr="00357CE1" w:rsidRDefault="0044447D" w:rsidP="00D65D35">
            <w:pPr>
              <w:pStyle w:val="ListParagraph"/>
              <w:numPr>
                <w:ilvl w:val="0"/>
                <w:numId w:val="18"/>
              </w:numPr>
              <w:ind w:left="0" w:firstLine="144"/>
              <w:jc w:val="center"/>
              <w:rPr>
                <w:rFonts w:ascii="Calibri" w:hAnsi="Calibri" w:cs="Arial"/>
                <w:b/>
                <w:bCs/>
                <w:sz w:val="16"/>
                <w:szCs w:val="16"/>
              </w:rPr>
            </w:pPr>
          </w:p>
        </w:tc>
        <w:tc>
          <w:tcPr>
            <w:tcW w:w="1484" w:type="dxa"/>
            <w:shd w:val="clear" w:color="auto" w:fill="auto"/>
          </w:tcPr>
          <w:p w14:paraId="58098EEF" w14:textId="48845E04" w:rsidR="0044447D" w:rsidRPr="003A6F43" w:rsidRDefault="0044447D" w:rsidP="00D65D35">
            <w:pPr>
              <w:jc w:val="both"/>
              <w:rPr>
                <w:rFonts w:ascii="Calibri" w:hAnsi="Calibri" w:cs="Arial"/>
                <w:b/>
                <w:bCs/>
                <w:sz w:val="16"/>
                <w:szCs w:val="16"/>
              </w:rPr>
            </w:pPr>
            <w:r w:rsidRPr="003A6F43">
              <w:rPr>
                <w:rFonts w:ascii="Calibri" w:hAnsi="Calibri" w:cs="Arial"/>
                <w:b/>
                <w:bCs/>
                <w:sz w:val="16"/>
                <w:szCs w:val="16"/>
              </w:rPr>
              <w:t>CAT.GEN.MPA.180</w:t>
            </w:r>
          </w:p>
          <w:p w14:paraId="01BD5DF7" w14:textId="77777777" w:rsidR="0044447D" w:rsidRPr="003A6F43" w:rsidRDefault="0044447D" w:rsidP="00D65D35">
            <w:pPr>
              <w:jc w:val="both"/>
              <w:rPr>
                <w:rFonts w:ascii="Calibri" w:hAnsi="Calibri" w:cs="Arial"/>
                <w:b/>
                <w:bCs/>
                <w:sz w:val="16"/>
                <w:szCs w:val="16"/>
              </w:rPr>
            </w:pPr>
            <w:r w:rsidRPr="003A6F43">
              <w:rPr>
                <w:rFonts w:ascii="Calibri" w:hAnsi="Calibri" w:cs="Arial"/>
                <w:b/>
                <w:bCs/>
                <w:sz w:val="16"/>
                <w:szCs w:val="16"/>
              </w:rPr>
              <w:t>AMC1 CAT.GEN.MPA.180</w:t>
            </w:r>
          </w:p>
        </w:tc>
        <w:tc>
          <w:tcPr>
            <w:tcW w:w="3510" w:type="dxa"/>
            <w:shd w:val="clear" w:color="auto" w:fill="D9D9D9"/>
          </w:tcPr>
          <w:p w14:paraId="58CA78DD" w14:textId="77777777" w:rsidR="0044447D" w:rsidRDefault="0044447D" w:rsidP="00D65D35">
            <w:pPr>
              <w:autoSpaceDE w:val="0"/>
              <w:autoSpaceDN w:val="0"/>
              <w:adjustRightInd w:val="0"/>
              <w:jc w:val="both"/>
              <w:rPr>
                <w:rFonts w:ascii="Calibri" w:hAnsi="Calibri" w:cs="Arial"/>
                <w:sz w:val="16"/>
                <w:szCs w:val="16"/>
                <w:lang w:val="en-GB"/>
              </w:rPr>
            </w:pPr>
            <w:r>
              <w:rPr>
                <w:rFonts w:ascii="Calibri" w:hAnsi="Calibri" w:cs="Arial"/>
                <w:sz w:val="16"/>
                <w:szCs w:val="16"/>
                <w:lang w:val="en-GB"/>
              </w:rPr>
              <w:t>Content of the briefing package</w:t>
            </w:r>
          </w:p>
        </w:tc>
        <w:tc>
          <w:tcPr>
            <w:tcW w:w="4860" w:type="dxa"/>
          </w:tcPr>
          <w:p w14:paraId="6A8B8F9A"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that it includes all required elements, as described in the OM.</w:t>
            </w:r>
          </w:p>
        </w:tc>
        <w:tc>
          <w:tcPr>
            <w:tcW w:w="630" w:type="dxa"/>
          </w:tcPr>
          <w:p w14:paraId="1CF33ED0"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2112191925"/>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3ABD7BF8"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864445365"/>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12499ABC"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449282042"/>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0C3E5492" w14:textId="2CC1D645" w:rsidR="0044447D" w:rsidRPr="007D68BB" w:rsidRDefault="003E52E0" w:rsidP="00D65D35">
            <w:pPr>
              <w:spacing w:before="60" w:after="60"/>
              <w:rPr>
                <w:rFonts w:ascii="Calibri" w:hAnsi="Calibri" w:cs="Arial"/>
                <w:b/>
                <w:sz w:val="16"/>
                <w:szCs w:val="16"/>
                <w:lang w:val="en-GB"/>
              </w:rPr>
            </w:pPr>
            <w:sdt>
              <w:sdtPr>
                <w:rPr>
                  <w:rFonts w:ascii="Calibri" w:hAnsi="Calibri" w:cs="Arial"/>
                  <w:sz w:val="16"/>
                  <w:szCs w:val="16"/>
                  <w:lang w:val="en-GB"/>
                </w:rPr>
                <w:id w:val="1613478715"/>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4E3F1691" w14:textId="77777777" w:rsidR="0044447D" w:rsidRPr="00603EBE" w:rsidRDefault="0044447D" w:rsidP="00D65D35">
            <w:pPr>
              <w:spacing w:before="60" w:after="60"/>
              <w:rPr>
                <w:rFonts w:ascii="Calibri" w:hAnsi="Calibri" w:cs="Arial"/>
                <w:sz w:val="16"/>
                <w:szCs w:val="16"/>
                <w:lang w:val="en-GB"/>
              </w:rPr>
            </w:pPr>
          </w:p>
        </w:tc>
      </w:tr>
      <w:tr w:rsidR="0044447D" w:rsidRPr="008557C5" w14:paraId="5738019D" w14:textId="77777777" w:rsidTr="00D65D35">
        <w:tc>
          <w:tcPr>
            <w:tcW w:w="622" w:type="dxa"/>
            <w:vAlign w:val="center"/>
          </w:tcPr>
          <w:p w14:paraId="74860310" w14:textId="77777777" w:rsidR="0044447D" w:rsidRPr="00357CE1" w:rsidRDefault="0044447D" w:rsidP="00D65D35">
            <w:pPr>
              <w:pStyle w:val="ListParagraph"/>
              <w:numPr>
                <w:ilvl w:val="0"/>
                <w:numId w:val="18"/>
              </w:numPr>
              <w:ind w:left="0" w:firstLine="144"/>
              <w:jc w:val="center"/>
              <w:rPr>
                <w:rFonts w:ascii="Calibri" w:hAnsi="Calibri" w:cs="Arial"/>
                <w:b/>
                <w:bCs/>
                <w:sz w:val="16"/>
                <w:szCs w:val="16"/>
              </w:rPr>
            </w:pPr>
          </w:p>
        </w:tc>
        <w:tc>
          <w:tcPr>
            <w:tcW w:w="1484" w:type="dxa"/>
            <w:shd w:val="clear" w:color="auto" w:fill="auto"/>
          </w:tcPr>
          <w:p w14:paraId="05CD7F5C" w14:textId="3B4C2DCE" w:rsidR="0044447D" w:rsidRPr="003A6F43" w:rsidRDefault="0044447D" w:rsidP="00D65D35">
            <w:pPr>
              <w:jc w:val="both"/>
              <w:rPr>
                <w:rFonts w:ascii="Calibri" w:hAnsi="Calibri" w:cs="Arial"/>
                <w:b/>
                <w:bCs/>
                <w:sz w:val="16"/>
                <w:szCs w:val="16"/>
              </w:rPr>
            </w:pPr>
            <w:r w:rsidRPr="003A6F43">
              <w:rPr>
                <w:rFonts w:ascii="Calibri" w:hAnsi="Calibri" w:cs="Arial"/>
                <w:b/>
                <w:bCs/>
                <w:sz w:val="16"/>
                <w:szCs w:val="16"/>
              </w:rPr>
              <w:t>CAT.POL.A.105</w:t>
            </w:r>
          </w:p>
          <w:p w14:paraId="379BB0E8" w14:textId="77777777" w:rsidR="0044447D" w:rsidRPr="003A6F43" w:rsidRDefault="0044447D" w:rsidP="00D65D35">
            <w:pPr>
              <w:jc w:val="both"/>
              <w:rPr>
                <w:rFonts w:ascii="Calibri" w:hAnsi="Calibri" w:cs="Arial"/>
                <w:b/>
                <w:bCs/>
                <w:sz w:val="16"/>
                <w:szCs w:val="16"/>
              </w:rPr>
            </w:pPr>
            <w:r w:rsidRPr="003A6F43">
              <w:rPr>
                <w:rFonts w:ascii="Calibri" w:hAnsi="Calibri" w:cs="Arial"/>
                <w:b/>
                <w:bCs/>
                <w:sz w:val="16"/>
                <w:szCs w:val="16"/>
              </w:rPr>
              <w:t>CAT.POL.A.210</w:t>
            </w:r>
          </w:p>
          <w:p w14:paraId="6ADE8EDE" w14:textId="77777777" w:rsidR="0044447D" w:rsidRPr="003A6F43" w:rsidRDefault="0044447D" w:rsidP="00D65D35">
            <w:pPr>
              <w:jc w:val="both"/>
              <w:rPr>
                <w:rFonts w:ascii="Calibri" w:hAnsi="Calibri" w:cs="Arial"/>
                <w:b/>
                <w:bCs/>
                <w:sz w:val="16"/>
                <w:szCs w:val="16"/>
              </w:rPr>
            </w:pPr>
            <w:r w:rsidRPr="003A6F43">
              <w:rPr>
                <w:rFonts w:ascii="Calibri" w:hAnsi="Calibri" w:cs="Arial"/>
                <w:b/>
                <w:bCs/>
                <w:sz w:val="16"/>
                <w:szCs w:val="16"/>
              </w:rPr>
              <w:t>CAT.POL.A.215</w:t>
            </w:r>
          </w:p>
          <w:p w14:paraId="771BCBA3" w14:textId="77777777" w:rsidR="0044447D" w:rsidRPr="003A6F43" w:rsidRDefault="0044447D" w:rsidP="00D65D35">
            <w:pPr>
              <w:jc w:val="both"/>
              <w:rPr>
                <w:rFonts w:ascii="Calibri" w:hAnsi="Calibri" w:cs="Arial"/>
                <w:b/>
                <w:bCs/>
                <w:sz w:val="16"/>
                <w:szCs w:val="16"/>
              </w:rPr>
            </w:pPr>
            <w:r w:rsidRPr="003A6F43">
              <w:rPr>
                <w:rFonts w:ascii="Calibri" w:hAnsi="Calibri" w:cs="Arial"/>
                <w:b/>
                <w:bCs/>
                <w:sz w:val="16"/>
                <w:szCs w:val="16"/>
              </w:rPr>
              <w:t>CAT.POL.A.220</w:t>
            </w:r>
          </w:p>
          <w:p w14:paraId="00602920" w14:textId="77777777" w:rsidR="0044447D" w:rsidRPr="003A6F43" w:rsidRDefault="0044447D" w:rsidP="00D65D35">
            <w:pPr>
              <w:jc w:val="both"/>
              <w:rPr>
                <w:rFonts w:ascii="Calibri" w:hAnsi="Calibri" w:cs="Arial"/>
                <w:b/>
                <w:bCs/>
                <w:sz w:val="16"/>
                <w:szCs w:val="16"/>
              </w:rPr>
            </w:pPr>
            <w:r w:rsidRPr="003A6F43">
              <w:rPr>
                <w:rFonts w:ascii="Calibri" w:hAnsi="Calibri" w:cs="Arial"/>
                <w:b/>
                <w:bCs/>
                <w:sz w:val="16"/>
                <w:szCs w:val="16"/>
              </w:rPr>
              <w:t>CAT.POL.A.225</w:t>
            </w:r>
          </w:p>
          <w:p w14:paraId="04165C50" w14:textId="77777777" w:rsidR="0044447D" w:rsidRPr="003A6F43" w:rsidRDefault="0044447D" w:rsidP="00D65D35">
            <w:pPr>
              <w:jc w:val="both"/>
              <w:rPr>
                <w:rFonts w:ascii="Calibri" w:hAnsi="Calibri" w:cs="Arial"/>
                <w:b/>
                <w:bCs/>
                <w:sz w:val="16"/>
                <w:szCs w:val="16"/>
              </w:rPr>
            </w:pPr>
            <w:r w:rsidRPr="003A6F43">
              <w:rPr>
                <w:rFonts w:ascii="Calibri" w:hAnsi="Calibri" w:cs="Arial"/>
                <w:b/>
                <w:bCs/>
                <w:sz w:val="16"/>
                <w:szCs w:val="16"/>
              </w:rPr>
              <w:t xml:space="preserve">CAT.POL.A.230 </w:t>
            </w:r>
          </w:p>
          <w:p w14:paraId="68E01891" w14:textId="77777777" w:rsidR="0044447D" w:rsidRPr="003A6F43" w:rsidRDefault="0044447D" w:rsidP="00D65D35">
            <w:pPr>
              <w:jc w:val="both"/>
              <w:rPr>
                <w:rFonts w:ascii="Calibri" w:hAnsi="Calibri" w:cs="Arial"/>
                <w:b/>
                <w:bCs/>
                <w:sz w:val="16"/>
                <w:szCs w:val="16"/>
                <w:lang w:val="en-GB"/>
              </w:rPr>
            </w:pPr>
            <w:r w:rsidRPr="003A6F43">
              <w:rPr>
                <w:rFonts w:ascii="Calibri" w:hAnsi="Calibri" w:cs="Arial"/>
                <w:b/>
                <w:bCs/>
                <w:sz w:val="16"/>
                <w:szCs w:val="16"/>
                <w:lang w:val="en-GB"/>
              </w:rPr>
              <w:t xml:space="preserve">CAT.POL.A.235 </w:t>
            </w:r>
          </w:p>
        </w:tc>
        <w:tc>
          <w:tcPr>
            <w:tcW w:w="3510" w:type="dxa"/>
            <w:shd w:val="clear" w:color="auto" w:fill="D9D9D9"/>
          </w:tcPr>
          <w:p w14:paraId="781B6107" w14:textId="77777777" w:rsidR="0044447D" w:rsidRDefault="0044447D" w:rsidP="00D65D35">
            <w:pPr>
              <w:autoSpaceDE w:val="0"/>
              <w:autoSpaceDN w:val="0"/>
              <w:adjustRightInd w:val="0"/>
              <w:jc w:val="both"/>
              <w:rPr>
                <w:rFonts w:ascii="Calibri" w:hAnsi="Calibri" w:cs="Arial"/>
                <w:sz w:val="16"/>
                <w:szCs w:val="16"/>
                <w:lang w:val="en-GB"/>
              </w:rPr>
            </w:pPr>
            <w:r>
              <w:rPr>
                <w:rFonts w:ascii="Calibri" w:hAnsi="Calibri" w:cs="Arial"/>
                <w:sz w:val="16"/>
                <w:szCs w:val="16"/>
                <w:lang w:val="en-GB"/>
              </w:rPr>
              <w:t>Performance calculation</w:t>
            </w:r>
          </w:p>
        </w:tc>
        <w:tc>
          <w:tcPr>
            <w:tcW w:w="4860" w:type="dxa"/>
          </w:tcPr>
          <w:p w14:paraId="4D66483F"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that adequate information about aircraft performance (for the concerned aircraft performance class) was established or available at the flight preparation:</w:t>
            </w:r>
          </w:p>
          <w:p w14:paraId="67EE78B8" w14:textId="77777777" w:rsidR="0044447D" w:rsidRDefault="0044447D" w:rsidP="00D65D35">
            <w:pPr>
              <w:numPr>
                <w:ilvl w:val="0"/>
                <w:numId w:val="3"/>
              </w:numPr>
              <w:spacing w:before="60" w:after="60"/>
              <w:jc w:val="both"/>
              <w:rPr>
                <w:rFonts w:ascii="Calibri" w:hAnsi="Calibri" w:cs="Arial"/>
                <w:sz w:val="16"/>
                <w:szCs w:val="16"/>
                <w:lang w:val="en-GB"/>
              </w:rPr>
            </w:pPr>
            <w:r>
              <w:rPr>
                <w:rFonts w:ascii="Calibri" w:hAnsi="Calibri" w:cs="Arial"/>
                <w:sz w:val="16"/>
                <w:szCs w:val="16"/>
                <w:lang w:val="en-GB"/>
              </w:rPr>
              <w:t>T-O performance calculation, incl. engine failure (obstacle clearance)</w:t>
            </w:r>
          </w:p>
          <w:p w14:paraId="429A10E5" w14:textId="77777777" w:rsidR="0044447D" w:rsidRDefault="0044447D" w:rsidP="00D65D35">
            <w:pPr>
              <w:numPr>
                <w:ilvl w:val="0"/>
                <w:numId w:val="3"/>
              </w:numPr>
              <w:spacing w:before="60" w:after="60"/>
              <w:jc w:val="both"/>
              <w:rPr>
                <w:rFonts w:ascii="Calibri" w:hAnsi="Calibri" w:cs="Arial"/>
                <w:sz w:val="16"/>
                <w:szCs w:val="16"/>
                <w:lang w:val="en-GB"/>
              </w:rPr>
            </w:pPr>
            <w:r>
              <w:rPr>
                <w:rFonts w:ascii="Calibri" w:hAnsi="Calibri" w:cs="Arial"/>
                <w:sz w:val="16"/>
                <w:szCs w:val="16"/>
                <w:lang w:val="en-GB"/>
              </w:rPr>
              <w:t>Cruise performance calculation, incl. engine failure (OEI en-route obstacle clearance, drift-down analysis)</w:t>
            </w:r>
          </w:p>
          <w:p w14:paraId="2B870A2B" w14:textId="77777777" w:rsidR="0044447D" w:rsidRDefault="0044447D" w:rsidP="00D65D35">
            <w:pPr>
              <w:numPr>
                <w:ilvl w:val="0"/>
                <w:numId w:val="3"/>
              </w:numPr>
              <w:spacing w:before="60" w:after="60"/>
              <w:jc w:val="both"/>
              <w:rPr>
                <w:rFonts w:ascii="Calibri" w:hAnsi="Calibri" w:cs="Arial"/>
                <w:sz w:val="16"/>
                <w:szCs w:val="16"/>
                <w:lang w:val="en-GB"/>
              </w:rPr>
            </w:pPr>
            <w:r>
              <w:rPr>
                <w:rFonts w:ascii="Calibri" w:hAnsi="Calibri" w:cs="Arial"/>
                <w:sz w:val="16"/>
                <w:szCs w:val="16"/>
                <w:lang w:val="en-GB"/>
              </w:rPr>
              <w:t>LDG performance calculation, incl. engine failure</w:t>
            </w:r>
          </w:p>
          <w:p w14:paraId="769DD974"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that the applicable maximal masses are used (MTOM, MLM, MZFM,..).</w:t>
            </w:r>
          </w:p>
          <w:p w14:paraId="20AC1C12"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for evidence (if applicable) of verification by the commander before the approach that the landing performance are adequate based on the latest available information.</w:t>
            </w:r>
          </w:p>
          <w:p w14:paraId="05BDABCB"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In case the operator is approved for steep approach, short landing operations or reduced landing operations, check that the related conditions are taken into account.</w:t>
            </w:r>
          </w:p>
          <w:p w14:paraId="587448A3"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that any LMC is taken into account in the performance calculations.</w:t>
            </w:r>
          </w:p>
        </w:tc>
        <w:tc>
          <w:tcPr>
            <w:tcW w:w="630" w:type="dxa"/>
          </w:tcPr>
          <w:p w14:paraId="7D26739E"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774769189"/>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472E5D5F"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093473593"/>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58C0F1C8"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138232445"/>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33FBA02F" w14:textId="7D08718D" w:rsidR="0044447D" w:rsidRPr="007D68BB" w:rsidRDefault="003E52E0" w:rsidP="00D65D35">
            <w:pPr>
              <w:spacing w:before="60" w:after="60"/>
              <w:rPr>
                <w:rFonts w:ascii="Calibri" w:hAnsi="Calibri" w:cs="Arial"/>
                <w:b/>
                <w:sz w:val="16"/>
                <w:szCs w:val="16"/>
                <w:lang w:val="en-GB"/>
              </w:rPr>
            </w:pPr>
            <w:sdt>
              <w:sdtPr>
                <w:rPr>
                  <w:rFonts w:ascii="Calibri" w:hAnsi="Calibri" w:cs="Arial"/>
                  <w:sz w:val="16"/>
                  <w:szCs w:val="16"/>
                  <w:lang w:val="en-GB"/>
                </w:rPr>
                <w:id w:val="1964687926"/>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573CEC09" w14:textId="77777777" w:rsidR="0044447D" w:rsidRPr="00603EBE" w:rsidRDefault="0044447D" w:rsidP="00D65D35">
            <w:pPr>
              <w:spacing w:before="60" w:after="60"/>
              <w:rPr>
                <w:rFonts w:ascii="Calibri" w:hAnsi="Calibri" w:cs="Arial"/>
                <w:sz w:val="16"/>
                <w:szCs w:val="16"/>
                <w:lang w:val="en-GB"/>
              </w:rPr>
            </w:pPr>
          </w:p>
        </w:tc>
      </w:tr>
      <w:tr w:rsidR="0044447D" w:rsidRPr="008557C5" w14:paraId="34514B59" w14:textId="77777777" w:rsidTr="00D65D35">
        <w:tc>
          <w:tcPr>
            <w:tcW w:w="622" w:type="dxa"/>
            <w:vAlign w:val="center"/>
          </w:tcPr>
          <w:p w14:paraId="5F957E1A" w14:textId="77777777" w:rsidR="0044447D" w:rsidRPr="00357CE1" w:rsidRDefault="0044447D" w:rsidP="00D65D35">
            <w:pPr>
              <w:pStyle w:val="ListParagraph"/>
              <w:numPr>
                <w:ilvl w:val="0"/>
                <w:numId w:val="18"/>
              </w:numPr>
              <w:ind w:left="0" w:firstLine="144"/>
              <w:jc w:val="center"/>
              <w:rPr>
                <w:rFonts w:ascii="Calibri" w:hAnsi="Calibri" w:cs="Arial"/>
                <w:b/>
                <w:bCs/>
                <w:sz w:val="16"/>
                <w:szCs w:val="16"/>
              </w:rPr>
            </w:pPr>
          </w:p>
        </w:tc>
        <w:tc>
          <w:tcPr>
            <w:tcW w:w="1484" w:type="dxa"/>
            <w:shd w:val="clear" w:color="auto" w:fill="auto"/>
          </w:tcPr>
          <w:p w14:paraId="1AA2D6E7" w14:textId="543064BD" w:rsidR="0044447D" w:rsidRPr="003A6F43" w:rsidRDefault="0044447D" w:rsidP="00D65D35">
            <w:pPr>
              <w:jc w:val="both"/>
              <w:rPr>
                <w:rFonts w:ascii="Calibri" w:hAnsi="Calibri" w:cs="Arial"/>
                <w:b/>
                <w:bCs/>
                <w:sz w:val="16"/>
                <w:szCs w:val="16"/>
              </w:rPr>
            </w:pPr>
            <w:r w:rsidRPr="003A6F43">
              <w:rPr>
                <w:rFonts w:ascii="Calibri" w:hAnsi="Calibri" w:cs="Arial"/>
                <w:b/>
                <w:bCs/>
                <w:sz w:val="16"/>
                <w:szCs w:val="16"/>
              </w:rPr>
              <w:t>CAT.OP.MPA.285</w:t>
            </w:r>
          </w:p>
          <w:p w14:paraId="741B20D9" w14:textId="77777777" w:rsidR="0044447D" w:rsidRPr="003A6F43" w:rsidRDefault="0044447D" w:rsidP="00D65D35">
            <w:pPr>
              <w:jc w:val="both"/>
              <w:rPr>
                <w:rFonts w:ascii="Calibri" w:hAnsi="Calibri" w:cs="Arial"/>
                <w:b/>
                <w:bCs/>
                <w:sz w:val="16"/>
                <w:szCs w:val="16"/>
              </w:rPr>
            </w:pPr>
            <w:r w:rsidRPr="003A6F43">
              <w:rPr>
                <w:rFonts w:ascii="Calibri" w:hAnsi="Calibri" w:cs="Arial"/>
                <w:b/>
                <w:bCs/>
                <w:sz w:val="16"/>
                <w:szCs w:val="16"/>
              </w:rPr>
              <w:t>CAT.IDE.A.230</w:t>
            </w:r>
          </w:p>
          <w:p w14:paraId="4FC8293B" w14:textId="77777777" w:rsidR="0044447D" w:rsidRPr="003A6F43" w:rsidRDefault="0044447D" w:rsidP="00D65D35">
            <w:pPr>
              <w:jc w:val="both"/>
              <w:rPr>
                <w:rFonts w:ascii="Calibri" w:hAnsi="Calibri" w:cs="Arial"/>
                <w:b/>
                <w:bCs/>
                <w:sz w:val="16"/>
                <w:szCs w:val="16"/>
              </w:rPr>
            </w:pPr>
            <w:r w:rsidRPr="003A6F43">
              <w:rPr>
                <w:rFonts w:ascii="Calibri" w:hAnsi="Calibri" w:cs="Arial"/>
                <w:b/>
                <w:bCs/>
                <w:sz w:val="16"/>
                <w:szCs w:val="16"/>
              </w:rPr>
              <w:t>CAT.IDE.A.235</w:t>
            </w:r>
          </w:p>
          <w:p w14:paraId="4CE294C6" w14:textId="77777777" w:rsidR="0044447D" w:rsidRPr="003A6F43" w:rsidRDefault="0044447D" w:rsidP="00D65D35">
            <w:pPr>
              <w:jc w:val="both"/>
              <w:rPr>
                <w:rFonts w:ascii="Calibri" w:hAnsi="Calibri" w:cs="Arial"/>
                <w:b/>
                <w:bCs/>
                <w:sz w:val="16"/>
                <w:szCs w:val="16"/>
              </w:rPr>
            </w:pPr>
            <w:r w:rsidRPr="003A6F43">
              <w:rPr>
                <w:rFonts w:ascii="Calibri" w:hAnsi="Calibri" w:cs="Arial"/>
                <w:b/>
                <w:bCs/>
                <w:sz w:val="16"/>
                <w:szCs w:val="16"/>
              </w:rPr>
              <w:t>CAT.IDE.A.240</w:t>
            </w:r>
          </w:p>
        </w:tc>
        <w:tc>
          <w:tcPr>
            <w:tcW w:w="3510" w:type="dxa"/>
            <w:shd w:val="clear" w:color="auto" w:fill="D9D9D9"/>
          </w:tcPr>
          <w:p w14:paraId="2B724FB1" w14:textId="77777777" w:rsidR="0044447D" w:rsidRDefault="0044447D" w:rsidP="00D65D35">
            <w:pPr>
              <w:autoSpaceDE w:val="0"/>
              <w:autoSpaceDN w:val="0"/>
              <w:adjustRightInd w:val="0"/>
              <w:jc w:val="both"/>
              <w:rPr>
                <w:rFonts w:ascii="Calibri" w:hAnsi="Calibri" w:cs="Arial"/>
                <w:sz w:val="16"/>
                <w:szCs w:val="16"/>
                <w:lang w:val="en-GB"/>
              </w:rPr>
            </w:pPr>
            <w:r>
              <w:rPr>
                <w:rFonts w:ascii="Calibri" w:hAnsi="Calibri" w:cs="Arial"/>
                <w:sz w:val="16"/>
                <w:szCs w:val="16"/>
                <w:lang w:val="en-GB"/>
              </w:rPr>
              <w:t>Oxygen</w:t>
            </w:r>
          </w:p>
        </w:tc>
        <w:tc>
          <w:tcPr>
            <w:tcW w:w="4860" w:type="dxa"/>
          </w:tcPr>
          <w:p w14:paraId="5B67F205"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the operator has assess the need for additional oxygen depending on the route flown.</w:t>
            </w:r>
          </w:p>
        </w:tc>
        <w:tc>
          <w:tcPr>
            <w:tcW w:w="630" w:type="dxa"/>
          </w:tcPr>
          <w:p w14:paraId="699EAE31"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600645000"/>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078D77AE"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861817017"/>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5934F493"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836805049"/>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10AC98B0" w14:textId="5F97853D" w:rsidR="0044447D" w:rsidRPr="007D68BB" w:rsidRDefault="003E52E0" w:rsidP="00D65D35">
            <w:pPr>
              <w:spacing w:before="60" w:after="60"/>
              <w:rPr>
                <w:rFonts w:ascii="Calibri" w:hAnsi="Calibri" w:cs="Arial"/>
                <w:b/>
                <w:sz w:val="16"/>
                <w:szCs w:val="16"/>
                <w:lang w:val="en-GB"/>
              </w:rPr>
            </w:pPr>
            <w:sdt>
              <w:sdtPr>
                <w:rPr>
                  <w:rFonts w:ascii="Calibri" w:hAnsi="Calibri" w:cs="Arial"/>
                  <w:sz w:val="16"/>
                  <w:szCs w:val="16"/>
                  <w:lang w:val="en-GB"/>
                </w:rPr>
                <w:id w:val="-2054141196"/>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486A627E" w14:textId="77777777" w:rsidR="0044447D" w:rsidRPr="00603EBE" w:rsidRDefault="0044447D" w:rsidP="00D65D35">
            <w:pPr>
              <w:spacing w:before="60" w:after="60"/>
              <w:rPr>
                <w:rFonts w:ascii="Calibri" w:hAnsi="Calibri" w:cs="Arial"/>
                <w:sz w:val="16"/>
                <w:szCs w:val="16"/>
                <w:lang w:val="en-GB"/>
              </w:rPr>
            </w:pPr>
          </w:p>
        </w:tc>
      </w:tr>
      <w:tr w:rsidR="0044447D" w:rsidRPr="008557C5" w14:paraId="65D44593" w14:textId="77777777" w:rsidTr="00D65D35">
        <w:tc>
          <w:tcPr>
            <w:tcW w:w="622" w:type="dxa"/>
            <w:vAlign w:val="center"/>
          </w:tcPr>
          <w:p w14:paraId="58C7B4DF" w14:textId="77777777" w:rsidR="0044447D" w:rsidRPr="00357CE1" w:rsidRDefault="0044447D" w:rsidP="00D65D35">
            <w:pPr>
              <w:pStyle w:val="ListParagraph"/>
              <w:numPr>
                <w:ilvl w:val="0"/>
                <w:numId w:val="18"/>
              </w:numPr>
              <w:ind w:left="0" w:firstLine="144"/>
              <w:jc w:val="center"/>
              <w:rPr>
                <w:rFonts w:ascii="Calibri" w:hAnsi="Calibri" w:cs="Arial"/>
                <w:b/>
                <w:bCs/>
                <w:sz w:val="16"/>
                <w:szCs w:val="16"/>
                <w:lang w:val="en-GB"/>
              </w:rPr>
            </w:pPr>
          </w:p>
        </w:tc>
        <w:tc>
          <w:tcPr>
            <w:tcW w:w="1484" w:type="dxa"/>
            <w:shd w:val="clear" w:color="auto" w:fill="auto"/>
          </w:tcPr>
          <w:p w14:paraId="2DC46B6D" w14:textId="05138450" w:rsidR="0044447D" w:rsidRPr="003A6F43" w:rsidRDefault="0044447D" w:rsidP="00D65D35">
            <w:pPr>
              <w:jc w:val="both"/>
              <w:rPr>
                <w:rFonts w:ascii="Calibri" w:hAnsi="Calibri" w:cs="Arial"/>
                <w:b/>
                <w:bCs/>
                <w:sz w:val="16"/>
                <w:szCs w:val="16"/>
                <w:lang w:val="en-GB"/>
              </w:rPr>
            </w:pPr>
            <w:r w:rsidRPr="003A6F43">
              <w:rPr>
                <w:rFonts w:ascii="Calibri" w:hAnsi="Calibri" w:cs="Arial"/>
                <w:b/>
                <w:bCs/>
                <w:sz w:val="16"/>
                <w:szCs w:val="16"/>
                <w:lang w:val="en-GB"/>
              </w:rPr>
              <w:t>AMC2 SPA.RVSM.105</w:t>
            </w:r>
          </w:p>
        </w:tc>
        <w:tc>
          <w:tcPr>
            <w:tcW w:w="3510" w:type="dxa"/>
            <w:shd w:val="clear" w:color="auto" w:fill="D9D9D9"/>
          </w:tcPr>
          <w:p w14:paraId="635A031F" w14:textId="77777777" w:rsidR="0044447D" w:rsidRDefault="0044447D" w:rsidP="00D65D35">
            <w:pPr>
              <w:autoSpaceDE w:val="0"/>
              <w:autoSpaceDN w:val="0"/>
              <w:adjustRightInd w:val="0"/>
              <w:jc w:val="both"/>
              <w:rPr>
                <w:rFonts w:ascii="Calibri" w:hAnsi="Calibri" w:cs="Arial"/>
                <w:sz w:val="16"/>
                <w:szCs w:val="16"/>
                <w:lang w:val="en-GB"/>
              </w:rPr>
            </w:pPr>
            <w:r w:rsidRPr="001C2E73">
              <w:rPr>
                <w:rFonts w:ascii="Calibri" w:hAnsi="Calibri" w:cs="Arial"/>
                <w:sz w:val="16"/>
                <w:szCs w:val="16"/>
                <w:u w:val="single"/>
                <w:lang w:val="en-GB"/>
              </w:rPr>
              <w:t>RVSM</w:t>
            </w:r>
            <w:r>
              <w:rPr>
                <w:rFonts w:ascii="Calibri" w:hAnsi="Calibri" w:cs="Arial"/>
                <w:sz w:val="16"/>
                <w:szCs w:val="16"/>
                <w:lang w:val="en-GB"/>
              </w:rPr>
              <w:t>: Cross checks between primary altimeters.</w:t>
            </w:r>
          </w:p>
        </w:tc>
        <w:tc>
          <w:tcPr>
            <w:tcW w:w="4860" w:type="dxa"/>
          </w:tcPr>
          <w:p w14:paraId="0F36A3E4"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 xml:space="preserve">Check that cross checks </w:t>
            </w:r>
            <w:r w:rsidRPr="00F1282F">
              <w:rPr>
                <w:rFonts w:ascii="Calibri" w:hAnsi="Calibri" w:cs="Arial"/>
                <w:sz w:val="16"/>
                <w:szCs w:val="16"/>
                <w:lang w:val="en-GB"/>
              </w:rPr>
              <w:t xml:space="preserve">between primary altimeters </w:t>
            </w:r>
            <w:r>
              <w:rPr>
                <w:rFonts w:ascii="Calibri" w:hAnsi="Calibri" w:cs="Arial"/>
                <w:sz w:val="16"/>
                <w:szCs w:val="16"/>
                <w:lang w:val="en-GB"/>
              </w:rPr>
              <w:t xml:space="preserve">are conducted prior to the entry into the RVSM airspace and then at intervals of approximately 1 hour. </w:t>
            </w:r>
          </w:p>
          <w:p w14:paraId="3E3A1D52"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that it is adequately recorded.</w:t>
            </w:r>
          </w:p>
        </w:tc>
        <w:tc>
          <w:tcPr>
            <w:tcW w:w="630" w:type="dxa"/>
          </w:tcPr>
          <w:p w14:paraId="575F26EF"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059480407"/>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786572E4"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892147518"/>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66F58D63"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2116944120"/>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2C88ED35" w14:textId="753DF2D7" w:rsidR="0044447D" w:rsidRPr="007D68BB" w:rsidRDefault="003E52E0" w:rsidP="00D65D35">
            <w:pPr>
              <w:spacing w:before="60" w:after="60"/>
              <w:rPr>
                <w:rFonts w:ascii="Calibri" w:hAnsi="Calibri" w:cs="Arial"/>
                <w:b/>
                <w:sz w:val="16"/>
                <w:szCs w:val="16"/>
                <w:lang w:val="en-GB"/>
              </w:rPr>
            </w:pPr>
            <w:sdt>
              <w:sdtPr>
                <w:rPr>
                  <w:rFonts w:ascii="Calibri" w:hAnsi="Calibri" w:cs="Arial"/>
                  <w:sz w:val="16"/>
                  <w:szCs w:val="16"/>
                  <w:lang w:val="en-GB"/>
                </w:rPr>
                <w:id w:val="1923444046"/>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1C00CD64" w14:textId="77777777" w:rsidR="0044447D" w:rsidRPr="00603EBE" w:rsidRDefault="0044447D" w:rsidP="00D65D35">
            <w:pPr>
              <w:spacing w:before="60" w:after="60"/>
              <w:rPr>
                <w:rFonts w:ascii="Calibri" w:hAnsi="Calibri" w:cs="Arial"/>
                <w:sz w:val="16"/>
                <w:szCs w:val="16"/>
                <w:lang w:val="en-GB"/>
              </w:rPr>
            </w:pPr>
          </w:p>
        </w:tc>
      </w:tr>
      <w:tr w:rsidR="0044447D" w:rsidRPr="008557C5" w14:paraId="4CB913B0" w14:textId="77777777" w:rsidTr="00D65D35">
        <w:tc>
          <w:tcPr>
            <w:tcW w:w="622" w:type="dxa"/>
            <w:vAlign w:val="center"/>
          </w:tcPr>
          <w:p w14:paraId="4BFACB64" w14:textId="77777777" w:rsidR="0044447D" w:rsidRPr="00357CE1" w:rsidRDefault="0044447D" w:rsidP="00D65D35">
            <w:pPr>
              <w:pStyle w:val="ListParagraph"/>
              <w:numPr>
                <w:ilvl w:val="0"/>
                <w:numId w:val="18"/>
              </w:numPr>
              <w:ind w:left="0" w:firstLine="144"/>
              <w:jc w:val="center"/>
              <w:rPr>
                <w:rFonts w:ascii="Calibri" w:hAnsi="Calibri" w:cs="Arial"/>
                <w:b/>
                <w:bCs/>
                <w:sz w:val="16"/>
                <w:szCs w:val="16"/>
                <w:lang w:val="en-GB"/>
              </w:rPr>
            </w:pPr>
          </w:p>
        </w:tc>
        <w:tc>
          <w:tcPr>
            <w:tcW w:w="1484" w:type="dxa"/>
            <w:shd w:val="clear" w:color="auto" w:fill="auto"/>
          </w:tcPr>
          <w:p w14:paraId="1B7E06D9" w14:textId="0072B79E" w:rsidR="0044447D" w:rsidRPr="003A6F43" w:rsidRDefault="0044447D" w:rsidP="00D65D35">
            <w:pPr>
              <w:jc w:val="both"/>
              <w:rPr>
                <w:rFonts w:ascii="Calibri" w:hAnsi="Calibri" w:cs="Arial"/>
                <w:b/>
                <w:bCs/>
                <w:sz w:val="16"/>
                <w:szCs w:val="16"/>
                <w:lang w:val="en-GB"/>
              </w:rPr>
            </w:pPr>
            <w:r w:rsidRPr="003A6F43">
              <w:rPr>
                <w:rFonts w:ascii="Calibri" w:hAnsi="Calibri" w:cs="Arial"/>
                <w:b/>
                <w:bCs/>
                <w:sz w:val="16"/>
                <w:szCs w:val="16"/>
                <w:lang w:val="en-GB"/>
              </w:rPr>
              <w:t>AMC20-6 Chap III 9</w:t>
            </w:r>
          </w:p>
        </w:tc>
        <w:tc>
          <w:tcPr>
            <w:tcW w:w="3510" w:type="dxa"/>
            <w:shd w:val="clear" w:color="auto" w:fill="D9D9D9"/>
          </w:tcPr>
          <w:p w14:paraId="4CD982A1" w14:textId="77777777" w:rsidR="0044447D" w:rsidRPr="001C2E73" w:rsidRDefault="0044447D" w:rsidP="00D65D35">
            <w:pPr>
              <w:autoSpaceDE w:val="0"/>
              <w:autoSpaceDN w:val="0"/>
              <w:adjustRightInd w:val="0"/>
              <w:jc w:val="both"/>
              <w:rPr>
                <w:rFonts w:ascii="Calibri" w:hAnsi="Calibri" w:cs="Arial"/>
                <w:sz w:val="16"/>
                <w:szCs w:val="16"/>
                <w:u w:val="single"/>
                <w:lang w:val="en-GB"/>
              </w:rPr>
            </w:pPr>
            <w:r>
              <w:rPr>
                <w:rFonts w:ascii="Calibri" w:hAnsi="Calibri" w:cs="Arial"/>
                <w:sz w:val="16"/>
                <w:szCs w:val="16"/>
                <w:u w:val="single"/>
                <w:lang w:val="en-GB"/>
              </w:rPr>
              <w:t xml:space="preserve">ETOPS: </w:t>
            </w:r>
            <w:r w:rsidRPr="00362AF2">
              <w:rPr>
                <w:rFonts w:ascii="Calibri" w:hAnsi="Calibri" w:cs="Arial"/>
                <w:sz w:val="16"/>
                <w:szCs w:val="16"/>
                <w:lang w:val="en-GB"/>
              </w:rPr>
              <w:t>Actual weather information along the rou</w:t>
            </w:r>
            <w:r>
              <w:rPr>
                <w:rFonts w:ascii="Calibri" w:hAnsi="Calibri" w:cs="Arial"/>
                <w:sz w:val="16"/>
                <w:szCs w:val="16"/>
                <w:lang w:val="en-GB"/>
              </w:rPr>
              <w:t>te and at the ETOPS alternate a</w:t>
            </w:r>
            <w:r w:rsidRPr="00362AF2">
              <w:rPr>
                <w:rFonts w:ascii="Calibri" w:hAnsi="Calibri" w:cs="Arial"/>
                <w:sz w:val="16"/>
                <w:szCs w:val="16"/>
                <w:lang w:val="en-GB"/>
              </w:rPr>
              <w:t>erodromes</w:t>
            </w:r>
          </w:p>
        </w:tc>
        <w:tc>
          <w:tcPr>
            <w:tcW w:w="4860" w:type="dxa"/>
          </w:tcPr>
          <w:p w14:paraId="4F75457C"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that all significant changes to the weather information along the route and on the alternate aerodrome has been received and recorded by the flight crew.</w:t>
            </w:r>
          </w:p>
        </w:tc>
        <w:tc>
          <w:tcPr>
            <w:tcW w:w="630" w:type="dxa"/>
          </w:tcPr>
          <w:p w14:paraId="14C0BBF0"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297501694"/>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40F6941E"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318086236"/>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4E9D2A00"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405765088"/>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27DCF059" w14:textId="7E611970" w:rsidR="0044447D" w:rsidRPr="007D68BB" w:rsidRDefault="003E52E0" w:rsidP="00D65D35">
            <w:pPr>
              <w:spacing w:before="60" w:after="60"/>
              <w:rPr>
                <w:rFonts w:ascii="Calibri" w:hAnsi="Calibri" w:cs="Arial"/>
                <w:b/>
                <w:sz w:val="16"/>
                <w:szCs w:val="16"/>
                <w:lang w:val="en-GB"/>
              </w:rPr>
            </w:pPr>
            <w:sdt>
              <w:sdtPr>
                <w:rPr>
                  <w:rFonts w:ascii="Calibri" w:hAnsi="Calibri" w:cs="Arial"/>
                  <w:sz w:val="16"/>
                  <w:szCs w:val="16"/>
                  <w:lang w:val="en-GB"/>
                </w:rPr>
                <w:id w:val="290249727"/>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61FD47D1" w14:textId="77777777" w:rsidR="0044447D" w:rsidRPr="00603EBE" w:rsidRDefault="0044447D" w:rsidP="00D65D35">
            <w:pPr>
              <w:spacing w:before="60" w:after="60"/>
              <w:rPr>
                <w:rFonts w:ascii="Calibri" w:hAnsi="Calibri" w:cs="Arial"/>
                <w:sz w:val="16"/>
                <w:szCs w:val="16"/>
                <w:lang w:val="en-GB"/>
              </w:rPr>
            </w:pPr>
          </w:p>
        </w:tc>
      </w:tr>
      <w:tr w:rsidR="0044447D" w:rsidRPr="008557C5" w14:paraId="3ACA97D8" w14:textId="77777777" w:rsidTr="00D65D35">
        <w:tc>
          <w:tcPr>
            <w:tcW w:w="622" w:type="dxa"/>
            <w:vAlign w:val="center"/>
          </w:tcPr>
          <w:p w14:paraId="59BC9B44" w14:textId="77777777" w:rsidR="0044447D" w:rsidRPr="00357CE1" w:rsidRDefault="0044447D" w:rsidP="00D65D35">
            <w:pPr>
              <w:pStyle w:val="ListParagraph"/>
              <w:numPr>
                <w:ilvl w:val="0"/>
                <w:numId w:val="18"/>
              </w:numPr>
              <w:ind w:left="0" w:firstLine="144"/>
              <w:jc w:val="center"/>
              <w:rPr>
                <w:rFonts w:ascii="Calibri" w:hAnsi="Calibri" w:cs="Arial"/>
                <w:b/>
                <w:bCs/>
                <w:sz w:val="16"/>
                <w:szCs w:val="16"/>
                <w:lang w:val="en-GB"/>
              </w:rPr>
            </w:pPr>
          </w:p>
        </w:tc>
        <w:tc>
          <w:tcPr>
            <w:tcW w:w="1484" w:type="dxa"/>
            <w:shd w:val="clear" w:color="auto" w:fill="auto"/>
          </w:tcPr>
          <w:p w14:paraId="73351CF4" w14:textId="6F598E7F" w:rsidR="0044447D" w:rsidRPr="003A6F43" w:rsidRDefault="0044447D" w:rsidP="00D65D35">
            <w:pPr>
              <w:jc w:val="both"/>
              <w:rPr>
                <w:rFonts w:ascii="Calibri" w:hAnsi="Calibri" w:cs="Arial"/>
                <w:b/>
                <w:bCs/>
                <w:sz w:val="16"/>
                <w:szCs w:val="16"/>
                <w:lang w:val="en-GB"/>
              </w:rPr>
            </w:pPr>
            <w:r w:rsidRPr="003A6F43">
              <w:rPr>
                <w:rFonts w:ascii="Calibri" w:hAnsi="Calibri" w:cs="Arial"/>
                <w:b/>
                <w:bCs/>
                <w:sz w:val="16"/>
                <w:szCs w:val="16"/>
                <w:lang w:val="en-GB"/>
              </w:rPr>
              <w:t>SPA.PBN.105(d)(1)</w:t>
            </w:r>
          </w:p>
          <w:p w14:paraId="57A4AA8F" w14:textId="77777777" w:rsidR="0044447D" w:rsidRPr="003A6F43" w:rsidRDefault="0044447D" w:rsidP="00D65D35">
            <w:pPr>
              <w:jc w:val="both"/>
              <w:rPr>
                <w:rFonts w:ascii="Calibri" w:hAnsi="Calibri" w:cs="Arial"/>
                <w:b/>
                <w:bCs/>
                <w:sz w:val="16"/>
                <w:szCs w:val="16"/>
                <w:lang w:val="en-GB"/>
              </w:rPr>
            </w:pPr>
            <w:r w:rsidRPr="003A6F43">
              <w:rPr>
                <w:rFonts w:ascii="Calibri" w:hAnsi="Calibri" w:cs="Arial"/>
                <w:b/>
                <w:bCs/>
                <w:sz w:val="16"/>
                <w:szCs w:val="16"/>
                <w:lang w:val="en-GB"/>
              </w:rPr>
              <w:t>SPA.MNPS.105(d)(1)</w:t>
            </w:r>
          </w:p>
          <w:p w14:paraId="63301BC5" w14:textId="77777777" w:rsidR="0044447D" w:rsidRPr="003A6F43" w:rsidRDefault="0044447D" w:rsidP="00D65D35">
            <w:pPr>
              <w:jc w:val="both"/>
              <w:rPr>
                <w:rFonts w:ascii="Calibri" w:hAnsi="Calibri" w:cs="Arial"/>
                <w:b/>
                <w:bCs/>
                <w:sz w:val="16"/>
                <w:szCs w:val="16"/>
                <w:lang w:val="en-GB"/>
              </w:rPr>
            </w:pPr>
            <w:r w:rsidRPr="003A6F43">
              <w:rPr>
                <w:rFonts w:ascii="Calibri" w:hAnsi="Calibri" w:cs="Arial"/>
                <w:b/>
                <w:bCs/>
                <w:sz w:val="16"/>
                <w:szCs w:val="16"/>
                <w:lang w:val="en-GB"/>
              </w:rPr>
              <w:t>SPA.RVSM.105(d)(1)</w:t>
            </w:r>
          </w:p>
          <w:p w14:paraId="47A63D04" w14:textId="77777777" w:rsidR="0044447D" w:rsidRPr="003A6F43" w:rsidRDefault="0044447D" w:rsidP="00D65D35">
            <w:pPr>
              <w:jc w:val="both"/>
              <w:rPr>
                <w:rFonts w:ascii="Calibri" w:hAnsi="Calibri" w:cs="Arial"/>
                <w:b/>
                <w:bCs/>
                <w:sz w:val="16"/>
                <w:szCs w:val="16"/>
                <w:lang w:val="en-GB"/>
              </w:rPr>
            </w:pPr>
            <w:r w:rsidRPr="003A6F43">
              <w:rPr>
                <w:rFonts w:ascii="Calibri" w:hAnsi="Calibri" w:cs="Arial"/>
                <w:b/>
                <w:bCs/>
                <w:sz w:val="16"/>
                <w:szCs w:val="16"/>
                <w:lang w:val="en-GB"/>
              </w:rPr>
              <w:t>SPA.LVO.130</w:t>
            </w:r>
          </w:p>
          <w:p w14:paraId="4F7FA43C" w14:textId="77777777" w:rsidR="0044447D" w:rsidRPr="003A6F43" w:rsidRDefault="0044447D" w:rsidP="00D65D35">
            <w:pPr>
              <w:rPr>
                <w:rFonts w:ascii="Calibri" w:hAnsi="Calibri" w:cs="Arial"/>
                <w:b/>
                <w:bCs/>
                <w:sz w:val="16"/>
                <w:szCs w:val="16"/>
                <w:lang w:val="en-GB"/>
              </w:rPr>
            </w:pPr>
            <w:r w:rsidRPr="003A6F43">
              <w:rPr>
                <w:rFonts w:ascii="Calibri" w:hAnsi="Calibri" w:cs="Arial"/>
                <w:b/>
                <w:bCs/>
                <w:sz w:val="16"/>
                <w:szCs w:val="16"/>
                <w:lang w:val="en-GB"/>
              </w:rPr>
              <w:t>AMC20-6 Chap III 7.1</w:t>
            </w:r>
          </w:p>
        </w:tc>
        <w:tc>
          <w:tcPr>
            <w:tcW w:w="3510" w:type="dxa"/>
            <w:shd w:val="clear" w:color="auto" w:fill="D9D9D9"/>
          </w:tcPr>
          <w:p w14:paraId="6ECC6D35" w14:textId="77777777" w:rsidR="0044447D" w:rsidRDefault="0044447D" w:rsidP="00D65D35">
            <w:pPr>
              <w:autoSpaceDE w:val="0"/>
              <w:autoSpaceDN w:val="0"/>
              <w:adjustRightInd w:val="0"/>
              <w:jc w:val="both"/>
              <w:rPr>
                <w:rFonts w:ascii="Calibri" w:hAnsi="Calibri" w:cs="Arial"/>
                <w:sz w:val="16"/>
                <w:szCs w:val="16"/>
                <w:lang w:val="en-GB"/>
              </w:rPr>
            </w:pPr>
            <w:r w:rsidRPr="001C2E73">
              <w:rPr>
                <w:rFonts w:ascii="Calibri" w:hAnsi="Calibri" w:cs="Arial"/>
                <w:sz w:val="16"/>
                <w:szCs w:val="16"/>
                <w:u w:val="single"/>
                <w:lang w:val="en-GB"/>
              </w:rPr>
              <w:t>Aircraft technical log book</w:t>
            </w:r>
            <w:r>
              <w:rPr>
                <w:rFonts w:ascii="Calibri" w:hAnsi="Calibri" w:cs="Arial"/>
                <w:sz w:val="16"/>
                <w:szCs w:val="16"/>
                <w:lang w:val="en-GB"/>
              </w:rPr>
              <w:t>: MEL open entries and consequence on SPA approvals</w:t>
            </w:r>
          </w:p>
        </w:tc>
        <w:tc>
          <w:tcPr>
            <w:tcW w:w="4860" w:type="dxa"/>
          </w:tcPr>
          <w:p w14:paraId="33867B2C"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that open MEL items did not affect operations iaw PBN, LVO, RVSM,ETOPS,  MNPS, or SET-IMC requirements.</w:t>
            </w:r>
          </w:p>
        </w:tc>
        <w:tc>
          <w:tcPr>
            <w:tcW w:w="630" w:type="dxa"/>
          </w:tcPr>
          <w:p w14:paraId="6F824BA5"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751730818"/>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749CE104"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237675253"/>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41713BD5"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36979676"/>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044195C8" w14:textId="30112B14" w:rsidR="0044447D" w:rsidRPr="007D68BB" w:rsidRDefault="003E52E0" w:rsidP="00D65D35">
            <w:pPr>
              <w:spacing w:before="60" w:after="60"/>
              <w:rPr>
                <w:rFonts w:ascii="Calibri" w:hAnsi="Calibri" w:cs="Arial"/>
                <w:b/>
                <w:sz w:val="16"/>
                <w:szCs w:val="16"/>
                <w:lang w:val="en-GB"/>
              </w:rPr>
            </w:pPr>
            <w:sdt>
              <w:sdtPr>
                <w:rPr>
                  <w:rFonts w:ascii="Calibri" w:hAnsi="Calibri" w:cs="Arial"/>
                  <w:sz w:val="16"/>
                  <w:szCs w:val="16"/>
                  <w:lang w:val="en-GB"/>
                </w:rPr>
                <w:id w:val="435403134"/>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631BC111" w14:textId="77777777" w:rsidR="0044447D" w:rsidRPr="00603EBE" w:rsidRDefault="0044447D" w:rsidP="00D65D35">
            <w:pPr>
              <w:spacing w:before="60" w:after="60"/>
              <w:rPr>
                <w:rFonts w:ascii="Calibri" w:hAnsi="Calibri" w:cs="Arial"/>
                <w:sz w:val="16"/>
                <w:szCs w:val="16"/>
                <w:lang w:val="en-GB"/>
              </w:rPr>
            </w:pPr>
          </w:p>
        </w:tc>
      </w:tr>
      <w:tr w:rsidR="0044447D" w:rsidRPr="008557C5" w14:paraId="4B7F4496" w14:textId="77777777" w:rsidTr="00D65D35">
        <w:tc>
          <w:tcPr>
            <w:tcW w:w="622" w:type="dxa"/>
            <w:vAlign w:val="center"/>
          </w:tcPr>
          <w:p w14:paraId="387AE468" w14:textId="77777777" w:rsidR="0044447D" w:rsidRPr="00357CE1" w:rsidRDefault="0044447D" w:rsidP="00D65D35">
            <w:pPr>
              <w:pStyle w:val="ListParagraph"/>
              <w:numPr>
                <w:ilvl w:val="0"/>
                <w:numId w:val="18"/>
              </w:numPr>
              <w:ind w:left="0" w:firstLine="144"/>
              <w:jc w:val="center"/>
              <w:rPr>
                <w:rFonts w:ascii="Calibri" w:hAnsi="Calibri" w:cs="Arial"/>
                <w:b/>
                <w:bCs/>
                <w:sz w:val="16"/>
                <w:szCs w:val="16"/>
              </w:rPr>
            </w:pPr>
          </w:p>
        </w:tc>
        <w:tc>
          <w:tcPr>
            <w:tcW w:w="1484" w:type="dxa"/>
            <w:shd w:val="clear" w:color="auto" w:fill="auto"/>
          </w:tcPr>
          <w:p w14:paraId="09301E2D" w14:textId="339D66BB" w:rsidR="0044447D" w:rsidRPr="003A6F43" w:rsidRDefault="0044447D" w:rsidP="00D65D35">
            <w:pPr>
              <w:jc w:val="both"/>
              <w:rPr>
                <w:rFonts w:ascii="Calibri" w:hAnsi="Calibri" w:cs="Arial"/>
                <w:b/>
                <w:bCs/>
                <w:sz w:val="16"/>
                <w:szCs w:val="16"/>
              </w:rPr>
            </w:pPr>
            <w:r w:rsidRPr="003A6F43">
              <w:rPr>
                <w:rFonts w:ascii="Calibri" w:hAnsi="Calibri" w:cs="Arial"/>
                <w:b/>
                <w:bCs/>
                <w:sz w:val="16"/>
                <w:szCs w:val="16"/>
              </w:rPr>
              <w:t>CAT.POL.MAB.105</w:t>
            </w:r>
          </w:p>
          <w:p w14:paraId="16025C9F" w14:textId="77777777" w:rsidR="0044447D" w:rsidRPr="003A6F43" w:rsidRDefault="0044447D" w:rsidP="00D65D35">
            <w:pPr>
              <w:jc w:val="both"/>
              <w:rPr>
                <w:rFonts w:ascii="Calibri" w:hAnsi="Calibri" w:cs="Arial"/>
                <w:b/>
                <w:bCs/>
                <w:sz w:val="16"/>
                <w:szCs w:val="16"/>
              </w:rPr>
            </w:pPr>
            <w:r w:rsidRPr="003A6F43">
              <w:rPr>
                <w:rFonts w:ascii="Calibri" w:hAnsi="Calibri" w:cs="Arial"/>
                <w:b/>
                <w:bCs/>
                <w:sz w:val="16"/>
                <w:szCs w:val="16"/>
              </w:rPr>
              <w:t>CAT.POL.MAB.100(g)</w:t>
            </w:r>
          </w:p>
        </w:tc>
        <w:tc>
          <w:tcPr>
            <w:tcW w:w="3510" w:type="dxa"/>
            <w:shd w:val="clear" w:color="auto" w:fill="D9D9D9"/>
          </w:tcPr>
          <w:p w14:paraId="73A8030B" w14:textId="77777777" w:rsidR="0044447D" w:rsidRDefault="0044447D" w:rsidP="00D65D35">
            <w:pPr>
              <w:autoSpaceDE w:val="0"/>
              <w:autoSpaceDN w:val="0"/>
              <w:adjustRightInd w:val="0"/>
              <w:jc w:val="both"/>
              <w:rPr>
                <w:rFonts w:ascii="Calibri" w:hAnsi="Calibri" w:cs="Arial"/>
                <w:sz w:val="16"/>
                <w:szCs w:val="16"/>
                <w:lang w:val="en-GB"/>
              </w:rPr>
            </w:pPr>
            <w:r>
              <w:rPr>
                <w:rFonts w:ascii="Calibri" w:hAnsi="Calibri" w:cs="Arial"/>
                <w:sz w:val="16"/>
                <w:szCs w:val="16"/>
                <w:lang w:val="en-GB"/>
              </w:rPr>
              <w:t>W&amp;B documentation</w:t>
            </w:r>
          </w:p>
        </w:tc>
        <w:tc>
          <w:tcPr>
            <w:tcW w:w="4860" w:type="dxa"/>
          </w:tcPr>
          <w:p w14:paraId="0F89C18C" w14:textId="77777777" w:rsidR="0044447D" w:rsidRDefault="0044447D" w:rsidP="00D65D35">
            <w:pPr>
              <w:spacing w:before="60" w:after="60"/>
              <w:jc w:val="both"/>
              <w:rPr>
                <w:rFonts w:ascii="Calibri" w:hAnsi="Calibri" w:cs="Arial"/>
                <w:sz w:val="16"/>
                <w:szCs w:val="16"/>
                <w:lang w:val="en-GB"/>
              </w:rPr>
            </w:pPr>
            <w:r w:rsidRPr="00BE17A9">
              <w:rPr>
                <w:rFonts w:ascii="Calibri" w:hAnsi="Calibri" w:cs="Arial"/>
                <w:sz w:val="16"/>
                <w:szCs w:val="16"/>
                <w:lang w:val="en-GB"/>
              </w:rPr>
              <w:t xml:space="preserve">Check that the </w:t>
            </w:r>
            <w:r>
              <w:rPr>
                <w:rFonts w:ascii="Calibri" w:hAnsi="Calibri" w:cs="Arial"/>
                <w:sz w:val="16"/>
                <w:szCs w:val="16"/>
                <w:lang w:val="en-GB"/>
              </w:rPr>
              <w:t>W&amp;B documentation</w:t>
            </w:r>
            <w:r w:rsidRPr="00BE17A9">
              <w:rPr>
                <w:rFonts w:ascii="Calibri" w:hAnsi="Calibri" w:cs="Arial"/>
                <w:sz w:val="16"/>
                <w:szCs w:val="16"/>
                <w:lang w:val="en-GB"/>
              </w:rPr>
              <w:t xml:space="preserve"> template used is </w:t>
            </w:r>
            <w:r>
              <w:rPr>
                <w:rFonts w:ascii="Calibri" w:hAnsi="Calibri" w:cs="Arial"/>
                <w:sz w:val="16"/>
                <w:szCs w:val="16"/>
                <w:lang w:val="en-GB"/>
              </w:rPr>
              <w:t>the one described in the OM.</w:t>
            </w:r>
          </w:p>
          <w:p w14:paraId="32D2D7C6"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the adequate use of the W&amp;B documentation iaw. the operator’s procedure and in particular that the document is signed by the commander and the personnel supervising the loading</w:t>
            </w:r>
          </w:p>
          <w:p w14:paraId="5DAC9E72"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the mass of the fuel load has been calculated iaw with the policy of the operator.</w:t>
            </w:r>
          </w:p>
          <w:p w14:paraId="42475B3F"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the correct application of the operator’s LMC policy.</w:t>
            </w:r>
          </w:p>
        </w:tc>
        <w:tc>
          <w:tcPr>
            <w:tcW w:w="630" w:type="dxa"/>
          </w:tcPr>
          <w:p w14:paraId="1F9746D7"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908761040"/>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09857588"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58820844"/>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5FFAAA90"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498740741"/>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2F2486B2" w14:textId="2E6E2D15" w:rsidR="0044447D" w:rsidRPr="007D68BB" w:rsidRDefault="003E52E0" w:rsidP="00D65D35">
            <w:pPr>
              <w:spacing w:before="60" w:after="60"/>
              <w:rPr>
                <w:rFonts w:ascii="Calibri" w:hAnsi="Calibri" w:cs="Arial"/>
                <w:b/>
                <w:sz w:val="16"/>
                <w:szCs w:val="16"/>
                <w:lang w:val="en-GB"/>
              </w:rPr>
            </w:pPr>
            <w:sdt>
              <w:sdtPr>
                <w:rPr>
                  <w:rFonts w:ascii="Calibri" w:hAnsi="Calibri" w:cs="Arial"/>
                  <w:sz w:val="16"/>
                  <w:szCs w:val="16"/>
                  <w:lang w:val="en-GB"/>
                </w:rPr>
                <w:id w:val="3952232"/>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275037F4" w14:textId="77777777" w:rsidR="0044447D" w:rsidRPr="00603EBE" w:rsidRDefault="0044447D" w:rsidP="00D65D35">
            <w:pPr>
              <w:spacing w:before="60" w:after="60"/>
              <w:rPr>
                <w:rFonts w:ascii="Calibri" w:hAnsi="Calibri" w:cs="Arial"/>
                <w:sz w:val="16"/>
                <w:szCs w:val="16"/>
                <w:lang w:val="en-GB"/>
              </w:rPr>
            </w:pPr>
          </w:p>
        </w:tc>
      </w:tr>
      <w:tr w:rsidR="0044447D" w:rsidRPr="008557C5" w14:paraId="69608871" w14:textId="77777777" w:rsidTr="00D65D35">
        <w:tc>
          <w:tcPr>
            <w:tcW w:w="622" w:type="dxa"/>
            <w:vAlign w:val="center"/>
          </w:tcPr>
          <w:p w14:paraId="5C3CB700" w14:textId="77777777" w:rsidR="0044447D" w:rsidRPr="00357CE1" w:rsidRDefault="0044447D" w:rsidP="00D65D35">
            <w:pPr>
              <w:pStyle w:val="ListParagraph"/>
              <w:numPr>
                <w:ilvl w:val="0"/>
                <w:numId w:val="18"/>
              </w:numPr>
              <w:ind w:left="0" w:firstLine="144"/>
              <w:jc w:val="center"/>
              <w:rPr>
                <w:rFonts w:ascii="Calibri" w:hAnsi="Calibri" w:cs="Arial"/>
                <w:b/>
                <w:bCs/>
                <w:sz w:val="16"/>
                <w:szCs w:val="16"/>
                <w:lang w:val="en-GB"/>
              </w:rPr>
            </w:pPr>
          </w:p>
        </w:tc>
        <w:tc>
          <w:tcPr>
            <w:tcW w:w="1484" w:type="dxa"/>
            <w:shd w:val="clear" w:color="auto" w:fill="auto"/>
          </w:tcPr>
          <w:p w14:paraId="6C770A21" w14:textId="5D9946C4" w:rsidR="0044447D" w:rsidRPr="003A6F43" w:rsidRDefault="0044447D" w:rsidP="00D65D35">
            <w:pPr>
              <w:jc w:val="both"/>
              <w:rPr>
                <w:rFonts w:ascii="Calibri" w:hAnsi="Calibri" w:cs="Arial"/>
                <w:b/>
                <w:bCs/>
                <w:sz w:val="16"/>
                <w:szCs w:val="16"/>
                <w:lang w:val="en-GB"/>
              </w:rPr>
            </w:pPr>
            <w:r w:rsidRPr="003A6F43">
              <w:rPr>
                <w:rFonts w:ascii="Calibri" w:hAnsi="Calibri" w:cs="Arial"/>
                <w:b/>
                <w:bCs/>
                <w:sz w:val="16"/>
                <w:szCs w:val="16"/>
                <w:lang w:val="en-GB"/>
              </w:rPr>
              <w:t>CAT.OP.MPA.177</w:t>
            </w:r>
          </w:p>
        </w:tc>
        <w:tc>
          <w:tcPr>
            <w:tcW w:w="3510" w:type="dxa"/>
            <w:shd w:val="clear" w:color="auto" w:fill="D9D9D9"/>
          </w:tcPr>
          <w:p w14:paraId="2DCC7373" w14:textId="77777777" w:rsidR="0044447D" w:rsidRDefault="0044447D" w:rsidP="00D65D35">
            <w:pPr>
              <w:autoSpaceDE w:val="0"/>
              <w:autoSpaceDN w:val="0"/>
              <w:adjustRightInd w:val="0"/>
              <w:jc w:val="both"/>
              <w:rPr>
                <w:rFonts w:ascii="Calibri" w:hAnsi="Calibri" w:cs="Arial"/>
                <w:sz w:val="16"/>
                <w:szCs w:val="16"/>
                <w:lang w:val="en-GB"/>
              </w:rPr>
            </w:pPr>
            <w:r>
              <w:rPr>
                <w:rFonts w:ascii="Calibri" w:hAnsi="Calibri" w:cs="Arial"/>
                <w:sz w:val="16"/>
                <w:szCs w:val="16"/>
                <w:lang w:val="en-GB"/>
              </w:rPr>
              <w:t>ATS flight plan</w:t>
            </w:r>
          </w:p>
        </w:tc>
        <w:tc>
          <w:tcPr>
            <w:tcW w:w="4860" w:type="dxa"/>
          </w:tcPr>
          <w:p w14:paraId="1775C624"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the adequate indication on the ATS flight plan of the aircraft/operator capabilities (RVSM, MNPS (NAT),…)</w:t>
            </w:r>
          </w:p>
          <w:p w14:paraId="1C3F11DF"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that re-clearances to initial ATS flight plans are recorded.</w:t>
            </w:r>
          </w:p>
        </w:tc>
        <w:tc>
          <w:tcPr>
            <w:tcW w:w="630" w:type="dxa"/>
          </w:tcPr>
          <w:p w14:paraId="307E8E53"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433313724"/>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0226CBC4"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479042488"/>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2563C7DD"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994831782"/>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035AC558" w14:textId="7FF742D3" w:rsidR="0044447D" w:rsidRPr="007D68BB" w:rsidRDefault="003E52E0" w:rsidP="00D65D35">
            <w:pPr>
              <w:spacing w:before="60" w:after="60"/>
              <w:rPr>
                <w:rFonts w:ascii="Calibri" w:hAnsi="Calibri" w:cs="Arial"/>
                <w:b/>
                <w:sz w:val="16"/>
                <w:szCs w:val="16"/>
                <w:lang w:val="en-GB"/>
              </w:rPr>
            </w:pPr>
            <w:sdt>
              <w:sdtPr>
                <w:rPr>
                  <w:rFonts w:ascii="Calibri" w:hAnsi="Calibri" w:cs="Arial"/>
                  <w:sz w:val="16"/>
                  <w:szCs w:val="16"/>
                  <w:lang w:val="en-GB"/>
                </w:rPr>
                <w:id w:val="1397476471"/>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4C51636F" w14:textId="77777777" w:rsidR="0044447D" w:rsidRPr="00603EBE" w:rsidRDefault="0044447D" w:rsidP="00D65D35">
            <w:pPr>
              <w:spacing w:before="60" w:after="60"/>
              <w:rPr>
                <w:rFonts w:ascii="Calibri" w:hAnsi="Calibri" w:cs="Arial"/>
                <w:sz w:val="16"/>
                <w:szCs w:val="16"/>
                <w:lang w:val="en-GB"/>
              </w:rPr>
            </w:pPr>
          </w:p>
        </w:tc>
      </w:tr>
      <w:tr w:rsidR="0044447D" w:rsidRPr="008557C5" w14:paraId="5C0873CC" w14:textId="77777777" w:rsidTr="00D65D35">
        <w:tc>
          <w:tcPr>
            <w:tcW w:w="622" w:type="dxa"/>
            <w:shd w:val="clear" w:color="auto" w:fill="5B9BD5" w:themeFill="accent5"/>
            <w:vAlign w:val="center"/>
          </w:tcPr>
          <w:p w14:paraId="2191EE39" w14:textId="77777777" w:rsidR="0044447D" w:rsidRPr="00357CE1" w:rsidRDefault="0044447D" w:rsidP="00D65D35">
            <w:pPr>
              <w:pStyle w:val="ListParagraph"/>
              <w:ind w:left="0" w:firstLine="144"/>
              <w:jc w:val="center"/>
              <w:rPr>
                <w:rFonts w:ascii="Calibri" w:hAnsi="Calibri" w:cs="Arial"/>
                <w:b/>
                <w:sz w:val="16"/>
                <w:szCs w:val="16"/>
                <w:lang w:val="en-GB"/>
              </w:rPr>
            </w:pPr>
          </w:p>
        </w:tc>
        <w:tc>
          <w:tcPr>
            <w:tcW w:w="15254" w:type="dxa"/>
            <w:gridSpan w:val="5"/>
            <w:shd w:val="clear" w:color="auto" w:fill="5B9BD5" w:themeFill="accent5"/>
          </w:tcPr>
          <w:p w14:paraId="375F3F34" w14:textId="20456720" w:rsidR="0044447D" w:rsidRPr="00333F16" w:rsidRDefault="0044447D" w:rsidP="00D65D35">
            <w:pPr>
              <w:spacing w:before="60" w:after="60"/>
              <w:rPr>
                <w:rFonts w:ascii="Calibri" w:hAnsi="Calibri" w:cs="Arial"/>
                <w:b/>
                <w:sz w:val="16"/>
                <w:szCs w:val="16"/>
                <w:lang w:val="en-GB"/>
              </w:rPr>
            </w:pPr>
            <w:r>
              <w:rPr>
                <w:rFonts w:ascii="Calibri" w:hAnsi="Calibri" w:cs="Arial"/>
                <w:b/>
                <w:sz w:val="16"/>
                <w:szCs w:val="16"/>
                <w:lang w:val="en-GB"/>
              </w:rPr>
              <w:t>Use of the MEL</w:t>
            </w:r>
          </w:p>
        </w:tc>
      </w:tr>
      <w:tr w:rsidR="0044447D" w:rsidRPr="008557C5" w14:paraId="3B1726C8" w14:textId="77777777" w:rsidTr="00D65D35">
        <w:tc>
          <w:tcPr>
            <w:tcW w:w="622" w:type="dxa"/>
            <w:shd w:val="clear" w:color="auto" w:fill="DEEAF6" w:themeFill="accent5" w:themeFillTint="33"/>
            <w:vAlign w:val="center"/>
          </w:tcPr>
          <w:p w14:paraId="47C14D46" w14:textId="77777777" w:rsidR="0044447D" w:rsidRPr="00357CE1" w:rsidRDefault="0044447D" w:rsidP="00D65D35">
            <w:pPr>
              <w:pStyle w:val="ListParagraph"/>
              <w:ind w:left="0" w:firstLine="144"/>
              <w:jc w:val="center"/>
              <w:rPr>
                <w:rFonts w:ascii="Calibri" w:hAnsi="Calibri" w:cs="Arial"/>
                <w:b/>
                <w:sz w:val="16"/>
                <w:szCs w:val="16"/>
                <w:lang w:val="en-GB"/>
              </w:rPr>
            </w:pPr>
          </w:p>
        </w:tc>
        <w:tc>
          <w:tcPr>
            <w:tcW w:w="15254" w:type="dxa"/>
            <w:gridSpan w:val="5"/>
            <w:shd w:val="clear" w:color="auto" w:fill="DEEAF6" w:themeFill="accent5" w:themeFillTint="33"/>
          </w:tcPr>
          <w:p w14:paraId="4B4F4501" w14:textId="766CD200" w:rsidR="0044447D" w:rsidRPr="003A393D" w:rsidRDefault="0044447D" w:rsidP="00D65D35">
            <w:pPr>
              <w:spacing w:before="60" w:after="60"/>
              <w:rPr>
                <w:rFonts w:ascii="Calibri" w:hAnsi="Calibri" w:cs="Arial"/>
                <w:b/>
                <w:sz w:val="16"/>
                <w:szCs w:val="16"/>
                <w:lang w:val="en-GB"/>
              </w:rPr>
            </w:pPr>
            <w:r>
              <w:rPr>
                <w:rFonts w:ascii="Calibri" w:hAnsi="Calibri" w:cs="Arial"/>
                <w:b/>
                <w:sz w:val="16"/>
                <w:szCs w:val="16"/>
                <w:lang w:val="en-GB"/>
              </w:rPr>
              <w:t>Update of the MEL</w:t>
            </w:r>
          </w:p>
        </w:tc>
      </w:tr>
      <w:tr w:rsidR="0044447D" w:rsidRPr="008557C5" w14:paraId="760C3CAF" w14:textId="77777777" w:rsidTr="00D65D35">
        <w:tc>
          <w:tcPr>
            <w:tcW w:w="622" w:type="dxa"/>
            <w:vAlign w:val="center"/>
          </w:tcPr>
          <w:p w14:paraId="6A732938" w14:textId="77777777" w:rsidR="0044447D" w:rsidRPr="00357CE1" w:rsidRDefault="0044447D" w:rsidP="00D65D35">
            <w:pPr>
              <w:pStyle w:val="ListParagraph"/>
              <w:numPr>
                <w:ilvl w:val="0"/>
                <w:numId w:val="19"/>
              </w:numPr>
              <w:ind w:left="0" w:firstLine="144"/>
              <w:jc w:val="center"/>
              <w:rPr>
                <w:rFonts w:ascii="Calibri" w:hAnsi="Calibri" w:cs="Arial"/>
                <w:b/>
                <w:bCs/>
                <w:sz w:val="16"/>
                <w:szCs w:val="16"/>
                <w:lang w:val="en-US"/>
              </w:rPr>
            </w:pPr>
          </w:p>
        </w:tc>
        <w:tc>
          <w:tcPr>
            <w:tcW w:w="1484" w:type="dxa"/>
            <w:shd w:val="clear" w:color="auto" w:fill="auto"/>
          </w:tcPr>
          <w:p w14:paraId="0237A452" w14:textId="5DBE5942" w:rsidR="0044447D" w:rsidRPr="003A6F43" w:rsidRDefault="0044447D" w:rsidP="00D65D35">
            <w:pPr>
              <w:jc w:val="both"/>
              <w:rPr>
                <w:rFonts w:ascii="Calibri" w:hAnsi="Calibri" w:cs="Arial"/>
                <w:b/>
                <w:bCs/>
                <w:sz w:val="16"/>
                <w:szCs w:val="16"/>
                <w:lang w:val="en-US"/>
              </w:rPr>
            </w:pPr>
            <w:r w:rsidRPr="003A6F43">
              <w:rPr>
                <w:rFonts w:ascii="Calibri" w:hAnsi="Calibri" w:cs="Arial"/>
                <w:b/>
                <w:bCs/>
                <w:sz w:val="16"/>
                <w:szCs w:val="16"/>
                <w:lang w:val="en-US"/>
              </w:rPr>
              <w:t>ORO.MLR.105(c)(h)</w:t>
            </w:r>
          </w:p>
          <w:p w14:paraId="2BA79337" w14:textId="77777777" w:rsidR="0044447D" w:rsidRPr="003A6F43" w:rsidRDefault="0044447D" w:rsidP="00D65D35">
            <w:pPr>
              <w:jc w:val="both"/>
              <w:rPr>
                <w:rFonts w:ascii="Calibri" w:hAnsi="Calibri" w:cs="Arial"/>
                <w:b/>
                <w:bCs/>
                <w:sz w:val="16"/>
                <w:szCs w:val="16"/>
                <w:lang w:val="en-US"/>
              </w:rPr>
            </w:pPr>
            <w:r w:rsidRPr="003A6F43">
              <w:rPr>
                <w:rFonts w:ascii="Calibri" w:hAnsi="Calibri" w:cs="Arial"/>
                <w:b/>
                <w:bCs/>
                <w:sz w:val="16"/>
                <w:szCs w:val="16"/>
                <w:lang w:val="en-US"/>
              </w:rPr>
              <w:t>AMC1 ORO.MLR.105(c)</w:t>
            </w:r>
          </w:p>
          <w:p w14:paraId="56C76C04" w14:textId="77777777" w:rsidR="0044447D" w:rsidRPr="003A6F43" w:rsidRDefault="0044447D" w:rsidP="00D65D35">
            <w:pPr>
              <w:jc w:val="both"/>
              <w:rPr>
                <w:rFonts w:ascii="Calibri" w:hAnsi="Calibri" w:cs="Arial"/>
                <w:b/>
                <w:bCs/>
                <w:sz w:val="16"/>
                <w:szCs w:val="16"/>
                <w:lang w:val="en-GB"/>
              </w:rPr>
            </w:pPr>
            <w:r w:rsidRPr="003A6F43">
              <w:rPr>
                <w:rFonts w:ascii="Calibri" w:hAnsi="Calibri" w:cs="Arial"/>
                <w:b/>
                <w:bCs/>
                <w:sz w:val="16"/>
                <w:szCs w:val="16"/>
                <w:lang w:val="en-GB"/>
              </w:rPr>
              <w:t>AMC1 ORO.MLR.105(h)</w:t>
            </w:r>
          </w:p>
        </w:tc>
        <w:tc>
          <w:tcPr>
            <w:tcW w:w="3510" w:type="dxa"/>
            <w:shd w:val="clear" w:color="auto" w:fill="D9D9D9"/>
          </w:tcPr>
          <w:p w14:paraId="3B87A76D" w14:textId="77777777" w:rsidR="0044447D" w:rsidRDefault="0044447D" w:rsidP="00D65D35">
            <w:pPr>
              <w:autoSpaceDE w:val="0"/>
              <w:autoSpaceDN w:val="0"/>
              <w:adjustRightInd w:val="0"/>
              <w:jc w:val="both"/>
              <w:rPr>
                <w:rFonts w:ascii="Calibri" w:hAnsi="Calibri" w:cs="Arial"/>
                <w:sz w:val="16"/>
                <w:szCs w:val="16"/>
                <w:lang w:val="en-GB"/>
              </w:rPr>
            </w:pPr>
            <w:r w:rsidRPr="00636DBF">
              <w:rPr>
                <w:rFonts w:ascii="Calibri" w:hAnsi="Calibri" w:cs="Arial"/>
                <w:sz w:val="16"/>
                <w:szCs w:val="16"/>
                <w:lang w:val="en-GB"/>
              </w:rPr>
              <w:t>T</w:t>
            </w:r>
            <w:r>
              <w:rPr>
                <w:rFonts w:ascii="Calibri" w:hAnsi="Calibri" w:cs="Arial"/>
                <w:sz w:val="16"/>
                <w:szCs w:val="16"/>
                <w:lang w:val="en-GB"/>
              </w:rPr>
              <w:t xml:space="preserve">he operator shall amend the MEL/operational and maintenance procedures </w:t>
            </w:r>
            <w:r w:rsidRPr="00636DBF">
              <w:rPr>
                <w:rFonts w:ascii="Calibri" w:hAnsi="Calibri" w:cs="Arial"/>
                <w:sz w:val="16"/>
                <w:szCs w:val="16"/>
                <w:lang w:val="en-GB"/>
              </w:rPr>
              <w:t>after any applicable change to the MMEL within the acceptable timescales.</w:t>
            </w:r>
          </w:p>
          <w:p w14:paraId="5E2ECF7F" w14:textId="77777777" w:rsidR="0044447D" w:rsidRDefault="0044447D" w:rsidP="00D65D35">
            <w:pPr>
              <w:autoSpaceDE w:val="0"/>
              <w:autoSpaceDN w:val="0"/>
              <w:adjustRightInd w:val="0"/>
              <w:jc w:val="both"/>
              <w:rPr>
                <w:rFonts w:ascii="Calibri" w:hAnsi="Calibri" w:cs="Arial"/>
                <w:sz w:val="16"/>
                <w:szCs w:val="16"/>
                <w:lang w:val="en-GB"/>
              </w:rPr>
            </w:pPr>
          </w:p>
          <w:p w14:paraId="44DB1F3E" w14:textId="77777777" w:rsidR="0044447D" w:rsidRDefault="0044447D" w:rsidP="00D65D35">
            <w:pPr>
              <w:autoSpaceDE w:val="0"/>
              <w:autoSpaceDN w:val="0"/>
              <w:adjustRightInd w:val="0"/>
              <w:jc w:val="both"/>
              <w:rPr>
                <w:rFonts w:ascii="Calibri" w:hAnsi="Calibri" w:cs="Arial"/>
                <w:sz w:val="16"/>
                <w:szCs w:val="16"/>
                <w:lang w:val="en-GB"/>
              </w:rPr>
            </w:pPr>
            <w:r w:rsidRPr="006A168D">
              <w:rPr>
                <w:rFonts w:ascii="Calibri" w:hAnsi="Calibri" w:cs="Arial"/>
                <w:sz w:val="16"/>
                <w:szCs w:val="16"/>
                <w:lang w:val="en-GB"/>
              </w:rPr>
              <w:t>An acceptable timescale for submitting the amended MEL to the competent authority is 90 days from the effective date specified in the approved change to the MMEL.</w:t>
            </w:r>
          </w:p>
          <w:p w14:paraId="254A5AC7" w14:textId="77777777" w:rsidR="0044447D" w:rsidRPr="003A393D" w:rsidRDefault="0044447D" w:rsidP="00D65D35">
            <w:pPr>
              <w:autoSpaceDE w:val="0"/>
              <w:autoSpaceDN w:val="0"/>
              <w:adjustRightInd w:val="0"/>
              <w:jc w:val="both"/>
              <w:rPr>
                <w:rFonts w:ascii="Calibri" w:hAnsi="Calibri" w:cs="Arial"/>
                <w:sz w:val="16"/>
                <w:szCs w:val="16"/>
                <w:lang w:val="en-GB"/>
              </w:rPr>
            </w:pPr>
          </w:p>
        </w:tc>
        <w:tc>
          <w:tcPr>
            <w:tcW w:w="4860" w:type="dxa"/>
          </w:tcPr>
          <w:p w14:paraId="3089422F"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lastRenderedPageBreak/>
              <w:t>Check last the amendment of the MMEL and of the applicable operator’s MEL.</w:t>
            </w:r>
          </w:p>
          <w:p w14:paraId="1CBCE044"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Verify that any change to the rectification intervals or to the operational/maintenance procedures have been reflected.</w:t>
            </w:r>
          </w:p>
          <w:p w14:paraId="14F4465B" w14:textId="77777777" w:rsidR="0044447D" w:rsidRPr="00267A67" w:rsidRDefault="0044447D" w:rsidP="00D65D35">
            <w:pPr>
              <w:spacing w:before="60" w:after="60"/>
              <w:jc w:val="both"/>
              <w:rPr>
                <w:rFonts w:ascii="Calibri" w:hAnsi="Calibri" w:cs="Arial"/>
                <w:sz w:val="16"/>
                <w:szCs w:val="16"/>
                <w:lang w:val="en-GB"/>
              </w:rPr>
            </w:pPr>
          </w:p>
        </w:tc>
        <w:tc>
          <w:tcPr>
            <w:tcW w:w="630" w:type="dxa"/>
          </w:tcPr>
          <w:p w14:paraId="6D7941F8"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807891407"/>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5FE4B47D"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891885945"/>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63ED17D1"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067080845"/>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3AF743A9" w14:textId="19B7A929" w:rsidR="0044447D" w:rsidRPr="007D68BB" w:rsidRDefault="003E52E0" w:rsidP="00D65D35">
            <w:pPr>
              <w:spacing w:before="60" w:after="60"/>
              <w:rPr>
                <w:rFonts w:ascii="Calibri" w:hAnsi="Calibri" w:cs="Arial"/>
                <w:b/>
                <w:sz w:val="16"/>
                <w:szCs w:val="16"/>
                <w:lang w:val="en-GB"/>
              </w:rPr>
            </w:pPr>
            <w:sdt>
              <w:sdtPr>
                <w:rPr>
                  <w:rFonts w:ascii="Calibri" w:hAnsi="Calibri" w:cs="Arial"/>
                  <w:sz w:val="16"/>
                  <w:szCs w:val="16"/>
                  <w:lang w:val="en-GB"/>
                </w:rPr>
                <w:id w:val="-412856756"/>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3AEB75A0" w14:textId="77777777" w:rsidR="0044447D" w:rsidRPr="00603EBE" w:rsidRDefault="0044447D" w:rsidP="00D65D35">
            <w:pPr>
              <w:spacing w:before="60" w:after="60"/>
              <w:rPr>
                <w:rFonts w:ascii="Calibri" w:hAnsi="Calibri" w:cs="Arial"/>
                <w:sz w:val="16"/>
                <w:szCs w:val="16"/>
                <w:lang w:val="en-GB"/>
              </w:rPr>
            </w:pPr>
          </w:p>
        </w:tc>
      </w:tr>
      <w:tr w:rsidR="0044447D" w:rsidRPr="008557C5" w14:paraId="46689962" w14:textId="77777777" w:rsidTr="00D65D35">
        <w:tc>
          <w:tcPr>
            <w:tcW w:w="622" w:type="dxa"/>
            <w:shd w:val="clear" w:color="auto" w:fill="DEEAF6" w:themeFill="accent5" w:themeFillTint="33"/>
            <w:vAlign w:val="center"/>
          </w:tcPr>
          <w:p w14:paraId="4A3F4D48" w14:textId="77777777" w:rsidR="0044447D" w:rsidRPr="00357CE1" w:rsidRDefault="0044447D" w:rsidP="00D65D35">
            <w:pPr>
              <w:pStyle w:val="ListParagraph"/>
              <w:ind w:left="0" w:firstLine="144"/>
              <w:jc w:val="center"/>
              <w:rPr>
                <w:rFonts w:ascii="Calibri" w:hAnsi="Calibri" w:cs="Arial"/>
                <w:b/>
                <w:sz w:val="16"/>
                <w:szCs w:val="16"/>
                <w:lang w:val="en-GB"/>
              </w:rPr>
            </w:pPr>
          </w:p>
        </w:tc>
        <w:tc>
          <w:tcPr>
            <w:tcW w:w="15254" w:type="dxa"/>
            <w:gridSpan w:val="5"/>
            <w:shd w:val="clear" w:color="auto" w:fill="DEEAF6" w:themeFill="accent5" w:themeFillTint="33"/>
          </w:tcPr>
          <w:p w14:paraId="4E81034E" w14:textId="5F0126ED" w:rsidR="0044447D" w:rsidRPr="00251242" w:rsidRDefault="0044447D" w:rsidP="00D65D35">
            <w:pPr>
              <w:spacing w:before="60" w:after="60"/>
              <w:rPr>
                <w:rFonts w:ascii="Calibri" w:hAnsi="Calibri" w:cs="Arial"/>
                <w:b/>
                <w:sz w:val="16"/>
                <w:szCs w:val="16"/>
                <w:lang w:val="en-GB"/>
              </w:rPr>
            </w:pPr>
            <w:r>
              <w:rPr>
                <w:rFonts w:ascii="Calibri" w:hAnsi="Calibri" w:cs="Arial"/>
                <w:b/>
                <w:sz w:val="16"/>
                <w:szCs w:val="16"/>
                <w:lang w:val="en-GB"/>
              </w:rPr>
              <w:t>Operational and maintenance procedures</w:t>
            </w:r>
          </w:p>
        </w:tc>
      </w:tr>
      <w:tr w:rsidR="0044447D" w:rsidRPr="008557C5" w14:paraId="39FB83ED" w14:textId="77777777" w:rsidTr="00D65D35">
        <w:tc>
          <w:tcPr>
            <w:tcW w:w="622" w:type="dxa"/>
            <w:vAlign w:val="center"/>
          </w:tcPr>
          <w:p w14:paraId="6D544DA7" w14:textId="77777777" w:rsidR="0044447D" w:rsidRPr="00357CE1" w:rsidRDefault="0044447D" w:rsidP="00D65D35">
            <w:pPr>
              <w:pStyle w:val="ListParagraph"/>
              <w:numPr>
                <w:ilvl w:val="0"/>
                <w:numId w:val="20"/>
              </w:numPr>
              <w:ind w:left="0" w:firstLine="144"/>
              <w:jc w:val="center"/>
              <w:rPr>
                <w:rFonts w:ascii="Calibri" w:hAnsi="Calibri" w:cs="Arial"/>
                <w:b/>
                <w:bCs/>
                <w:sz w:val="16"/>
                <w:szCs w:val="16"/>
                <w:lang w:val="en-GB"/>
              </w:rPr>
            </w:pPr>
          </w:p>
        </w:tc>
        <w:tc>
          <w:tcPr>
            <w:tcW w:w="1484" w:type="dxa"/>
            <w:shd w:val="clear" w:color="auto" w:fill="auto"/>
          </w:tcPr>
          <w:p w14:paraId="35D11A78" w14:textId="79848E4E" w:rsidR="0044447D" w:rsidRPr="003A6F43" w:rsidRDefault="0044447D" w:rsidP="00D65D35">
            <w:pPr>
              <w:jc w:val="both"/>
              <w:rPr>
                <w:rFonts w:ascii="Calibri" w:hAnsi="Calibri" w:cs="Arial"/>
                <w:b/>
                <w:bCs/>
                <w:sz w:val="16"/>
                <w:szCs w:val="16"/>
                <w:lang w:val="en-GB"/>
              </w:rPr>
            </w:pPr>
            <w:r w:rsidRPr="003A6F43">
              <w:rPr>
                <w:rFonts w:ascii="Calibri" w:hAnsi="Calibri" w:cs="Arial"/>
                <w:b/>
                <w:bCs/>
                <w:sz w:val="16"/>
                <w:szCs w:val="16"/>
                <w:lang w:val="en-GB"/>
              </w:rPr>
              <w:t>ORO.MLR.105(i)</w:t>
            </w:r>
          </w:p>
          <w:p w14:paraId="31F14D94" w14:textId="77777777" w:rsidR="0044447D" w:rsidRPr="003A6F43" w:rsidRDefault="0044447D" w:rsidP="00D65D35">
            <w:pPr>
              <w:jc w:val="both"/>
              <w:rPr>
                <w:rFonts w:ascii="Calibri" w:hAnsi="Calibri" w:cs="Arial"/>
                <w:b/>
                <w:bCs/>
                <w:sz w:val="16"/>
                <w:szCs w:val="16"/>
                <w:lang w:val="en-GB"/>
              </w:rPr>
            </w:pPr>
            <w:r w:rsidRPr="003A6F43">
              <w:rPr>
                <w:rFonts w:ascii="Calibri" w:hAnsi="Calibri" w:cs="Arial"/>
                <w:b/>
                <w:bCs/>
                <w:sz w:val="16"/>
                <w:szCs w:val="16"/>
                <w:lang w:val="en-GB"/>
              </w:rPr>
              <w:t>AMC1 ORO.MLR.105(g)</w:t>
            </w:r>
          </w:p>
        </w:tc>
        <w:tc>
          <w:tcPr>
            <w:tcW w:w="3510" w:type="dxa"/>
            <w:shd w:val="clear" w:color="auto" w:fill="D9D9D9"/>
          </w:tcPr>
          <w:p w14:paraId="1139F465" w14:textId="77777777" w:rsidR="0044447D" w:rsidRPr="00251242" w:rsidRDefault="0044447D" w:rsidP="00D65D35">
            <w:pPr>
              <w:autoSpaceDE w:val="0"/>
              <w:autoSpaceDN w:val="0"/>
              <w:adjustRightInd w:val="0"/>
              <w:jc w:val="both"/>
              <w:rPr>
                <w:rFonts w:ascii="Calibri" w:hAnsi="Calibri" w:cs="Arial"/>
                <w:sz w:val="16"/>
                <w:szCs w:val="16"/>
                <w:lang w:val="en-GB"/>
              </w:rPr>
            </w:pPr>
            <w:r w:rsidRPr="00251242">
              <w:rPr>
                <w:rFonts w:ascii="Calibri" w:hAnsi="Calibri" w:cs="Arial"/>
                <w:sz w:val="16"/>
                <w:szCs w:val="16"/>
                <w:lang w:val="en-GB"/>
              </w:rPr>
              <w:t>(i) Unless otherwise specified in the MEL, the operator shall complete:</w:t>
            </w:r>
          </w:p>
          <w:p w14:paraId="7761810F" w14:textId="77777777" w:rsidR="0044447D" w:rsidRPr="00251242" w:rsidRDefault="0044447D" w:rsidP="00D65D35">
            <w:pPr>
              <w:autoSpaceDE w:val="0"/>
              <w:autoSpaceDN w:val="0"/>
              <w:adjustRightInd w:val="0"/>
              <w:ind w:left="369" w:hanging="369"/>
              <w:jc w:val="both"/>
              <w:rPr>
                <w:rFonts w:ascii="Calibri" w:hAnsi="Calibri" w:cs="Arial"/>
                <w:sz w:val="16"/>
                <w:szCs w:val="16"/>
                <w:lang w:val="en-GB"/>
              </w:rPr>
            </w:pPr>
            <w:r w:rsidRPr="00251242">
              <w:rPr>
                <w:rFonts w:ascii="Calibri" w:hAnsi="Calibri" w:cs="Arial"/>
                <w:sz w:val="16"/>
                <w:szCs w:val="16"/>
                <w:lang w:val="en-GB"/>
              </w:rPr>
              <w:t>(1) the operational procedures referenced in the MEL when planning for and/or operating with the listed item inoperative; and</w:t>
            </w:r>
          </w:p>
          <w:p w14:paraId="72A10964" w14:textId="77777777" w:rsidR="0044447D" w:rsidRPr="00636DBF" w:rsidRDefault="0044447D" w:rsidP="00D65D35">
            <w:pPr>
              <w:autoSpaceDE w:val="0"/>
              <w:autoSpaceDN w:val="0"/>
              <w:adjustRightInd w:val="0"/>
              <w:ind w:left="369" w:hanging="369"/>
              <w:jc w:val="both"/>
              <w:rPr>
                <w:rFonts w:ascii="Calibri" w:hAnsi="Calibri" w:cs="Arial"/>
                <w:sz w:val="16"/>
                <w:szCs w:val="16"/>
                <w:lang w:val="en-GB"/>
              </w:rPr>
            </w:pPr>
            <w:r w:rsidRPr="00251242">
              <w:rPr>
                <w:rFonts w:ascii="Calibri" w:hAnsi="Calibri" w:cs="Arial"/>
                <w:sz w:val="16"/>
                <w:szCs w:val="16"/>
                <w:lang w:val="en-GB"/>
              </w:rPr>
              <w:t>(2) the maintenance procedures referenced in the MEL prior to operating with the listed item inoperative.</w:t>
            </w:r>
          </w:p>
        </w:tc>
        <w:tc>
          <w:tcPr>
            <w:tcW w:w="4860" w:type="dxa"/>
          </w:tcPr>
          <w:p w14:paraId="26F245BA"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records for adequate implementation of the operational and maintenance procedures and in particular who implemented the related procedure.</w:t>
            </w:r>
          </w:p>
          <w:p w14:paraId="3769C8E9" w14:textId="77777777" w:rsidR="0044447D" w:rsidRDefault="0044447D" w:rsidP="00D65D35">
            <w:pPr>
              <w:spacing w:before="60" w:after="60"/>
              <w:jc w:val="both"/>
              <w:rPr>
                <w:rFonts w:ascii="Calibri" w:hAnsi="Calibri" w:cs="Arial"/>
                <w:sz w:val="16"/>
                <w:szCs w:val="16"/>
                <w:lang w:val="en-GB"/>
              </w:rPr>
            </w:pPr>
          </w:p>
        </w:tc>
        <w:tc>
          <w:tcPr>
            <w:tcW w:w="630" w:type="dxa"/>
          </w:tcPr>
          <w:p w14:paraId="1D5A49E0"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470509375"/>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2BD0E3A1"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787555000"/>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07B95562"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685173903"/>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5D98A3F9" w14:textId="6C0D456C" w:rsidR="0044447D" w:rsidRPr="007D68BB" w:rsidRDefault="003E52E0" w:rsidP="00D65D35">
            <w:pPr>
              <w:spacing w:before="60" w:after="60"/>
              <w:rPr>
                <w:rFonts w:ascii="Calibri" w:hAnsi="Calibri" w:cs="Arial"/>
                <w:b/>
                <w:sz w:val="16"/>
                <w:szCs w:val="16"/>
                <w:lang w:val="en-GB"/>
              </w:rPr>
            </w:pPr>
            <w:sdt>
              <w:sdtPr>
                <w:rPr>
                  <w:rFonts w:ascii="Calibri" w:hAnsi="Calibri" w:cs="Arial"/>
                  <w:sz w:val="16"/>
                  <w:szCs w:val="16"/>
                  <w:lang w:val="en-GB"/>
                </w:rPr>
                <w:id w:val="-1471823202"/>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43D7699D" w14:textId="77777777" w:rsidR="0044447D" w:rsidRPr="00603EBE" w:rsidRDefault="0044447D" w:rsidP="00D65D35">
            <w:pPr>
              <w:spacing w:before="60" w:after="60"/>
              <w:rPr>
                <w:rFonts w:ascii="Calibri" w:hAnsi="Calibri" w:cs="Arial"/>
                <w:sz w:val="16"/>
                <w:szCs w:val="16"/>
                <w:lang w:val="en-GB"/>
              </w:rPr>
            </w:pPr>
          </w:p>
        </w:tc>
      </w:tr>
      <w:tr w:rsidR="0044447D" w:rsidRPr="008557C5" w14:paraId="1D204898" w14:textId="77777777" w:rsidTr="00D65D35">
        <w:tc>
          <w:tcPr>
            <w:tcW w:w="622" w:type="dxa"/>
            <w:shd w:val="clear" w:color="auto" w:fill="DEEAF6" w:themeFill="accent5" w:themeFillTint="33"/>
            <w:vAlign w:val="center"/>
          </w:tcPr>
          <w:p w14:paraId="2430DCA8" w14:textId="77777777" w:rsidR="0044447D" w:rsidRPr="00357CE1" w:rsidRDefault="0044447D" w:rsidP="00D65D35">
            <w:pPr>
              <w:ind w:firstLine="144"/>
              <w:jc w:val="center"/>
              <w:rPr>
                <w:rFonts w:ascii="Calibri" w:hAnsi="Calibri" w:cs="Arial"/>
                <w:b/>
                <w:sz w:val="16"/>
                <w:szCs w:val="16"/>
                <w:lang w:val="en-GB"/>
              </w:rPr>
            </w:pPr>
          </w:p>
        </w:tc>
        <w:tc>
          <w:tcPr>
            <w:tcW w:w="15254" w:type="dxa"/>
            <w:gridSpan w:val="5"/>
            <w:shd w:val="clear" w:color="auto" w:fill="DEEAF6" w:themeFill="accent5" w:themeFillTint="33"/>
          </w:tcPr>
          <w:p w14:paraId="0100F76A" w14:textId="563401AB" w:rsidR="0044447D" w:rsidRPr="008557C5" w:rsidRDefault="0044447D" w:rsidP="00D65D35">
            <w:pPr>
              <w:spacing w:before="60" w:after="60"/>
              <w:rPr>
                <w:rFonts w:ascii="Calibri" w:hAnsi="Calibri" w:cs="Arial"/>
                <w:b/>
                <w:sz w:val="16"/>
                <w:szCs w:val="16"/>
                <w:lang w:val="en-GB"/>
              </w:rPr>
            </w:pPr>
            <w:r>
              <w:rPr>
                <w:rFonts w:ascii="Calibri" w:hAnsi="Calibri" w:cs="Arial"/>
                <w:b/>
                <w:sz w:val="16"/>
                <w:szCs w:val="16"/>
                <w:lang w:val="en-GB"/>
              </w:rPr>
              <w:t>Rectification intervals</w:t>
            </w:r>
          </w:p>
        </w:tc>
      </w:tr>
      <w:tr w:rsidR="0044447D" w:rsidRPr="008557C5" w14:paraId="2B5AFCFA" w14:textId="77777777" w:rsidTr="00D65D35">
        <w:tc>
          <w:tcPr>
            <w:tcW w:w="622" w:type="dxa"/>
            <w:vAlign w:val="center"/>
          </w:tcPr>
          <w:p w14:paraId="3B5261B7" w14:textId="77777777" w:rsidR="0044447D" w:rsidRPr="00357CE1" w:rsidRDefault="0044447D" w:rsidP="00D65D35">
            <w:pPr>
              <w:pStyle w:val="ListParagraph"/>
              <w:numPr>
                <w:ilvl w:val="0"/>
                <w:numId w:val="21"/>
              </w:numPr>
              <w:ind w:left="0" w:firstLine="144"/>
              <w:jc w:val="center"/>
              <w:rPr>
                <w:rFonts w:ascii="Calibri" w:hAnsi="Calibri" w:cs="Arial"/>
                <w:b/>
                <w:bCs/>
                <w:sz w:val="16"/>
                <w:szCs w:val="16"/>
                <w:lang w:val="de-DE"/>
              </w:rPr>
            </w:pPr>
          </w:p>
        </w:tc>
        <w:tc>
          <w:tcPr>
            <w:tcW w:w="1484" w:type="dxa"/>
            <w:shd w:val="clear" w:color="auto" w:fill="auto"/>
          </w:tcPr>
          <w:p w14:paraId="7A8DB3B3" w14:textId="018DE337" w:rsidR="0044447D" w:rsidRPr="003A6F43" w:rsidRDefault="0044447D" w:rsidP="00D65D35">
            <w:pPr>
              <w:jc w:val="both"/>
              <w:rPr>
                <w:rFonts w:ascii="Calibri" w:hAnsi="Calibri" w:cs="Arial"/>
                <w:b/>
                <w:bCs/>
                <w:sz w:val="16"/>
                <w:szCs w:val="16"/>
                <w:lang w:val="de-DE"/>
              </w:rPr>
            </w:pPr>
            <w:r w:rsidRPr="003A6F43">
              <w:rPr>
                <w:rFonts w:ascii="Calibri" w:hAnsi="Calibri" w:cs="Arial"/>
                <w:b/>
                <w:bCs/>
                <w:sz w:val="16"/>
                <w:szCs w:val="16"/>
                <w:lang w:val="de-DE"/>
              </w:rPr>
              <w:t>ORO.MLR.105(e)</w:t>
            </w:r>
          </w:p>
          <w:p w14:paraId="2933E67B" w14:textId="77777777" w:rsidR="0044447D" w:rsidRPr="003A6F43" w:rsidRDefault="0044447D" w:rsidP="00D65D35">
            <w:pPr>
              <w:jc w:val="both"/>
              <w:rPr>
                <w:rFonts w:ascii="Calibri" w:hAnsi="Calibri" w:cs="Arial"/>
                <w:b/>
                <w:bCs/>
                <w:sz w:val="16"/>
                <w:szCs w:val="16"/>
                <w:lang w:val="de-DE"/>
              </w:rPr>
            </w:pPr>
          </w:p>
        </w:tc>
        <w:tc>
          <w:tcPr>
            <w:tcW w:w="3510" w:type="dxa"/>
            <w:shd w:val="clear" w:color="auto" w:fill="D9D9D9"/>
          </w:tcPr>
          <w:p w14:paraId="471DD613" w14:textId="77777777" w:rsidR="0044447D" w:rsidRPr="00251242" w:rsidRDefault="0044447D" w:rsidP="00D65D35">
            <w:pPr>
              <w:autoSpaceDE w:val="0"/>
              <w:autoSpaceDN w:val="0"/>
              <w:adjustRightInd w:val="0"/>
              <w:jc w:val="both"/>
              <w:rPr>
                <w:rFonts w:ascii="Calibri" w:hAnsi="Calibri" w:cs="Arial"/>
                <w:sz w:val="16"/>
                <w:szCs w:val="16"/>
                <w:lang w:val="en-GB"/>
              </w:rPr>
            </w:pPr>
            <w:r w:rsidRPr="00251242">
              <w:rPr>
                <w:rFonts w:ascii="Calibri" w:hAnsi="Calibri" w:cs="Arial"/>
                <w:sz w:val="16"/>
                <w:szCs w:val="16"/>
                <w:lang w:val="en-GB"/>
              </w:rPr>
              <w:t>(e) The operator shall:</w:t>
            </w:r>
          </w:p>
          <w:p w14:paraId="5EAA6520" w14:textId="77777777" w:rsidR="0044447D" w:rsidRPr="00251242" w:rsidRDefault="0044447D" w:rsidP="00D65D35">
            <w:pPr>
              <w:autoSpaceDE w:val="0"/>
              <w:autoSpaceDN w:val="0"/>
              <w:adjustRightInd w:val="0"/>
              <w:jc w:val="both"/>
              <w:rPr>
                <w:rFonts w:ascii="Calibri" w:hAnsi="Calibri" w:cs="Arial"/>
                <w:sz w:val="16"/>
                <w:szCs w:val="16"/>
                <w:lang w:val="en-GB"/>
              </w:rPr>
            </w:pPr>
            <w:r>
              <w:rPr>
                <w:rFonts w:ascii="Calibri" w:hAnsi="Calibri" w:cs="Arial"/>
                <w:sz w:val="16"/>
                <w:szCs w:val="16"/>
                <w:lang w:val="en-GB"/>
              </w:rPr>
              <w:t>[..]</w:t>
            </w:r>
          </w:p>
          <w:p w14:paraId="49F66EBE" w14:textId="77777777" w:rsidR="0044447D" w:rsidRPr="00251242" w:rsidRDefault="0044447D" w:rsidP="00D65D35">
            <w:pPr>
              <w:autoSpaceDE w:val="0"/>
              <w:autoSpaceDN w:val="0"/>
              <w:adjustRightInd w:val="0"/>
              <w:ind w:left="227" w:hanging="227"/>
              <w:jc w:val="both"/>
              <w:rPr>
                <w:rFonts w:ascii="Calibri" w:hAnsi="Calibri" w:cs="Arial"/>
                <w:sz w:val="16"/>
                <w:szCs w:val="16"/>
                <w:lang w:val="en-GB"/>
              </w:rPr>
            </w:pPr>
            <w:r w:rsidRPr="00251242">
              <w:rPr>
                <w:rFonts w:ascii="Calibri" w:hAnsi="Calibri" w:cs="Arial"/>
                <w:sz w:val="16"/>
                <w:szCs w:val="16"/>
                <w:lang w:val="en-GB"/>
              </w:rPr>
              <w:t>(3) only operate the aircraft after expiry of the rectification interval specified in the MEL when:</w:t>
            </w:r>
          </w:p>
          <w:p w14:paraId="0E033B01" w14:textId="77777777" w:rsidR="0044447D" w:rsidRPr="00251242" w:rsidRDefault="0044447D" w:rsidP="00D65D35">
            <w:pPr>
              <w:autoSpaceDE w:val="0"/>
              <w:autoSpaceDN w:val="0"/>
              <w:adjustRightInd w:val="0"/>
              <w:ind w:left="227"/>
              <w:jc w:val="both"/>
              <w:rPr>
                <w:rFonts w:ascii="Calibri" w:hAnsi="Calibri" w:cs="Arial"/>
                <w:sz w:val="16"/>
                <w:szCs w:val="16"/>
                <w:lang w:val="en-GB"/>
              </w:rPr>
            </w:pPr>
            <w:r w:rsidRPr="00251242">
              <w:rPr>
                <w:rFonts w:ascii="Calibri" w:hAnsi="Calibri" w:cs="Arial"/>
                <w:sz w:val="16"/>
                <w:szCs w:val="16"/>
                <w:lang w:val="en-GB"/>
              </w:rPr>
              <w:t>(i) the defect has been rectified; or</w:t>
            </w:r>
          </w:p>
          <w:p w14:paraId="2CFB4FE2" w14:textId="77777777" w:rsidR="0044447D" w:rsidRDefault="0044447D" w:rsidP="00D65D35">
            <w:pPr>
              <w:autoSpaceDE w:val="0"/>
              <w:autoSpaceDN w:val="0"/>
              <w:adjustRightInd w:val="0"/>
              <w:ind w:left="227"/>
              <w:jc w:val="both"/>
              <w:rPr>
                <w:rFonts w:ascii="Calibri" w:hAnsi="Calibri" w:cs="Arial"/>
                <w:sz w:val="16"/>
                <w:szCs w:val="16"/>
                <w:lang w:val="en-GB"/>
              </w:rPr>
            </w:pPr>
            <w:r w:rsidRPr="00251242">
              <w:rPr>
                <w:rFonts w:ascii="Calibri" w:hAnsi="Calibri" w:cs="Arial"/>
                <w:sz w:val="16"/>
                <w:szCs w:val="16"/>
                <w:lang w:val="en-GB"/>
              </w:rPr>
              <w:t>(ii) the rectification interval has been extended.</w:t>
            </w:r>
          </w:p>
          <w:p w14:paraId="4034659F" w14:textId="77777777" w:rsidR="0044447D" w:rsidRPr="003A393D" w:rsidRDefault="0044447D" w:rsidP="00D65D35">
            <w:pPr>
              <w:autoSpaceDE w:val="0"/>
              <w:autoSpaceDN w:val="0"/>
              <w:adjustRightInd w:val="0"/>
              <w:ind w:left="227"/>
              <w:jc w:val="both"/>
              <w:rPr>
                <w:rFonts w:ascii="Calibri" w:hAnsi="Calibri" w:cs="Arial"/>
                <w:sz w:val="16"/>
                <w:szCs w:val="16"/>
                <w:lang w:val="en-GB"/>
              </w:rPr>
            </w:pPr>
          </w:p>
        </w:tc>
        <w:tc>
          <w:tcPr>
            <w:tcW w:w="4860" w:type="dxa"/>
          </w:tcPr>
          <w:p w14:paraId="352B5A68"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the technical log book records for past use of the MEL.</w:t>
            </w:r>
          </w:p>
          <w:p w14:paraId="5B3812DC" w14:textId="77777777" w:rsidR="0044447D" w:rsidRPr="00251242"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that the operator has a list of the currently open MEL items per aircraft which is made available to the flight before a flight.</w:t>
            </w:r>
          </w:p>
        </w:tc>
        <w:tc>
          <w:tcPr>
            <w:tcW w:w="630" w:type="dxa"/>
          </w:tcPr>
          <w:p w14:paraId="0CCA2EA1"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75398031"/>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436B8192"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715624063"/>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0E56A8E4"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97102385"/>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0B645CA3" w14:textId="2D99E70E" w:rsidR="0044447D" w:rsidRPr="007D68BB" w:rsidRDefault="003E52E0" w:rsidP="00D65D35">
            <w:pPr>
              <w:spacing w:before="60" w:after="60"/>
              <w:rPr>
                <w:rFonts w:ascii="Calibri" w:hAnsi="Calibri" w:cs="Arial"/>
                <w:b/>
                <w:sz w:val="16"/>
                <w:szCs w:val="16"/>
                <w:lang w:val="en-GB"/>
              </w:rPr>
            </w:pPr>
            <w:sdt>
              <w:sdtPr>
                <w:rPr>
                  <w:rFonts w:ascii="Calibri" w:hAnsi="Calibri" w:cs="Arial"/>
                  <w:sz w:val="16"/>
                  <w:szCs w:val="16"/>
                  <w:lang w:val="en-GB"/>
                </w:rPr>
                <w:id w:val="726886773"/>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2442A259" w14:textId="77777777" w:rsidR="0044447D" w:rsidRPr="00603EBE" w:rsidRDefault="0044447D" w:rsidP="00D65D35">
            <w:pPr>
              <w:spacing w:before="60" w:after="60"/>
              <w:rPr>
                <w:rFonts w:ascii="Calibri" w:hAnsi="Calibri" w:cs="Arial"/>
                <w:sz w:val="16"/>
                <w:szCs w:val="16"/>
                <w:lang w:val="en-GB"/>
              </w:rPr>
            </w:pPr>
          </w:p>
        </w:tc>
      </w:tr>
      <w:tr w:rsidR="0044447D" w:rsidRPr="008557C5" w14:paraId="34A3E2C5" w14:textId="77777777" w:rsidTr="00D65D35">
        <w:tc>
          <w:tcPr>
            <w:tcW w:w="622" w:type="dxa"/>
            <w:vAlign w:val="center"/>
          </w:tcPr>
          <w:p w14:paraId="3430C30B" w14:textId="77777777" w:rsidR="0044447D" w:rsidRPr="00357CE1" w:rsidRDefault="0044447D" w:rsidP="00D65D35">
            <w:pPr>
              <w:pStyle w:val="ListParagraph"/>
              <w:numPr>
                <w:ilvl w:val="0"/>
                <w:numId w:val="21"/>
              </w:numPr>
              <w:ind w:left="0" w:firstLine="144"/>
              <w:jc w:val="center"/>
              <w:rPr>
                <w:rFonts w:ascii="Calibri" w:hAnsi="Calibri" w:cs="Arial"/>
                <w:b/>
                <w:bCs/>
                <w:sz w:val="16"/>
                <w:szCs w:val="16"/>
                <w:lang w:val="de-DE"/>
              </w:rPr>
            </w:pPr>
          </w:p>
        </w:tc>
        <w:tc>
          <w:tcPr>
            <w:tcW w:w="1484" w:type="dxa"/>
            <w:shd w:val="clear" w:color="auto" w:fill="auto"/>
          </w:tcPr>
          <w:p w14:paraId="5CA7C671" w14:textId="627B6DD1" w:rsidR="0044447D" w:rsidRPr="003A6F43" w:rsidRDefault="0044447D" w:rsidP="00D65D35">
            <w:pPr>
              <w:jc w:val="both"/>
              <w:rPr>
                <w:rFonts w:ascii="Calibri" w:hAnsi="Calibri" w:cs="Arial"/>
                <w:b/>
                <w:bCs/>
                <w:sz w:val="16"/>
                <w:szCs w:val="16"/>
                <w:lang w:val="de-DE"/>
              </w:rPr>
            </w:pPr>
            <w:r w:rsidRPr="003A6F43">
              <w:rPr>
                <w:rFonts w:ascii="Calibri" w:hAnsi="Calibri" w:cs="Arial"/>
                <w:b/>
                <w:bCs/>
                <w:sz w:val="16"/>
                <w:szCs w:val="16"/>
                <w:lang w:val="de-DE"/>
              </w:rPr>
              <w:t>ORO.MLR.105(f)</w:t>
            </w:r>
          </w:p>
        </w:tc>
        <w:tc>
          <w:tcPr>
            <w:tcW w:w="3510" w:type="dxa"/>
            <w:shd w:val="clear" w:color="auto" w:fill="D9D9D9"/>
          </w:tcPr>
          <w:p w14:paraId="2B74C76A" w14:textId="77777777" w:rsidR="0044447D" w:rsidRPr="00333622" w:rsidRDefault="0044447D" w:rsidP="00D65D35">
            <w:pPr>
              <w:autoSpaceDE w:val="0"/>
              <w:autoSpaceDN w:val="0"/>
              <w:adjustRightInd w:val="0"/>
              <w:jc w:val="both"/>
              <w:rPr>
                <w:rFonts w:ascii="Calibri" w:hAnsi="Calibri" w:cs="Arial"/>
                <w:sz w:val="16"/>
                <w:szCs w:val="16"/>
                <w:u w:val="single"/>
                <w:lang w:val="en-GB"/>
              </w:rPr>
            </w:pPr>
            <w:r w:rsidRPr="00333622">
              <w:rPr>
                <w:rFonts w:ascii="Calibri" w:hAnsi="Calibri" w:cs="Arial"/>
                <w:sz w:val="16"/>
                <w:szCs w:val="16"/>
                <w:u w:val="single"/>
                <w:lang w:val="en-GB"/>
              </w:rPr>
              <w:t>Extension of B, C and D rectification intervals:</w:t>
            </w:r>
          </w:p>
          <w:p w14:paraId="3A12EDF2" w14:textId="77777777" w:rsidR="0044447D" w:rsidRPr="00333622" w:rsidRDefault="0044447D" w:rsidP="00D65D35">
            <w:pPr>
              <w:autoSpaceDE w:val="0"/>
              <w:autoSpaceDN w:val="0"/>
              <w:adjustRightInd w:val="0"/>
              <w:jc w:val="both"/>
              <w:rPr>
                <w:rFonts w:ascii="Calibri" w:hAnsi="Calibri" w:cs="Arial"/>
                <w:sz w:val="16"/>
                <w:szCs w:val="16"/>
                <w:lang w:val="en-GB"/>
              </w:rPr>
            </w:pPr>
            <w:r w:rsidRPr="00333622">
              <w:rPr>
                <w:rFonts w:ascii="Calibri" w:hAnsi="Calibri" w:cs="Arial"/>
                <w:sz w:val="16"/>
                <w:szCs w:val="16"/>
                <w:lang w:val="en-GB"/>
              </w:rPr>
              <w:t>(f) Subject to approval of the competent authority, the operator may use a procedure for the one time extension of category B, C and D rectification intervals, provided that:</w:t>
            </w:r>
          </w:p>
          <w:p w14:paraId="033F3ED9" w14:textId="77777777" w:rsidR="0044447D" w:rsidRPr="00333622" w:rsidRDefault="0044447D" w:rsidP="00D65D35">
            <w:pPr>
              <w:autoSpaceDE w:val="0"/>
              <w:autoSpaceDN w:val="0"/>
              <w:adjustRightInd w:val="0"/>
              <w:jc w:val="both"/>
              <w:rPr>
                <w:rFonts w:ascii="Calibri" w:hAnsi="Calibri" w:cs="Arial"/>
                <w:sz w:val="16"/>
                <w:szCs w:val="16"/>
                <w:lang w:val="en-GB"/>
              </w:rPr>
            </w:pPr>
            <w:r w:rsidRPr="00333622">
              <w:rPr>
                <w:rFonts w:ascii="Calibri" w:hAnsi="Calibri" w:cs="Arial"/>
                <w:sz w:val="16"/>
                <w:szCs w:val="16"/>
                <w:lang w:val="en-GB"/>
              </w:rPr>
              <w:t>(1) the extension of the rectification interval is within the scope of the MMEL for the aircraft type;</w:t>
            </w:r>
          </w:p>
          <w:p w14:paraId="2C5ACDD2" w14:textId="77777777" w:rsidR="0044447D" w:rsidRPr="00333622" w:rsidRDefault="0044447D" w:rsidP="00D65D35">
            <w:pPr>
              <w:autoSpaceDE w:val="0"/>
              <w:autoSpaceDN w:val="0"/>
              <w:adjustRightInd w:val="0"/>
              <w:jc w:val="both"/>
              <w:rPr>
                <w:rFonts w:ascii="Calibri" w:hAnsi="Calibri" w:cs="Arial"/>
                <w:sz w:val="16"/>
                <w:szCs w:val="16"/>
                <w:lang w:val="en-GB"/>
              </w:rPr>
            </w:pPr>
            <w:r w:rsidRPr="00333622">
              <w:rPr>
                <w:rFonts w:ascii="Calibri" w:hAnsi="Calibri" w:cs="Arial"/>
                <w:sz w:val="16"/>
                <w:szCs w:val="16"/>
                <w:lang w:val="en-GB"/>
              </w:rPr>
              <w:t>(2) the extension of the rectification interval is, as a maximum, of the same duration as the rectification interval specified in the MEL;</w:t>
            </w:r>
          </w:p>
          <w:p w14:paraId="3296B39B" w14:textId="77777777" w:rsidR="0044447D" w:rsidRPr="00333622" w:rsidRDefault="0044447D" w:rsidP="00D65D35">
            <w:pPr>
              <w:autoSpaceDE w:val="0"/>
              <w:autoSpaceDN w:val="0"/>
              <w:adjustRightInd w:val="0"/>
              <w:jc w:val="both"/>
              <w:rPr>
                <w:rFonts w:ascii="Calibri" w:hAnsi="Calibri" w:cs="Arial"/>
                <w:sz w:val="16"/>
                <w:szCs w:val="16"/>
                <w:lang w:val="en-GB"/>
              </w:rPr>
            </w:pPr>
            <w:r w:rsidRPr="00333622">
              <w:rPr>
                <w:rFonts w:ascii="Calibri" w:hAnsi="Calibri" w:cs="Arial"/>
                <w:sz w:val="16"/>
                <w:szCs w:val="16"/>
                <w:lang w:val="en-GB"/>
              </w:rPr>
              <w:t>(3) the rectification interval extension is not used as a normal means of conducting MEL item rectification and is used only when events beyond the control of the operator have precluded rectification;</w:t>
            </w:r>
          </w:p>
          <w:p w14:paraId="5A750245" w14:textId="77777777" w:rsidR="0044447D" w:rsidRPr="00333622" w:rsidRDefault="0044447D" w:rsidP="00D65D35">
            <w:pPr>
              <w:autoSpaceDE w:val="0"/>
              <w:autoSpaceDN w:val="0"/>
              <w:adjustRightInd w:val="0"/>
              <w:jc w:val="both"/>
              <w:rPr>
                <w:rFonts w:ascii="Calibri" w:hAnsi="Calibri" w:cs="Arial"/>
                <w:sz w:val="16"/>
                <w:szCs w:val="16"/>
                <w:lang w:val="en-GB"/>
              </w:rPr>
            </w:pPr>
            <w:r w:rsidRPr="00333622">
              <w:rPr>
                <w:rFonts w:ascii="Calibri" w:hAnsi="Calibri" w:cs="Arial"/>
                <w:sz w:val="16"/>
                <w:szCs w:val="16"/>
                <w:lang w:val="en-GB"/>
              </w:rPr>
              <w:t>(4) a description of specific duties and responsibilities for controlling extensions is established by the operator;</w:t>
            </w:r>
          </w:p>
          <w:p w14:paraId="55E4FD69" w14:textId="77777777" w:rsidR="0044447D" w:rsidRPr="00333622" w:rsidRDefault="0044447D" w:rsidP="00D65D35">
            <w:pPr>
              <w:autoSpaceDE w:val="0"/>
              <w:autoSpaceDN w:val="0"/>
              <w:adjustRightInd w:val="0"/>
              <w:jc w:val="both"/>
              <w:rPr>
                <w:rFonts w:ascii="Calibri" w:hAnsi="Calibri" w:cs="Arial"/>
                <w:sz w:val="16"/>
                <w:szCs w:val="16"/>
                <w:lang w:val="en-GB"/>
              </w:rPr>
            </w:pPr>
            <w:r w:rsidRPr="00333622">
              <w:rPr>
                <w:rFonts w:ascii="Calibri" w:hAnsi="Calibri" w:cs="Arial"/>
                <w:sz w:val="16"/>
                <w:szCs w:val="16"/>
                <w:lang w:val="en-GB"/>
              </w:rPr>
              <w:t>(5) the competent authority is notified of any extension of the applicable rectification interval; and</w:t>
            </w:r>
          </w:p>
          <w:p w14:paraId="4CDA9802" w14:textId="77777777" w:rsidR="0044447D" w:rsidRPr="00251242" w:rsidRDefault="0044447D" w:rsidP="00D65D35">
            <w:pPr>
              <w:autoSpaceDE w:val="0"/>
              <w:autoSpaceDN w:val="0"/>
              <w:adjustRightInd w:val="0"/>
              <w:jc w:val="both"/>
              <w:rPr>
                <w:rFonts w:ascii="Calibri" w:hAnsi="Calibri" w:cs="Arial"/>
                <w:sz w:val="16"/>
                <w:szCs w:val="16"/>
                <w:lang w:val="en-GB"/>
              </w:rPr>
            </w:pPr>
            <w:r w:rsidRPr="00333622">
              <w:rPr>
                <w:rFonts w:ascii="Calibri" w:hAnsi="Calibri" w:cs="Arial"/>
                <w:sz w:val="16"/>
                <w:szCs w:val="16"/>
                <w:lang w:val="en-GB"/>
              </w:rPr>
              <w:t>(6) a plan to accomplish the rectification at the earliest opportunity is established.</w:t>
            </w:r>
          </w:p>
        </w:tc>
        <w:tc>
          <w:tcPr>
            <w:tcW w:w="4860" w:type="dxa"/>
          </w:tcPr>
          <w:p w14:paraId="79067005"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the technical log book records for past use of the MEL.</w:t>
            </w:r>
          </w:p>
          <w:p w14:paraId="07047438"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that for all extended rectification intervals:</w:t>
            </w:r>
          </w:p>
          <w:p w14:paraId="50EB3A52" w14:textId="77777777" w:rsidR="0044447D" w:rsidRPr="00333622" w:rsidRDefault="0044447D" w:rsidP="00D65D35">
            <w:pPr>
              <w:numPr>
                <w:ilvl w:val="0"/>
                <w:numId w:val="5"/>
              </w:numPr>
              <w:spacing w:before="60" w:after="60"/>
              <w:jc w:val="both"/>
              <w:rPr>
                <w:rFonts w:ascii="Calibri" w:hAnsi="Calibri" w:cs="Arial"/>
                <w:sz w:val="16"/>
                <w:szCs w:val="16"/>
                <w:lang w:val="en-GB"/>
              </w:rPr>
            </w:pPr>
            <w:r w:rsidRPr="00333622">
              <w:rPr>
                <w:rFonts w:ascii="Calibri" w:hAnsi="Calibri" w:cs="Arial"/>
                <w:sz w:val="16"/>
                <w:szCs w:val="16"/>
                <w:lang w:val="en-GB"/>
              </w:rPr>
              <w:t>the extension is within the scope of the MMEL for the aircraft type;</w:t>
            </w:r>
          </w:p>
          <w:p w14:paraId="6B293B8C" w14:textId="77777777" w:rsidR="0044447D" w:rsidRDefault="0044447D" w:rsidP="00D65D35">
            <w:pPr>
              <w:numPr>
                <w:ilvl w:val="0"/>
                <w:numId w:val="5"/>
              </w:numPr>
              <w:spacing w:before="60" w:after="60"/>
              <w:jc w:val="both"/>
              <w:rPr>
                <w:rFonts w:ascii="Calibri" w:hAnsi="Calibri" w:cs="Arial"/>
                <w:sz w:val="16"/>
                <w:szCs w:val="16"/>
                <w:lang w:val="en-GB"/>
              </w:rPr>
            </w:pPr>
            <w:r w:rsidRPr="00333622">
              <w:rPr>
                <w:rFonts w:ascii="Calibri" w:hAnsi="Calibri" w:cs="Arial"/>
                <w:sz w:val="16"/>
                <w:szCs w:val="16"/>
                <w:lang w:val="en-GB"/>
              </w:rPr>
              <w:t>the extension of the rectification interval is, as a maximum, of the same duration as the rectification interval specified in the MEL;</w:t>
            </w:r>
          </w:p>
          <w:p w14:paraId="27DE48F2"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that all extension have been notified to the competent authority.</w:t>
            </w:r>
          </w:p>
          <w:p w14:paraId="15A132B9" w14:textId="77777777" w:rsidR="0044447D" w:rsidRPr="00251242"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for possible repetitive use of rectification intervals on the same aircraft for the same equipment.</w:t>
            </w:r>
          </w:p>
        </w:tc>
        <w:tc>
          <w:tcPr>
            <w:tcW w:w="630" w:type="dxa"/>
          </w:tcPr>
          <w:p w14:paraId="24D9C55A"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683203903"/>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5174CD62"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823110657"/>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08F81194"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236819886"/>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679AE271" w14:textId="2FC7209A" w:rsidR="0044447D" w:rsidRPr="007D68BB" w:rsidRDefault="003E52E0" w:rsidP="00D65D35">
            <w:pPr>
              <w:spacing w:before="60" w:after="60"/>
              <w:rPr>
                <w:rFonts w:ascii="Calibri" w:hAnsi="Calibri" w:cs="Arial"/>
                <w:b/>
                <w:sz w:val="16"/>
                <w:szCs w:val="16"/>
                <w:lang w:val="en-GB"/>
              </w:rPr>
            </w:pPr>
            <w:sdt>
              <w:sdtPr>
                <w:rPr>
                  <w:rFonts w:ascii="Calibri" w:hAnsi="Calibri" w:cs="Arial"/>
                  <w:sz w:val="16"/>
                  <w:szCs w:val="16"/>
                  <w:lang w:val="en-GB"/>
                </w:rPr>
                <w:id w:val="-196243332"/>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3BEE00DD" w14:textId="77777777" w:rsidR="0044447D" w:rsidRPr="00603EBE" w:rsidRDefault="0044447D" w:rsidP="00D65D35">
            <w:pPr>
              <w:spacing w:before="60" w:after="60"/>
              <w:rPr>
                <w:rFonts w:ascii="Calibri" w:hAnsi="Calibri" w:cs="Arial"/>
                <w:sz w:val="16"/>
                <w:szCs w:val="16"/>
                <w:lang w:val="en-GB"/>
              </w:rPr>
            </w:pPr>
          </w:p>
        </w:tc>
      </w:tr>
      <w:tr w:rsidR="0044447D" w:rsidRPr="000707F0" w14:paraId="343E1B29" w14:textId="77777777" w:rsidTr="00D65D35">
        <w:tc>
          <w:tcPr>
            <w:tcW w:w="622" w:type="dxa"/>
            <w:shd w:val="clear" w:color="auto" w:fill="DEEAF6" w:themeFill="accent5" w:themeFillTint="33"/>
            <w:vAlign w:val="center"/>
          </w:tcPr>
          <w:p w14:paraId="0B4C3B48" w14:textId="77777777" w:rsidR="0044447D" w:rsidRPr="00357CE1" w:rsidRDefault="0044447D" w:rsidP="00D65D35">
            <w:pPr>
              <w:ind w:firstLine="144"/>
              <w:jc w:val="center"/>
              <w:rPr>
                <w:rFonts w:ascii="Calibri" w:hAnsi="Calibri" w:cs="Arial"/>
                <w:b/>
                <w:bCs/>
                <w:sz w:val="16"/>
                <w:szCs w:val="16"/>
                <w:lang w:val="en-GB"/>
              </w:rPr>
            </w:pPr>
          </w:p>
        </w:tc>
        <w:tc>
          <w:tcPr>
            <w:tcW w:w="15254" w:type="dxa"/>
            <w:gridSpan w:val="5"/>
            <w:shd w:val="clear" w:color="auto" w:fill="DEEAF6" w:themeFill="accent5" w:themeFillTint="33"/>
          </w:tcPr>
          <w:p w14:paraId="0E3F7A28" w14:textId="4DB747D9" w:rsidR="0044447D" w:rsidRPr="00E034BE" w:rsidRDefault="0044447D" w:rsidP="00D65D35">
            <w:pPr>
              <w:spacing w:before="60" w:after="60"/>
              <w:rPr>
                <w:rFonts w:ascii="Calibri" w:hAnsi="Calibri" w:cs="Arial"/>
                <w:b/>
                <w:bCs/>
                <w:sz w:val="16"/>
                <w:szCs w:val="16"/>
                <w:lang w:val="en-GB"/>
              </w:rPr>
            </w:pPr>
            <w:r w:rsidRPr="00E034BE">
              <w:rPr>
                <w:rFonts w:ascii="Calibri" w:hAnsi="Calibri" w:cs="Arial"/>
                <w:b/>
                <w:bCs/>
                <w:sz w:val="16"/>
                <w:szCs w:val="16"/>
                <w:lang w:val="en-GB"/>
              </w:rPr>
              <w:t xml:space="preserve">Management of the status of the instruments, equipment or functions required for the intended operation, </w:t>
            </w:r>
            <w:r>
              <w:rPr>
                <w:rFonts w:ascii="Calibri" w:hAnsi="Calibri" w:cs="Arial"/>
                <w:b/>
                <w:bCs/>
                <w:sz w:val="16"/>
                <w:szCs w:val="16"/>
                <w:lang w:val="en-GB"/>
              </w:rPr>
              <w:t xml:space="preserve">but </w:t>
            </w:r>
            <w:r w:rsidRPr="00E034BE">
              <w:rPr>
                <w:rFonts w:ascii="Calibri" w:hAnsi="Calibri" w:cs="Arial"/>
                <w:b/>
                <w:bCs/>
                <w:sz w:val="16"/>
                <w:szCs w:val="16"/>
                <w:lang w:val="en-GB"/>
              </w:rPr>
              <w:t>not controlled for the purpose of continuing airworthiness management.</w:t>
            </w:r>
          </w:p>
        </w:tc>
      </w:tr>
      <w:tr w:rsidR="0044447D" w:rsidRPr="00F6103D" w14:paraId="4EAC1BEC" w14:textId="77777777" w:rsidTr="00D65D35">
        <w:tc>
          <w:tcPr>
            <w:tcW w:w="622" w:type="dxa"/>
            <w:vAlign w:val="center"/>
          </w:tcPr>
          <w:p w14:paraId="1D5C753B" w14:textId="77777777" w:rsidR="0044447D" w:rsidRPr="00357CE1" w:rsidRDefault="0044447D" w:rsidP="00D65D35">
            <w:pPr>
              <w:pStyle w:val="ListParagraph"/>
              <w:numPr>
                <w:ilvl w:val="0"/>
                <w:numId w:val="22"/>
              </w:numPr>
              <w:ind w:left="0" w:firstLine="144"/>
              <w:jc w:val="center"/>
              <w:rPr>
                <w:rFonts w:ascii="Calibri" w:hAnsi="Calibri" w:cs="Arial"/>
                <w:b/>
                <w:bCs/>
                <w:sz w:val="16"/>
                <w:szCs w:val="16"/>
                <w:lang w:val="en-GB"/>
              </w:rPr>
            </w:pPr>
          </w:p>
        </w:tc>
        <w:tc>
          <w:tcPr>
            <w:tcW w:w="1484" w:type="dxa"/>
            <w:shd w:val="clear" w:color="auto" w:fill="auto"/>
          </w:tcPr>
          <w:p w14:paraId="4DA4CA70" w14:textId="068AFEC5" w:rsidR="0044447D" w:rsidRPr="003A6F43" w:rsidRDefault="0044447D" w:rsidP="00D65D35">
            <w:pPr>
              <w:jc w:val="both"/>
              <w:rPr>
                <w:rFonts w:ascii="Calibri" w:hAnsi="Calibri" w:cs="Arial"/>
                <w:b/>
                <w:bCs/>
                <w:sz w:val="16"/>
                <w:szCs w:val="16"/>
                <w:lang w:val="en-GB"/>
              </w:rPr>
            </w:pPr>
            <w:r w:rsidRPr="003A6F43">
              <w:rPr>
                <w:rFonts w:ascii="Calibri" w:hAnsi="Calibri" w:cs="Arial"/>
                <w:b/>
                <w:bCs/>
                <w:sz w:val="16"/>
                <w:szCs w:val="16"/>
                <w:lang w:val="en-GB"/>
              </w:rPr>
              <w:t>CAT.IDE.A.105 + AMC1</w:t>
            </w:r>
          </w:p>
        </w:tc>
        <w:tc>
          <w:tcPr>
            <w:tcW w:w="3510" w:type="dxa"/>
            <w:shd w:val="clear" w:color="auto" w:fill="D9D9D9"/>
          </w:tcPr>
          <w:p w14:paraId="45F6FCA9" w14:textId="77777777" w:rsidR="0044447D" w:rsidRPr="00E034BE" w:rsidRDefault="0044447D" w:rsidP="00D65D35">
            <w:pPr>
              <w:autoSpaceDE w:val="0"/>
              <w:autoSpaceDN w:val="0"/>
              <w:adjustRightInd w:val="0"/>
              <w:jc w:val="both"/>
              <w:rPr>
                <w:rFonts w:ascii="Calibri" w:hAnsi="Calibri" w:cs="Arial"/>
                <w:sz w:val="16"/>
                <w:szCs w:val="16"/>
                <w:lang w:val="en-GB"/>
              </w:rPr>
            </w:pPr>
            <w:r w:rsidRPr="00E034BE">
              <w:rPr>
                <w:rFonts w:ascii="Calibri" w:hAnsi="Calibri" w:cs="Arial"/>
                <w:sz w:val="16"/>
                <w:szCs w:val="16"/>
                <w:lang w:val="en-GB"/>
              </w:rPr>
              <w:t>The operator should control and retain the status of the instruments, equipment or functions required for the intended operation, that are not controlled for the purpose of continuing airworthiness management.</w:t>
            </w:r>
          </w:p>
        </w:tc>
        <w:tc>
          <w:tcPr>
            <w:tcW w:w="4860" w:type="dxa"/>
          </w:tcPr>
          <w:p w14:paraId="2F47AE4C"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 Check that it includes procedure(s) and responsibilities.</w:t>
            </w:r>
          </w:p>
        </w:tc>
        <w:tc>
          <w:tcPr>
            <w:tcW w:w="630" w:type="dxa"/>
          </w:tcPr>
          <w:p w14:paraId="166DB484"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664514525"/>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09B2FA42"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2073927165"/>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32376256"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257638506"/>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1586C31B" w14:textId="11C4451A"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579830679"/>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6DF798C1" w14:textId="77777777" w:rsidR="0044447D" w:rsidRPr="00603EBE" w:rsidRDefault="0044447D" w:rsidP="00D65D35">
            <w:pPr>
              <w:spacing w:before="60" w:after="60"/>
              <w:rPr>
                <w:rFonts w:ascii="Calibri" w:hAnsi="Calibri" w:cs="Arial"/>
                <w:sz w:val="16"/>
                <w:szCs w:val="16"/>
                <w:lang w:val="en-GB"/>
              </w:rPr>
            </w:pPr>
          </w:p>
        </w:tc>
      </w:tr>
      <w:tr w:rsidR="0044447D" w:rsidRPr="008557C5" w14:paraId="20706997" w14:textId="77777777" w:rsidTr="00D65D35">
        <w:tc>
          <w:tcPr>
            <w:tcW w:w="622" w:type="dxa"/>
            <w:shd w:val="clear" w:color="auto" w:fill="5B9BD5" w:themeFill="accent5"/>
            <w:vAlign w:val="center"/>
          </w:tcPr>
          <w:p w14:paraId="3F6C3BD6" w14:textId="77777777" w:rsidR="0044447D" w:rsidRPr="00357CE1" w:rsidRDefault="0044447D" w:rsidP="00D65D35">
            <w:pPr>
              <w:ind w:firstLine="144"/>
              <w:jc w:val="center"/>
              <w:rPr>
                <w:rFonts w:ascii="Calibri" w:hAnsi="Calibri" w:cs="Arial"/>
                <w:b/>
                <w:sz w:val="16"/>
                <w:szCs w:val="16"/>
                <w:lang w:val="en-GB"/>
              </w:rPr>
            </w:pPr>
          </w:p>
        </w:tc>
        <w:tc>
          <w:tcPr>
            <w:tcW w:w="15254" w:type="dxa"/>
            <w:gridSpan w:val="5"/>
            <w:shd w:val="clear" w:color="auto" w:fill="5B9BD5" w:themeFill="accent5"/>
          </w:tcPr>
          <w:p w14:paraId="3BB817A8" w14:textId="7F0A0B9B" w:rsidR="0044447D" w:rsidRPr="00783A17" w:rsidRDefault="0044447D" w:rsidP="00D65D35">
            <w:pPr>
              <w:spacing w:before="60" w:after="60"/>
              <w:rPr>
                <w:rFonts w:ascii="Calibri" w:hAnsi="Calibri" w:cs="Arial"/>
                <w:b/>
                <w:sz w:val="16"/>
                <w:szCs w:val="16"/>
                <w:lang w:val="en-GB"/>
              </w:rPr>
            </w:pPr>
            <w:r>
              <w:rPr>
                <w:rFonts w:ascii="Calibri" w:hAnsi="Calibri" w:cs="Arial"/>
                <w:b/>
                <w:sz w:val="16"/>
                <w:szCs w:val="16"/>
                <w:lang w:val="en-GB"/>
              </w:rPr>
              <w:t>EFB</w:t>
            </w:r>
          </w:p>
        </w:tc>
      </w:tr>
      <w:tr w:rsidR="0044447D" w:rsidRPr="008557C5" w14:paraId="22B2EC03" w14:textId="77777777" w:rsidTr="00D65D35">
        <w:tc>
          <w:tcPr>
            <w:tcW w:w="622" w:type="dxa"/>
            <w:vAlign w:val="center"/>
          </w:tcPr>
          <w:p w14:paraId="5A8CFE14" w14:textId="77777777" w:rsidR="0044447D" w:rsidRPr="00357CE1" w:rsidRDefault="0044447D" w:rsidP="00D65D35">
            <w:pPr>
              <w:pStyle w:val="ListParagraph"/>
              <w:numPr>
                <w:ilvl w:val="0"/>
                <w:numId w:val="23"/>
              </w:numPr>
              <w:ind w:left="0" w:firstLine="144"/>
              <w:jc w:val="center"/>
              <w:rPr>
                <w:rFonts w:ascii="Calibri" w:hAnsi="Calibri" w:cs="Arial"/>
                <w:b/>
                <w:bCs/>
                <w:sz w:val="16"/>
                <w:szCs w:val="16"/>
                <w:lang w:val="de-DE"/>
              </w:rPr>
            </w:pPr>
          </w:p>
        </w:tc>
        <w:tc>
          <w:tcPr>
            <w:tcW w:w="1484" w:type="dxa"/>
            <w:shd w:val="clear" w:color="auto" w:fill="auto"/>
          </w:tcPr>
          <w:p w14:paraId="138F8C5E" w14:textId="36404467" w:rsidR="0044447D" w:rsidRPr="003A6F43" w:rsidRDefault="0044447D" w:rsidP="00D65D35">
            <w:pPr>
              <w:jc w:val="both"/>
              <w:rPr>
                <w:rFonts w:ascii="Calibri" w:hAnsi="Calibri" w:cs="Arial"/>
                <w:b/>
                <w:bCs/>
                <w:sz w:val="16"/>
                <w:szCs w:val="16"/>
                <w:lang w:val="de-DE"/>
              </w:rPr>
            </w:pPr>
            <w:r w:rsidRPr="003A6F43">
              <w:rPr>
                <w:rFonts w:ascii="Calibri" w:hAnsi="Calibri" w:cs="Arial"/>
                <w:b/>
                <w:bCs/>
                <w:sz w:val="16"/>
                <w:szCs w:val="16"/>
                <w:lang w:val="de-DE"/>
              </w:rPr>
              <w:t>AMC2 SPA.EFB.100(b)</w:t>
            </w:r>
          </w:p>
        </w:tc>
        <w:tc>
          <w:tcPr>
            <w:tcW w:w="3510" w:type="dxa"/>
            <w:shd w:val="clear" w:color="auto" w:fill="D9D9D9"/>
          </w:tcPr>
          <w:p w14:paraId="0508A2B5" w14:textId="77777777" w:rsidR="0044447D" w:rsidRDefault="0044447D" w:rsidP="00D65D35">
            <w:pPr>
              <w:autoSpaceDE w:val="0"/>
              <w:autoSpaceDN w:val="0"/>
              <w:adjustRightInd w:val="0"/>
              <w:ind w:left="227" w:hanging="227"/>
              <w:jc w:val="both"/>
              <w:rPr>
                <w:rFonts w:ascii="Calibri" w:hAnsi="Calibri" w:cs="Arial"/>
                <w:sz w:val="16"/>
                <w:szCs w:val="16"/>
                <w:lang w:val="en-GB"/>
              </w:rPr>
            </w:pPr>
            <w:r>
              <w:rPr>
                <w:rFonts w:ascii="Calibri" w:hAnsi="Calibri" w:cs="Arial"/>
                <w:sz w:val="16"/>
                <w:szCs w:val="16"/>
                <w:lang w:val="en-GB"/>
              </w:rPr>
              <w:t>Changes to the EFB system</w:t>
            </w:r>
          </w:p>
        </w:tc>
        <w:tc>
          <w:tcPr>
            <w:tcW w:w="4860" w:type="dxa"/>
          </w:tcPr>
          <w:p w14:paraId="3756A1D7"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that all past changes (if applicable) have been managed in accordance with the procedure defined in the operator’s documentation.</w:t>
            </w:r>
          </w:p>
        </w:tc>
        <w:tc>
          <w:tcPr>
            <w:tcW w:w="630" w:type="dxa"/>
          </w:tcPr>
          <w:p w14:paraId="61349AB2"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479044875"/>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3A1F974D"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1450789"/>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68FC2961"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520977548"/>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7C33EED8" w14:textId="2CCC6839" w:rsidR="0044447D" w:rsidRPr="007D68BB" w:rsidRDefault="003E52E0" w:rsidP="00D65D35">
            <w:pPr>
              <w:spacing w:before="60" w:after="60"/>
              <w:rPr>
                <w:rFonts w:ascii="Calibri" w:hAnsi="Calibri" w:cs="Arial"/>
                <w:b/>
                <w:sz w:val="16"/>
                <w:szCs w:val="16"/>
                <w:lang w:val="en-GB"/>
              </w:rPr>
            </w:pPr>
            <w:sdt>
              <w:sdtPr>
                <w:rPr>
                  <w:rFonts w:ascii="Calibri" w:hAnsi="Calibri" w:cs="Arial"/>
                  <w:sz w:val="16"/>
                  <w:szCs w:val="16"/>
                  <w:lang w:val="en-GB"/>
                </w:rPr>
                <w:id w:val="-1267762064"/>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6F5ECB87" w14:textId="77777777" w:rsidR="0044447D" w:rsidRPr="00603EBE" w:rsidRDefault="0044447D" w:rsidP="00D65D35">
            <w:pPr>
              <w:spacing w:before="60" w:after="60"/>
              <w:rPr>
                <w:rFonts w:ascii="Calibri" w:hAnsi="Calibri" w:cs="Arial"/>
                <w:sz w:val="16"/>
                <w:szCs w:val="16"/>
                <w:lang w:val="en-GB"/>
              </w:rPr>
            </w:pPr>
          </w:p>
        </w:tc>
      </w:tr>
      <w:tr w:rsidR="0044447D" w:rsidRPr="008557C5" w14:paraId="0BDFE05D" w14:textId="77777777" w:rsidTr="00D65D35">
        <w:tc>
          <w:tcPr>
            <w:tcW w:w="622" w:type="dxa"/>
            <w:vAlign w:val="center"/>
          </w:tcPr>
          <w:p w14:paraId="00C5AC7F" w14:textId="77777777" w:rsidR="0044447D" w:rsidRPr="00357CE1" w:rsidRDefault="0044447D" w:rsidP="00D65D35">
            <w:pPr>
              <w:pStyle w:val="ListParagraph"/>
              <w:numPr>
                <w:ilvl w:val="0"/>
                <w:numId w:val="23"/>
              </w:numPr>
              <w:ind w:left="0" w:firstLine="144"/>
              <w:jc w:val="center"/>
              <w:rPr>
                <w:rFonts w:ascii="Calibri" w:hAnsi="Calibri" w:cs="Arial"/>
                <w:b/>
                <w:bCs/>
                <w:sz w:val="16"/>
                <w:szCs w:val="16"/>
                <w:lang w:val="de-DE"/>
              </w:rPr>
            </w:pPr>
          </w:p>
        </w:tc>
        <w:tc>
          <w:tcPr>
            <w:tcW w:w="1484" w:type="dxa"/>
            <w:shd w:val="clear" w:color="auto" w:fill="auto"/>
          </w:tcPr>
          <w:p w14:paraId="4514ED35" w14:textId="6DFC3D39" w:rsidR="0044447D" w:rsidRPr="003A6F43" w:rsidRDefault="0044447D" w:rsidP="00D65D35">
            <w:pPr>
              <w:jc w:val="both"/>
              <w:rPr>
                <w:rFonts w:ascii="Calibri" w:hAnsi="Calibri" w:cs="Arial"/>
                <w:b/>
                <w:bCs/>
                <w:sz w:val="16"/>
                <w:szCs w:val="16"/>
                <w:lang w:val="de-DE"/>
              </w:rPr>
            </w:pPr>
            <w:r w:rsidRPr="003A6F43">
              <w:rPr>
                <w:rFonts w:ascii="Calibri" w:hAnsi="Calibri" w:cs="Arial"/>
                <w:b/>
                <w:bCs/>
                <w:sz w:val="16"/>
                <w:szCs w:val="16"/>
                <w:lang w:val="de-DE"/>
              </w:rPr>
              <w:t>AMC1 SPA.EFB.100(b)(1)</w:t>
            </w:r>
          </w:p>
        </w:tc>
        <w:tc>
          <w:tcPr>
            <w:tcW w:w="3510" w:type="dxa"/>
            <w:shd w:val="clear" w:color="auto" w:fill="D9D9D9"/>
          </w:tcPr>
          <w:p w14:paraId="4EDCD3FC" w14:textId="77777777" w:rsidR="0044447D" w:rsidRDefault="0044447D" w:rsidP="00D65D35">
            <w:pPr>
              <w:autoSpaceDE w:val="0"/>
              <w:autoSpaceDN w:val="0"/>
              <w:adjustRightInd w:val="0"/>
              <w:ind w:left="227" w:hanging="227"/>
              <w:jc w:val="both"/>
              <w:rPr>
                <w:rFonts w:ascii="Calibri" w:hAnsi="Calibri" w:cs="Arial"/>
                <w:sz w:val="16"/>
                <w:szCs w:val="16"/>
                <w:lang w:val="en-GB"/>
              </w:rPr>
            </w:pPr>
            <w:r>
              <w:rPr>
                <w:rFonts w:ascii="Calibri" w:hAnsi="Calibri" w:cs="Arial"/>
                <w:sz w:val="16"/>
                <w:szCs w:val="16"/>
                <w:lang w:val="en-GB"/>
              </w:rPr>
              <w:t>Risk assessment</w:t>
            </w:r>
          </w:p>
        </w:tc>
        <w:tc>
          <w:tcPr>
            <w:tcW w:w="4860" w:type="dxa"/>
          </w:tcPr>
          <w:p w14:paraId="08BD3A33"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To be checked either during the management system audit, or during the base audit:</w:t>
            </w:r>
          </w:p>
          <w:p w14:paraId="5E6E6D39"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  check that the EFB risk assessment has been adequately maintained</w:t>
            </w:r>
          </w:p>
          <w:p w14:paraId="4D611479"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 Check that the defined mitigations have been adequately implemented and their effectiveness verified.</w:t>
            </w:r>
          </w:p>
        </w:tc>
        <w:tc>
          <w:tcPr>
            <w:tcW w:w="630" w:type="dxa"/>
          </w:tcPr>
          <w:p w14:paraId="7464D60A"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799988304"/>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5B744241"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666402626"/>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161EA4F0"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426075759"/>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25BD78FD" w14:textId="30AA3F30"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752702542"/>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70D73A2E" w14:textId="77777777" w:rsidR="0044447D" w:rsidRPr="00603EBE" w:rsidRDefault="0044447D" w:rsidP="00D65D35">
            <w:pPr>
              <w:spacing w:before="60" w:after="60"/>
              <w:rPr>
                <w:rFonts w:ascii="Calibri" w:hAnsi="Calibri" w:cs="Arial"/>
                <w:sz w:val="16"/>
                <w:szCs w:val="16"/>
                <w:lang w:val="en-GB"/>
              </w:rPr>
            </w:pPr>
          </w:p>
        </w:tc>
      </w:tr>
      <w:tr w:rsidR="0044447D" w:rsidRPr="008557C5" w14:paraId="3BE0708E" w14:textId="77777777" w:rsidTr="00D65D35">
        <w:tc>
          <w:tcPr>
            <w:tcW w:w="622" w:type="dxa"/>
            <w:vAlign w:val="center"/>
          </w:tcPr>
          <w:p w14:paraId="097DE0A5" w14:textId="77777777" w:rsidR="0044447D" w:rsidRPr="00357CE1" w:rsidRDefault="0044447D" w:rsidP="00D65D35">
            <w:pPr>
              <w:pStyle w:val="ListParagraph"/>
              <w:numPr>
                <w:ilvl w:val="0"/>
                <w:numId w:val="23"/>
              </w:numPr>
              <w:ind w:left="0" w:firstLine="144"/>
              <w:jc w:val="center"/>
              <w:rPr>
                <w:rFonts w:ascii="Calibri" w:hAnsi="Calibri" w:cs="Arial"/>
                <w:b/>
                <w:bCs/>
                <w:sz w:val="16"/>
                <w:szCs w:val="16"/>
                <w:lang w:val="de-DE"/>
              </w:rPr>
            </w:pPr>
          </w:p>
        </w:tc>
        <w:tc>
          <w:tcPr>
            <w:tcW w:w="1484" w:type="dxa"/>
            <w:shd w:val="clear" w:color="auto" w:fill="auto"/>
          </w:tcPr>
          <w:p w14:paraId="26AF07C2" w14:textId="3A77301F" w:rsidR="0044447D" w:rsidRPr="003A6F43" w:rsidRDefault="0044447D" w:rsidP="00D65D35">
            <w:pPr>
              <w:jc w:val="both"/>
              <w:rPr>
                <w:rFonts w:ascii="Calibri" w:hAnsi="Calibri" w:cs="Arial"/>
                <w:b/>
                <w:bCs/>
                <w:sz w:val="16"/>
                <w:szCs w:val="16"/>
                <w:lang w:val="de-DE"/>
              </w:rPr>
            </w:pPr>
            <w:r w:rsidRPr="003A6F43">
              <w:rPr>
                <w:rFonts w:ascii="Calibri" w:hAnsi="Calibri" w:cs="Arial"/>
                <w:b/>
                <w:bCs/>
                <w:sz w:val="16"/>
                <w:szCs w:val="16"/>
                <w:lang w:val="de-DE"/>
              </w:rPr>
              <w:t>AMC1 SPA.EFB.100(b)(3)</w:t>
            </w:r>
          </w:p>
        </w:tc>
        <w:tc>
          <w:tcPr>
            <w:tcW w:w="3510" w:type="dxa"/>
            <w:shd w:val="clear" w:color="auto" w:fill="D9D9D9"/>
          </w:tcPr>
          <w:p w14:paraId="23C96B41" w14:textId="77777777" w:rsidR="0044447D" w:rsidRDefault="0044447D" w:rsidP="00D65D35">
            <w:pPr>
              <w:autoSpaceDE w:val="0"/>
              <w:autoSpaceDN w:val="0"/>
              <w:adjustRightInd w:val="0"/>
              <w:ind w:left="227" w:hanging="227"/>
              <w:jc w:val="both"/>
              <w:rPr>
                <w:rFonts w:ascii="Calibri" w:hAnsi="Calibri" w:cs="Arial"/>
                <w:sz w:val="16"/>
                <w:szCs w:val="16"/>
                <w:lang w:val="en-GB"/>
              </w:rPr>
            </w:pPr>
            <w:r>
              <w:rPr>
                <w:rFonts w:ascii="Calibri" w:hAnsi="Calibri" w:cs="Arial"/>
                <w:sz w:val="16"/>
                <w:szCs w:val="16"/>
                <w:lang w:val="en-GB"/>
              </w:rPr>
              <w:t>EFB administrator</w:t>
            </w:r>
          </w:p>
        </w:tc>
        <w:tc>
          <w:tcPr>
            <w:tcW w:w="4860" w:type="dxa"/>
          </w:tcPr>
          <w:p w14:paraId="012464EC"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 Check that an EFB administrator is still present in the organisation.</w:t>
            </w:r>
          </w:p>
          <w:p w14:paraId="6C407013"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 Check that the EFB administrator and all staff involved in the EFB administration process (in case of change) are adequately trained.</w:t>
            </w:r>
          </w:p>
        </w:tc>
        <w:tc>
          <w:tcPr>
            <w:tcW w:w="630" w:type="dxa"/>
          </w:tcPr>
          <w:p w14:paraId="34795799"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735273848"/>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2E225C21"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557012610"/>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773525C4"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295717465"/>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4F682EC0" w14:textId="4CF6D0DB"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605431411"/>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6AD6574F" w14:textId="77777777" w:rsidR="0044447D" w:rsidRPr="00603EBE" w:rsidRDefault="0044447D" w:rsidP="00D65D35">
            <w:pPr>
              <w:spacing w:before="60" w:after="60"/>
              <w:rPr>
                <w:rFonts w:ascii="Calibri" w:hAnsi="Calibri" w:cs="Arial"/>
                <w:sz w:val="16"/>
                <w:szCs w:val="16"/>
                <w:lang w:val="en-GB"/>
              </w:rPr>
            </w:pPr>
          </w:p>
        </w:tc>
      </w:tr>
      <w:tr w:rsidR="0044447D" w:rsidRPr="008557C5" w14:paraId="4A8DF415" w14:textId="77777777" w:rsidTr="00D65D35">
        <w:tc>
          <w:tcPr>
            <w:tcW w:w="622" w:type="dxa"/>
            <w:shd w:val="clear" w:color="auto" w:fill="5B9BD5" w:themeFill="accent5"/>
            <w:vAlign w:val="center"/>
          </w:tcPr>
          <w:p w14:paraId="0843719B" w14:textId="77777777" w:rsidR="0044447D" w:rsidRPr="00357CE1" w:rsidRDefault="0044447D" w:rsidP="00D65D35">
            <w:pPr>
              <w:pStyle w:val="ListParagraph"/>
              <w:ind w:left="0" w:firstLine="144"/>
              <w:jc w:val="center"/>
              <w:rPr>
                <w:rFonts w:ascii="Calibri" w:hAnsi="Calibri" w:cs="Arial"/>
                <w:b/>
                <w:sz w:val="16"/>
                <w:szCs w:val="16"/>
                <w:lang w:val="en-GB"/>
              </w:rPr>
            </w:pPr>
          </w:p>
        </w:tc>
        <w:tc>
          <w:tcPr>
            <w:tcW w:w="15254" w:type="dxa"/>
            <w:gridSpan w:val="5"/>
            <w:shd w:val="clear" w:color="auto" w:fill="5B9BD5" w:themeFill="accent5"/>
          </w:tcPr>
          <w:p w14:paraId="2C4ABEFE" w14:textId="3D1FCE8B" w:rsidR="0044447D" w:rsidRPr="00CF331E" w:rsidRDefault="0044447D" w:rsidP="00D65D35">
            <w:pPr>
              <w:spacing w:before="60" w:after="60"/>
              <w:rPr>
                <w:rFonts w:ascii="Calibri" w:hAnsi="Calibri" w:cs="Arial"/>
                <w:b/>
                <w:sz w:val="16"/>
                <w:szCs w:val="16"/>
                <w:lang w:val="en-GB"/>
              </w:rPr>
            </w:pPr>
            <w:r>
              <w:rPr>
                <w:rFonts w:ascii="Calibri" w:hAnsi="Calibri" w:cs="Arial"/>
                <w:b/>
                <w:sz w:val="16"/>
                <w:szCs w:val="16"/>
                <w:lang w:val="en-GB"/>
              </w:rPr>
              <w:t>LVO</w:t>
            </w:r>
          </w:p>
        </w:tc>
      </w:tr>
      <w:tr w:rsidR="0044447D" w:rsidRPr="008557C5" w14:paraId="2F4A6CA8" w14:textId="77777777" w:rsidTr="00D65D35">
        <w:tc>
          <w:tcPr>
            <w:tcW w:w="622" w:type="dxa"/>
            <w:vAlign w:val="center"/>
          </w:tcPr>
          <w:p w14:paraId="64F189BB" w14:textId="77777777" w:rsidR="0044447D" w:rsidRPr="003A7606" w:rsidRDefault="0044447D" w:rsidP="00D65D35">
            <w:pPr>
              <w:pStyle w:val="ListParagraph"/>
              <w:numPr>
                <w:ilvl w:val="0"/>
                <w:numId w:val="25"/>
              </w:numPr>
              <w:ind w:left="0" w:firstLine="144"/>
              <w:jc w:val="center"/>
              <w:rPr>
                <w:rFonts w:ascii="Calibri" w:hAnsi="Calibri" w:cs="Arial"/>
                <w:b/>
                <w:bCs/>
                <w:sz w:val="16"/>
                <w:szCs w:val="16"/>
                <w:lang w:val="de-DE"/>
              </w:rPr>
            </w:pPr>
          </w:p>
        </w:tc>
        <w:tc>
          <w:tcPr>
            <w:tcW w:w="1484" w:type="dxa"/>
            <w:shd w:val="clear" w:color="auto" w:fill="auto"/>
          </w:tcPr>
          <w:p w14:paraId="42D9B35A" w14:textId="1E6A093F" w:rsidR="0044447D" w:rsidRPr="003A6F43" w:rsidRDefault="0044447D" w:rsidP="00D65D35">
            <w:pPr>
              <w:jc w:val="both"/>
              <w:rPr>
                <w:rFonts w:ascii="Calibri" w:hAnsi="Calibri" w:cs="Arial"/>
                <w:b/>
                <w:bCs/>
                <w:sz w:val="16"/>
                <w:szCs w:val="16"/>
                <w:lang w:val="de-DE"/>
              </w:rPr>
            </w:pPr>
            <w:r w:rsidRPr="003A6F43">
              <w:rPr>
                <w:rFonts w:ascii="Calibri" w:hAnsi="Calibri" w:cs="Arial"/>
                <w:b/>
                <w:bCs/>
                <w:sz w:val="16"/>
                <w:szCs w:val="16"/>
                <w:lang w:val="de-DE"/>
              </w:rPr>
              <w:t>AMC3 SPA.LVO.105</w:t>
            </w:r>
          </w:p>
        </w:tc>
        <w:tc>
          <w:tcPr>
            <w:tcW w:w="3510" w:type="dxa"/>
            <w:shd w:val="clear" w:color="auto" w:fill="D9D9D9"/>
          </w:tcPr>
          <w:p w14:paraId="34C268D9" w14:textId="77777777" w:rsidR="0044447D" w:rsidRPr="00783A17" w:rsidRDefault="0044447D" w:rsidP="00D65D35">
            <w:pPr>
              <w:autoSpaceDE w:val="0"/>
              <w:autoSpaceDN w:val="0"/>
              <w:adjustRightInd w:val="0"/>
              <w:ind w:left="227" w:hanging="227"/>
              <w:jc w:val="both"/>
              <w:rPr>
                <w:rFonts w:ascii="Calibri" w:hAnsi="Calibri" w:cs="Arial"/>
                <w:sz w:val="16"/>
                <w:szCs w:val="16"/>
                <w:u w:val="single"/>
                <w:lang w:val="en-GB"/>
              </w:rPr>
            </w:pPr>
            <w:r w:rsidRPr="00783A17">
              <w:rPr>
                <w:rFonts w:ascii="Calibri" w:hAnsi="Calibri" w:cs="Arial"/>
                <w:sz w:val="16"/>
                <w:szCs w:val="16"/>
                <w:u w:val="single"/>
                <w:lang w:val="en-GB"/>
              </w:rPr>
              <w:t>Continuous monitoring:</w:t>
            </w:r>
          </w:p>
          <w:p w14:paraId="213D2EEA" w14:textId="77777777" w:rsidR="0044447D" w:rsidRDefault="0044447D" w:rsidP="00D65D35">
            <w:pPr>
              <w:autoSpaceDE w:val="0"/>
              <w:autoSpaceDN w:val="0"/>
              <w:adjustRightInd w:val="0"/>
              <w:ind w:left="227" w:hanging="227"/>
              <w:jc w:val="both"/>
              <w:rPr>
                <w:rFonts w:ascii="Calibri" w:hAnsi="Calibri" w:cs="Arial"/>
                <w:sz w:val="16"/>
                <w:szCs w:val="16"/>
                <w:lang w:val="en-GB"/>
              </w:rPr>
            </w:pPr>
            <w:r>
              <w:rPr>
                <w:rFonts w:ascii="Calibri" w:hAnsi="Calibri" w:cs="Arial"/>
                <w:sz w:val="16"/>
                <w:szCs w:val="16"/>
                <w:lang w:val="en-GB"/>
              </w:rPr>
              <w:t xml:space="preserve">(a) </w:t>
            </w:r>
            <w:r w:rsidRPr="00783A17">
              <w:rPr>
                <w:rFonts w:ascii="Calibri" w:hAnsi="Calibri" w:cs="Arial"/>
                <w:sz w:val="16"/>
                <w:szCs w:val="16"/>
                <w:lang w:val="en-GB"/>
              </w:rPr>
              <w:t>After obtaining the initial approval, the operations should be continuously monitored by the operator to detect any undesirable trends before they become hazardous. Flight crew reports may be used to achieve this.</w:t>
            </w:r>
          </w:p>
        </w:tc>
        <w:tc>
          <w:tcPr>
            <w:tcW w:w="4860" w:type="dxa"/>
          </w:tcPr>
          <w:p w14:paraId="433D97EE"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Verify that the operator is monitoring its LVO operations and that it is also identifying and addressing trends.</w:t>
            </w:r>
          </w:p>
        </w:tc>
        <w:tc>
          <w:tcPr>
            <w:tcW w:w="630" w:type="dxa"/>
          </w:tcPr>
          <w:p w14:paraId="513C0161"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714650616"/>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060DD55C"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422765899"/>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5BBEEC35"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398055484"/>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247E2009" w14:textId="46789986"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325901747"/>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159FD210" w14:textId="77777777" w:rsidR="0044447D" w:rsidRPr="00603EBE" w:rsidRDefault="0044447D" w:rsidP="00D65D35">
            <w:pPr>
              <w:spacing w:before="60" w:after="60"/>
              <w:rPr>
                <w:rFonts w:ascii="Calibri" w:hAnsi="Calibri" w:cs="Arial"/>
                <w:sz w:val="16"/>
                <w:szCs w:val="16"/>
                <w:lang w:val="en-GB"/>
              </w:rPr>
            </w:pPr>
          </w:p>
        </w:tc>
      </w:tr>
      <w:tr w:rsidR="0044447D" w:rsidRPr="008557C5" w14:paraId="36D17EE4" w14:textId="77777777" w:rsidTr="00D65D35">
        <w:tc>
          <w:tcPr>
            <w:tcW w:w="622" w:type="dxa"/>
            <w:vAlign w:val="center"/>
          </w:tcPr>
          <w:p w14:paraId="565FA0A9" w14:textId="77777777" w:rsidR="0044447D" w:rsidRPr="003A7606" w:rsidRDefault="0044447D" w:rsidP="00D65D35">
            <w:pPr>
              <w:pStyle w:val="ListParagraph"/>
              <w:numPr>
                <w:ilvl w:val="0"/>
                <w:numId w:val="25"/>
              </w:numPr>
              <w:ind w:left="0" w:firstLine="144"/>
              <w:jc w:val="center"/>
              <w:rPr>
                <w:rFonts w:ascii="Calibri" w:hAnsi="Calibri" w:cs="Arial"/>
                <w:b/>
                <w:bCs/>
                <w:sz w:val="16"/>
                <w:szCs w:val="16"/>
                <w:lang w:val="de-DE"/>
              </w:rPr>
            </w:pPr>
          </w:p>
        </w:tc>
        <w:tc>
          <w:tcPr>
            <w:tcW w:w="1484" w:type="dxa"/>
            <w:shd w:val="clear" w:color="auto" w:fill="auto"/>
          </w:tcPr>
          <w:p w14:paraId="55372F63" w14:textId="213DAE97" w:rsidR="0044447D" w:rsidRPr="003A6F43" w:rsidRDefault="0044447D" w:rsidP="00D65D35">
            <w:pPr>
              <w:jc w:val="both"/>
              <w:rPr>
                <w:rFonts w:ascii="Calibri" w:hAnsi="Calibri" w:cs="Arial"/>
                <w:b/>
                <w:bCs/>
                <w:sz w:val="16"/>
                <w:szCs w:val="16"/>
                <w:lang w:val="de-DE"/>
              </w:rPr>
            </w:pPr>
            <w:r w:rsidRPr="003A6F43">
              <w:rPr>
                <w:rFonts w:ascii="Calibri" w:hAnsi="Calibri" w:cs="Arial"/>
                <w:b/>
                <w:bCs/>
                <w:sz w:val="16"/>
                <w:szCs w:val="16"/>
                <w:lang w:val="de-DE"/>
              </w:rPr>
              <w:t>AMC3 SPA.LVO.105</w:t>
            </w:r>
          </w:p>
        </w:tc>
        <w:tc>
          <w:tcPr>
            <w:tcW w:w="3510" w:type="dxa"/>
            <w:shd w:val="clear" w:color="auto" w:fill="D9D9D9"/>
          </w:tcPr>
          <w:p w14:paraId="4121D84F" w14:textId="77777777" w:rsidR="0044447D" w:rsidRPr="005014AB" w:rsidRDefault="0044447D" w:rsidP="00D65D35">
            <w:pPr>
              <w:autoSpaceDE w:val="0"/>
              <w:autoSpaceDN w:val="0"/>
              <w:adjustRightInd w:val="0"/>
              <w:ind w:left="227" w:hanging="227"/>
              <w:jc w:val="both"/>
              <w:rPr>
                <w:rFonts w:ascii="Calibri" w:hAnsi="Calibri" w:cs="Arial"/>
                <w:sz w:val="16"/>
                <w:szCs w:val="16"/>
                <w:lang w:val="en-GB"/>
              </w:rPr>
            </w:pPr>
            <w:r>
              <w:rPr>
                <w:rFonts w:ascii="Calibri" w:hAnsi="Calibri" w:cs="Arial"/>
                <w:sz w:val="16"/>
                <w:szCs w:val="16"/>
                <w:lang w:val="en-GB"/>
              </w:rPr>
              <w:t xml:space="preserve">(b) </w:t>
            </w:r>
            <w:r w:rsidRPr="005014AB">
              <w:rPr>
                <w:rFonts w:ascii="Calibri" w:hAnsi="Calibri" w:cs="Arial"/>
                <w:sz w:val="16"/>
                <w:szCs w:val="16"/>
                <w:lang w:val="en-GB"/>
              </w:rPr>
              <w:t>The following information should be retained for a period of 12 months:</w:t>
            </w:r>
          </w:p>
          <w:p w14:paraId="4A742564" w14:textId="77777777" w:rsidR="0044447D" w:rsidRPr="005014AB" w:rsidRDefault="0044447D" w:rsidP="00D65D35">
            <w:pPr>
              <w:autoSpaceDE w:val="0"/>
              <w:autoSpaceDN w:val="0"/>
              <w:adjustRightInd w:val="0"/>
              <w:ind w:left="227" w:hanging="227"/>
              <w:jc w:val="both"/>
              <w:rPr>
                <w:rFonts w:ascii="Calibri" w:hAnsi="Calibri" w:cs="Arial"/>
                <w:sz w:val="16"/>
                <w:szCs w:val="16"/>
                <w:lang w:val="en-GB"/>
              </w:rPr>
            </w:pPr>
            <w:r w:rsidRPr="005014AB">
              <w:rPr>
                <w:rFonts w:ascii="Calibri" w:hAnsi="Calibri" w:cs="Arial"/>
                <w:sz w:val="16"/>
                <w:szCs w:val="16"/>
                <w:lang w:val="en-GB"/>
              </w:rPr>
              <w:t xml:space="preserve">(1) the total number of approaches, by aircraft type, where the airborne CAT II or III equipment was utilised to make satisfactory, actual or practice, </w:t>
            </w:r>
            <w:r w:rsidRPr="005014AB">
              <w:rPr>
                <w:rFonts w:ascii="Calibri" w:hAnsi="Calibri" w:cs="Arial"/>
                <w:sz w:val="16"/>
                <w:szCs w:val="16"/>
                <w:lang w:val="en-GB"/>
              </w:rPr>
              <w:lastRenderedPageBreak/>
              <w:t>approaches to the applicable CAT II or III minima; and</w:t>
            </w:r>
          </w:p>
          <w:p w14:paraId="64CB4D3C" w14:textId="77777777" w:rsidR="0044447D" w:rsidRPr="005014AB" w:rsidRDefault="0044447D" w:rsidP="00D65D35">
            <w:pPr>
              <w:autoSpaceDE w:val="0"/>
              <w:autoSpaceDN w:val="0"/>
              <w:adjustRightInd w:val="0"/>
              <w:ind w:left="227" w:hanging="227"/>
              <w:jc w:val="both"/>
              <w:rPr>
                <w:rFonts w:ascii="Calibri" w:hAnsi="Calibri" w:cs="Arial"/>
                <w:sz w:val="16"/>
                <w:szCs w:val="16"/>
                <w:lang w:val="en-GB"/>
              </w:rPr>
            </w:pPr>
            <w:r w:rsidRPr="005014AB">
              <w:rPr>
                <w:rFonts w:ascii="Calibri" w:hAnsi="Calibri" w:cs="Arial"/>
                <w:sz w:val="16"/>
                <w:szCs w:val="16"/>
                <w:lang w:val="en-GB"/>
              </w:rPr>
              <w:t>(2) reports of unsatisfactory approaches and/or automatic landings, by aerodrome and aircraft registration, in the following categories:</w:t>
            </w:r>
          </w:p>
          <w:p w14:paraId="665EE3D1" w14:textId="77777777" w:rsidR="0044447D" w:rsidRPr="005014AB" w:rsidRDefault="0044447D" w:rsidP="00D65D35">
            <w:pPr>
              <w:autoSpaceDE w:val="0"/>
              <w:autoSpaceDN w:val="0"/>
              <w:adjustRightInd w:val="0"/>
              <w:ind w:left="652" w:hanging="227"/>
              <w:jc w:val="both"/>
              <w:rPr>
                <w:rFonts w:ascii="Calibri" w:hAnsi="Calibri" w:cs="Arial"/>
                <w:sz w:val="16"/>
                <w:szCs w:val="16"/>
                <w:lang w:val="en-GB"/>
              </w:rPr>
            </w:pPr>
            <w:r w:rsidRPr="005014AB">
              <w:rPr>
                <w:rFonts w:ascii="Calibri" w:hAnsi="Calibri" w:cs="Arial"/>
                <w:sz w:val="16"/>
                <w:szCs w:val="16"/>
                <w:lang w:val="en-GB"/>
              </w:rPr>
              <w:t>(i) airborne equipment faults;</w:t>
            </w:r>
          </w:p>
          <w:p w14:paraId="6156ADC7" w14:textId="77777777" w:rsidR="0044447D" w:rsidRPr="005014AB" w:rsidRDefault="0044447D" w:rsidP="00D65D35">
            <w:pPr>
              <w:autoSpaceDE w:val="0"/>
              <w:autoSpaceDN w:val="0"/>
              <w:adjustRightInd w:val="0"/>
              <w:ind w:left="652" w:hanging="227"/>
              <w:jc w:val="both"/>
              <w:rPr>
                <w:rFonts w:ascii="Calibri" w:hAnsi="Calibri" w:cs="Arial"/>
                <w:sz w:val="16"/>
                <w:szCs w:val="16"/>
                <w:lang w:val="en-GB"/>
              </w:rPr>
            </w:pPr>
            <w:r w:rsidRPr="005014AB">
              <w:rPr>
                <w:rFonts w:ascii="Calibri" w:hAnsi="Calibri" w:cs="Arial"/>
                <w:sz w:val="16"/>
                <w:szCs w:val="16"/>
                <w:lang w:val="en-GB"/>
              </w:rPr>
              <w:t>(ii) ground facility difficulties;</w:t>
            </w:r>
          </w:p>
          <w:p w14:paraId="555597DD" w14:textId="77777777" w:rsidR="0044447D" w:rsidRPr="005014AB" w:rsidRDefault="0044447D" w:rsidP="00D65D35">
            <w:pPr>
              <w:autoSpaceDE w:val="0"/>
              <w:autoSpaceDN w:val="0"/>
              <w:adjustRightInd w:val="0"/>
              <w:ind w:left="652" w:hanging="227"/>
              <w:jc w:val="both"/>
              <w:rPr>
                <w:rFonts w:ascii="Calibri" w:hAnsi="Calibri" w:cs="Arial"/>
                <w:sz w:val="16"/>
                <w:szCs w:val="16"/>
                <w:lang w:val="en-GB"/>
              </w:rPr>
            </w:pPr>
            <w:r w:rsidRPr="005014AB">
              <w:rPr>
                <w:rFonts w:ascii="Calibri" w:hAnsi="Calibri" w:cs="Arial"/>
                <w:sz w:val="16"/>
                <w:szCs w:val="16"/>
                <w:lang w:val="en-GB"/>
              </w:rPr>
              <w:t>(iii) missed approaches because of ATC instructions; or</w:t>
            </w:r>
          </w:p>
          <w:p w14:paraId="4FAFDAB1" w14:textId="77777777" w:rsidR="0044447D" w:rsidRPr="005014AB" w:rsidRDefault="0044447D" w:rsidP="00D65D35">
            <w:pPr>
              <w:autoSpaceDE w:val="0"/>
              <w:autoSpaceDN w:val="0"/>
              <w:adjustRightInd w:val="0"/>
              <w:ind w:left="652" w:hanging="227"/>
              <w:jc w:val="both"/>
              <w:rPr>
                <w:rFonts w:ascii="Calibri" w:hAnsi="Calibri" w:cs="Arial"/>
                <w:sz w:val="16"/>
                <w:szCs w:val="16"/>
                <w:lang w:val="en-GB"/>
              </w:rPr>
            </w:pPr>
            <w:r w:rsidRPr="005014AB">
              <w:rPr>
                <w:rFonts w:ascii="Calibri" w:hAnsi="Calibri" w:cs="Arial"/>
                <w:sz w:val="16"/>
                <w:szCs w:val="16"/>
                <w:lang w:val="en-GB"/>
              </w:rPr>
              <w:t>(iv) other reasons.</w:t>
            </w:r>
          </w:p>
        </w:tc>
        <w:tc>
          <w:tcPr>
            <w:tcW w:w="4860" w:type="dxa"/>
          </w:tcPr>
          <w:p w14:paraId="2865973D"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lastRenderedPageBreak/>
              <w:t>Check that the operator is compiling and recording such information.</w:t>
            </w:r>
          </w:p>
        </w:tc>
        <w:tc>
          <w:tcPr>
            <w:tcW w:w="630" w:type="dxa"/>
          </w:tcPr>
          <w:p w14:paraId="35E60331"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047984033"/>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541545DE"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766339957"/>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4F263209"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562606374"/>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0E58760D" w14:textId="075A5BB0" w:rsidR="0044447D" w:rsidRPr="007D68BB" w:rsidRDefault="003E52E0" w:rsidP="00D65D35">
            <w:pPr>
              <w:spacing w:before="60" w:after="60"/>
              <w:rPr>
                <w:rFonts w:ascii="Calibri" w:hAnsi="Calibri" w:cs="Arial"/>
                <w:b/>
                <w:sz w:val="16"/>
                <w:szCs w:val="16"/>
                <w:lang w:val="en-GB"/>
              </w:rPr>
            </w:pPr>
            <w:sdt>
              <w:sdtPr>
                <w:rPr>
                  <w:rFonts w:ascii="Calibri" w:hAnsi="Calibri" w:cs="Arial"/>
                  <w:sz w:val="16"/>
                  <w:szCs w:val="16"/>
                  <w:lang w:val="en-GB"/>
                </w:rPr>
                <w:id w:val="1960913113"/>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72B57835" w14:textId="77777777" w:rsidR="0044447D" w:rsidRPr="00603EBE" w:rsidRDefault="0044447D" w:rsidP="00D65D35">
            <w:pPr>
              <w:spacing w:before="60" w:after="60"/>
              <w:rPr>
                <w:rFonts w:ascii="Calibri" w:hAnsi="Calibri" w:cs="Arial"/>
                <w:sz w:val="16"/>
                <w:szCs w:val="16"/>
                <w:lang w:val="en-GB"/>
              </w:rPr>
            </w:pPr>
          </w:p>
        </w:tc>
      </w:tr>
      <w:tr w:rsidR="0044447D" w:rsidRPr="008557C5" w14:paraId="35972548" w14:textId="77777777" w:rsidTr="00D65D35">
        <w:tc>
          <w:tcPr>
            <w:tcW w:w="622" w:type="dxa"/>
            <w:vAlign w:val="center"/>
          </w:tcPr>
          <w:p w14:paraId="6C5B2E07" w14:textId="77777777" w:rsidR="0044447D" w:rsidRPr="003A7606" w:rsidRDefault="0044447D" w:rsidP="00D65D35">
            <w:pPr>
              <w:pStyle w:val="ListParagraph"/>
              <w:numPr>
                <w:ilvl w:val="0"/>
                <w:numId w:val="25"/>
              </w:numPr>
              <w:ind w:left="0" w:firstLine="144"/>
              <w:jc w:val="center"/>
              <w:rPr>
                <w:rFonts w:ascii="Calibri" w:hAnsi="Calibri" w:cs="Arial"/>
                <w:b/>
                <w:bCs/>
                <w:sz w:val="16"/>
                <w:szCs w:val="16"/>
                <w:lang w:val="de-DE"/>
              </w:rPr>
            </w:pPr>
          </w:p>
        </w:tc>
        <w:tc>
          <w:tcPr>
            <w:tcW w:w="1484" w:type="dxa"/>
            <w:shd w:val="clear" w:color="auto" w:fill="auto"/>
          </w:tcPr>
          <w:p w14:paraId="1DFDD190" w14:textId="2DA34A03" w:rsidR="0044447D" w:rsidRPr="003A6F43" w:rsidRDefault="0044447D" w:rsidP="00D65D35">
            <w:pPr>
              <w:jc w:val="both"/>
              <w:rPr>
                <w:rFonts w:ascii="Calibri" w:hAnsi="Calibri" w:cs="Arial"/>
                <w:b/>
                <w:bCs/>
                <w:sz w:val="16"/>
                <w:szCs w:val="16"/>
                <w:lang w:val="de-DE"/>
              </w:rPr>
            </w:pPr>
            <w:r w:rsidRPr="003A6F43">
              <w:rPr>
                <w:rFonts w:ascii="Calibri" w:hAnsi="Calibri" w:cs="Arial"/>
                <w:b/>
                <w:bCs/>
                <w:sz w:val="16"/>
                <w:szCs w:val="16"/>
                <w:lang w:val="de-DE"/>
              </w:rPr>
              <w:t>AMC3 SPA.LVO.105</w:t>
            </w:r>
          </w:p>
        </w:tc>
        <w:tc>
          <w:tcPr>
            <w:tcW w:w="3510" w:type="dxa"/>
            <w:shd w:val="clear" w:color="auto" w:fill="D9D9D9"/>
          </w:tcPr>
          <w:p w14:paraId="2D5D47E5" w14:textId="77777777" w:rsidR="0044447D" w:rsidRDefault="0044447D" w:rsidP="00D65D35">
            <w:pPr>
              <w:autoSpaceDE w:val="0"/>
              <w:autoSpaceDN w:val="0"/>
              <w:adjustRightInd w:val="0"/>
              <w:ind w:left="227" w:hanging="227"/>
              <w:jc w:val="both"/>
              <w:rPr>
                <w:rFonts w:ascii="Calibri" w:hAnsi="Calibri" w:cs="Arial"/>
                <w:sz w:val="16"/>
                <w:szCs w:val="16"/>
                <w:lang w:val="en-GB"/>
              </w:rPr>
            </w:pPr>
            <w:r w:rsidRPr="005014AB">
              <w:rPr>
                <w:rFonts w:ascii="Calibri" w:hAnsi="Calibri" w:cs="Arial"/>
                <w:sz w:val="16"/>
                <w:szCs w:val="16"/>
                <w:lang w:val="en-GB"/>
              </w:rPr>
              <w:t>(c) The operator should establish a procedure to monitor the performance of the automatic landing system or HUDLS to touchdown performance, as appropriate, of each aircraft.</w:t>
            </w:r>
          </w:p>
        </w:tc>
        <w:tc>
          <w:tcPr>
            <w:tcW w:w="4860" w:type="dxa"/>
          </w:tcPr>
          <w:p w14:paraId="6E9BFA13"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the implementation of the monitoring procedure.</w:t>
            </w:r>
          </w:p>
        </w:tc>
        <w:tc>
          <w:tcPr>
            <w:tcW w:w="630" w:type="dxa"/>
          </w:tcPr>
          <w:p w14:paraId="0AE57435"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314833969"/>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1FA7D35F"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606411349"/>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0464AD3F"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197695530"/>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41B52140" w14:textId="2556F32D" w:rsidR="0044447D" w:rsidRPr="007D68BB" w:rsidRDefault="003E52E0" w:rsidP="00D65D35">
            <w:pPr>
              <w:spacing w:before="60" w:after="60"/>
              <w:rPr>
                <w:rFonts w:ascii="Calibri" w:hAnsi="Calibri" w:cs="Arial"/>
                <w:b/>
                <w:sz w:val="16"/>
                <w:szCs w:val="16"/>
                <w:lang w:val="en-GB"/>
              </w:rPr>
            </w:pPr>
            <w:sdt>
              <w:sdtPr>
                <w:rPr>
                  <w:rFonts w:ascii="Calibri" w:hAnsi="Calibri" w:cs="Arial"/>
                  <w:sz w:val="16"/>
                  <w:szCs w:val="16"/>
                  <w:lang w:val="en-GB"/>
                </w:rPr>
                <w:id w:val="-2138330925"/>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5CC96792" w14:textId="77777777" w:rsidR="0044447D" w:rsidRPr="00603EBE" w:rsidRDefault="0044447D" w:rsidP="00D65D35">
            <w:pPr>
              <w:spacing w:before="60" w:after="60"/>
              <w:rPr>
                <w:rFonts w:ascii="Calibri" w:hAnsi="Calibri" w:cs="Arial"/>
                <w:sz w:val="16"/>
                <w:szCs w:val="16"/>
                <w:lang w:val="en-GB"/>
              </w:rPr>
            </w:pPr>
          </w:p>
        </w:tc>
      </w:tr>
      <w:tr w:rsidR="0044447D" w:rsidRPr="008557C5" w14:paraId="79A398A7" w14:textId="77777777" w:rsidTr="00D65D35">
        <w:tc>
          <w:tcPr>
            <w:tcW w:w="622" w:type="dxa"/>
            <w:vAlign w:val="center"/>
          </w:tcPr>
          <w:p w14:paraId="39572534" w14:textId="77777777" w:rsidR="0044447D" w:rsidRPr="003A7606" w:rsidRDefault="0044447D" w:rsidP="00D65D35">
            <w:pPr>
              <w:pStyle w:val="ListParagraph"/>
              <w:numPr>
                <w:ilvl w:val="0"/>
                <w:numId w:val="25"/>
              </w:numPr>
              <w:ind w:left="0" w:firstLine="144"/>
              <w:jc w:val="center"/>
              <w:rPr>
                <w:rFonts w:ascii="Calibri" w:hAnsi="Calibri" w:cs="Arial"/>
                <w:b/>
                <w:bCs/>
                <w:sz w:val="16"/>
                <w:szCs w:val="16"/>
                <w:lang w:val="de-DE"/>
              </w:rPr>
            </w:pPr>
          </w:p>
        </w:tc>
        <w:tc>
          <w:tcPr>
            <w:tcW w:w="1484" w:type="dxa"/>
            <w:shd w:val="clear" w:color="auto" w:fill="auto"/>
          </w:tcPr>
          <w:p w14:paraId="027DFB73" w14:textId="0101B3B0" w:rsidR="0044447D" w:rsidRPr="003A6F43" w:rsidRDefault="0044447D" w:rsidP="00D65D35">
            <w:pPr>
              <w:jc w:val="both"/>
              <w:rPr>
                <w:rFonts w:ascii="Calibri" w:hAnsi="Calibri" w:cs="Arial"/>
                <w:b/>
                <w:bCs/>
                <w:sz w:val="16"/>
                <w:szCs w:val="16"/>
                <w:lang w:val="de-DE"/>
              </w:rPr>
            </w:pPr>
            <w:r w:rsidRPr="003A6F43">
              <w:rPr>
                <w:rFonts w:ascii="Calibri" w:hAnsi="Calibri" w:cs="Arial"/>
                <w:b/>
                <w:bCs/>
                <w:sz w:val="16"/>
                <w:szCs w:val="16"/>
                <w:lang w:val="de-DE"/>
              </w:rPr>
              <w:t>AMC6 SPA.LVO.105</w:t>
            </w:r>
          </w:p>
        </w:tc>
        <w:tc>
          <w:tcPr>
            <w:tcW w:w="3510" w:type="dxa"/>
            <w:shd w:val="clear" w:color="auto" w:fill="D9D9D9"/>
          </w:tcPr>
          <w:p w14:paraId="36241869" w14:textId="77777777" w:rsidR="0044447D" w:rsidRDefault="0044447D" w:rsidP="00D65D35">
            <w:pPr>
              <w:autoSpaceDE w:val="0"/>
              <w:autoSpaceDN w:val="0"/>
              <w:adjustRightInd w:val="0"/>
              <w:ind w:left="227" w:hanging="227"/>
              <w:jc w:val="both"/>
              <w:rPr>
                <w:rFonts w:ascii="Calibri" w:hAnsi="Calibri" w:cs="Arial"/>
                <w:sz w:val="16"/>
                <w:szCs w:val="16"/>
                <w:lang w:val="en-GB"/>
              </w:rPr>
            </w:pPr>
            <w:r w:rsidRPr="002E59B1">
              <w:rPr>
                <w:rFonts w:ascii="Calibri" w:hAnsi="Calibri" w:cs="Arial"/>
                <w:sz w:val="16"/>
                <w:szCs w:val="16"/>
                <w:lang w:val="en-GB"/>
              </w:rPr>
              <w:t>(a) Each aircraft type/runway combination should be verified by the successful completion of at least one approach and landing in CAT II or better conditions, prior to commencing CAT III operations.</w:t>
            </w:r>
          </w:p>
          <w:p w14:paraId="21C93F61" w14:textId="77777777" w:rsidR="0044447D" w:rsidRDefault="0044447D" w:rsidP="00D65D35">
            <w:pPr>
              <w:autoSpaceDE w:val="0"/>
              <w:autoSpaceDN w:val="0"/>
              <w:adjustRightInd w:val="0"/>
              <w:ind w:left="227" w:hanging="227"/>
              <w:jc w:val="both"/>
              <w:rPr>
                <w:rFonts w:ascii="Calibri" w:hAnsi="Calibri" w:cs="Arial"/>
                <w:sz w:val="16"/>
                <w:szCs w:val="16"/>
                <w:lang w:val="en-GB"/>
              </w:rPr>
            </w:pPr>
            <w:r w:rsidRPr="002E59B1">
              <w:rPr>
                <w:rFonts w:ascii="Calibri" w:hAnsi="Calibri" w:cs="Arial"/>
                <w:sz w:val="16"/>
                <w:szCs w:val="16"/>
                <w:lang w:val="en-GB"/>
              </w:rPr>
              <w:t>(b) For runways with irregular pre-threshold terrain or other foreseeable or known deficiencies, each aircraft type/runway combination should be verified by operations in CAT I or better conditions, prior to commencing LTS CAT I, CAT II, OTS CAT II or CAT III operations.</w:t>
            </w:r>
          </w:p>
        </w:tc>
        <w:tc>
          <w:tcPr>
            <w:tcW w:w="4860" w:type="dxa"/>
          </w:tcPr>
          <w:p w14:paraId="40911E71"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Sample new aerodromes used by the operator to verify the implementation of these criteria.</w:t>
            </w:r>
          </w:p>
        </w:tc>
        <w:tc>
          <w:tcPr>
            <w:tcW w:w="630" w:type="dxa"/>
          </w:tcPr>
          <w:p w14:paraId="1F27770E"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213459417"/>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480F15CC"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374509486"/>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05C4186B"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292515479"/>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6D984429" w14:textId="4EE96429" w:rsidR="0044447D" w:rsidRPr="007D68BB" w:rsidRDefault="003E52E0" w:rsidP="00D65D35">
            <w:pPr>
              <w:spacing w:before="60" w:after="60"/>
              <w:rPr>
                <w:rFonts w:ascii="Calibri" w:hAnsi="Calibri" w:cs="Arial"/>
                <w:b/>
                <w:sz w:val="16"/>
                <w:szCs w:val="16"/>
                <w:lang w:val="en-GB"/>
              </w:rPr>
            </w:pPr>
            <w:sdt>
              <w:sdtPr>
                <w:rPr>
                  <w:rFonts w:ascii="Calibri" w:hAnsi="Calibri" w:cs="Arial"/>
                  <w:sz w:val="16"/>
                  <w:szCs w:val="16"/>
                  <w:lang w:val="en-GB"/>
                </w:rPr>
                <w:id w:val="1939558212"/>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057BCE3C" w14:textId="77777777" w:rsidR="0044447D" w:rsidRPr="00603EBE" w:rsidRDefault="0044447D" w:rsidP="00D65D35">
            <w:pPr>
              <w:spacing w:before="60" w:after="60"/>
              <w:rPr>
                <w:rFonts w:ascii="Calibri" w:hAnsi="Calibri" w:cs="Arial"/>
                <w:sz w:val="16"/>
                <w:szCs w:val="16"/>
                <w:lang w:val="en-GB"/>
              </w:rPr>
            </w:pPr>
          </w:p>
        </w:tc>
      </w:tr>
      <w:tr w:rsidR="0044447D" w:rsidRPr="008557C5" w14:paraId="4D22679E" w14:textId="77777777" w:rsidTr="00D65D35">
        <w:tc>
          <w:tcPr>
            <w:tcW w:w="622" w:type="dxa"/>
            <w:shd w:val="clear" w:color="auto" w:fill="5B9BD5" w:themeFill="accent5"/>
            <w:vAlign w:val="center"/>
          </w:tcPr>
          <w:p w14:paraId="786A27D1" w14:textId="77777777" w:rsidR="0044447D" w:rsidRPr="00357CE1" w:rsidRDefault="0044447D" w:rsidP="00D65D35">
            <w:pPr>
              <w:pStyle w:val="ListParagraph"/>
              <w:ind w:left="0" w:firstLine="144"/>
              <w:jc w:val="center"/>
              <w:rPr>
                <w:rFonts w:ascii="Calibri" w:hAnsi="Calibri" w:cs="Arial"/>
                <w:b/>
                <w:sz w:val="16"/>
                <w:szCs w:val="16"/>
                <w:lang w:val="en-GB"/>
              </w:rPr>
            </w:pPr>
          </w:p>
        </w:tc>
        <w:tc>
          <w:tcPr>
            <w:tcW w:w="15254" w:type="dxa"/>
            <w:gridSpan w:val="5"/>
            <w:shd w:val="clear" w:color="auto" w:fill="5B9BD5" w:themeFill="accent5"/>
          </w:tcPr>
          <w:p w14:paraId="14243C1A" w14:textId="5F3B138E" w:rsidR="0044447D" w:rsidRPr="00C7691F" w:rsidRDefault="0044447D" w:rsidP="00D65D35">
            <w:pPr>
              <w:spacing w:before="60" w:after="60"/>
              <w:rPr>
                <w:rFonts w:ascii="Calibri" w:hAnsi="Calibri" w:cs="Arial"/>
                <w:b/>
                <w:sz w:val="16"/>
                <w:szCs w:val="16"/>
                <w:lang w:val="en-GB"/>
              </w:rPr>
            </w:pPr>
            <w:r>
              <w:rPr>
                <w:rFonts w:ascii="Calibri" w:hAnsi="Calibri" w:cs="Arial"/>
                <w:b/>
                <w:sz w:val="16"/>
                <w:szCs w:val="16"/>
                <w:lang w:val="en-GB"/>
              </w:rPr>
              <w:t>PBN</w:t>
            </w:r>
          </w:p>
        </w:tc>
      </w:tr>
      <w:tr w:rsidR="0044447D" w:rsidRPr="008557C5" w14:paraId="3396E14B" w14:textId="77777777" w:rsidTr="00D65D35">
        <w:tc>
          <w:tcPr>
            <w:tcW w:w="622" w:type="dxa"/>
            <w:vAlign w:val="center"/>
          </w:tcPr>
          <w:p w14:paraId="10DFF3B9" w14:textId="77777777" w:rsidR="0044447D" w:rsidRPr="003A7606" w:rsidRDefault="0044447D" w:rsidP="00D65D35">
            <w:pPr>
              <w:pStyle w:val="ListParagraph"/>
              <w:numPr>
                <w:ilvl w:val="0"/>
                <w:numId w:val="26"/>
              </w:numPr>
              <w:ind w:left="0" w:firstLine="144"/>
              <w:jc w:val="center"/>
              <w:rPr>
                <w:rFonts w:ascii="Calibri" w:hAnsi="Calibri" w:cs="Arial"/>
                <w:b/>
                <w:bCs/>
                <w:sz w:val="16"/>
                <w:szCs w:val="16"/>
              </w:rPr>
            </w:pPr>
          </w:p>
        </w:tc>
        <w:tc>
          <w:tcPr>
            <w:tcW w:w="1484" w:type="dxa"/>
            <w:shd w:val="clear" w:color="auto" w:fill="auto"/>
          </w:tcPr>
          <w:p w14:paraId="3BEDFEC0" w14:textId="1B867916" w:rsidR="0044447D" w:rsidRPr="003A6F43" w:rsidRDefault="0044447D" w:rsidP="00D65D35">
            <w:pPr>
              <w:jc w:val="both"/>
              <w:rPr>
                <w:rFonts w:ascii="Calibri" w:hAnsi="Calibri" w:cs="Arial"/>
                <w:b/>
                <w:bCs/>
                <w:sz w:val="16"/>
                <w:szCs w:val="16"/>
              </w:rPr>
            </w:pPr>
            <w:r w:rsidRPr="003A6F43">
              <w:rPr>
                <w:rFonts w:ascii="Calibri" w:hAnsi="Calibri" w:cs="Arial"/>
                <w:b/>
                <w:bCs/>
                <w:sz w:val="16"/>
                <w:szCs w:val="16"/>
              </w:rPr>
              <w:t>SPA.PBN.105(f)</w:t>
            </w:r>
          </w:p>
          <w:p w14:paraId="3452EA3C" w14:textId="77777777" w:rsidR="0044447D" w:rsidRPr="003A6F43" w:rsidRDefault="0044447D" w:rsidP="00D65D35">
            <w:pPr>
              <w:jc w:val="both"/>
              <w:rPr>
                <w:rFonts w:ascii="Calibri" w:hAnsi="Calibri" w:cs="Arial"/>
                <w:b/>
                <w:bCs/>
                <w:sz w:val="16"/>
                <w:szCs w:val="16"/>
              </w:rPr>
            </w:pPr>
            <w:r w:rsidRPr="003A6F43">
              <w:rPr>
                <w:rFonts w:ascii="Calibri" w:hAnsi="Calibri" w:cs="Arial"/>
                <w:b/>
                <w:bCs/>
                <w:sz w:val="16"/>
                <w:szCs w:val="16"/>
              </w:rPr>
              <w:t>AMC1 SPA.PBN.105(f)</w:t>
            </w:r>
          </w:p>
        </w:tc>
        <w:tc>
          <w:tcPr>
            <w:tcW w:w="3510" w:type="dxa"/>
            <w:shd w:val="clear" w:color="auto" w:fill="D9D9D9"/>
          </w:tcPr>
          <w:p w14:paraId="6BF0DB82" w14:textId="77777777" w:rsidR="0044447D" w:rsidRDefault="0044447D" w:rsidP="00D65D35">
            <w:pPr>
              <w:autoSpaceDE w:val="0"/>
              <w:autoSpaceDN w:val="0"/>
              <w:adjustRightInd w:val="0"/>
              <w:jc w:val="both"/>
              <w:rPr>
                <w:rFonts w:ascii="Calibri" w:hAnsi="Calibri" w:cs="Arial"/>
                <w:sz w:val="16"/>
                <w:szCs w:val="16"/>
                <w:lang w:val="en-GB"/>
              </w:rPr>
            </w:pPr>
            <w:r w:rsidRPr="00C8734D">
              <w:rPr>
                <w:rFonts w:ascii="Calibri" w:hAnsi="Calibri" w:cs="Arial"/>
                <w:sz w:val="16"/>
                <w:szCs w:val="16"/>
                <w:lang w:val="en-GB"/>
              </w:rPr>
              <w:t>(f) a management RNP monitoring programme has been established for RNP AR APCH operations, if applicable.</w:t>
            </w:r>
          </w:p>
          <w:p w14:paraId="1221F0A8" w14:textId="77777777" w:rsidR="0044447D" w:rsidRDefault="0044447D" w:rsidP="00D65D35">
            <w:pPr>
              <w:autoSpaceDE w:val="0"/>
              <w:autoSpaceDN w:val="0"/>
              <w:adjustRightInd w:val="0"/>
              <w:jc w:val="both"/>
              <w:rPr>
                <w:rFonts w:ascii="Calibri" w:hAnsi="Calibri" w:cs="Arial"/>
                <w:sz w:val="16"/>
                <w:szCs w:val="16"/>
                <w:lang w:val="en-GB"/>
              </w:rPr>
            </w:pPr>
          </w:p>
          <w:p w14:paraId="3B1A1C32" w14:textId="77777777" w:rsidR="0044447D" w:rsidRDefault="0044447D" w:rsidP="00D65D35">
            <w:pPr>
              <w:autoSpaceDE w:val="0"/>
              <w:autoSpaceDN w:val="0"/>
              <w:adjustRightInd w:val="0"/>
              <w:jc w:val="both"/>
              <w:rPr>
                <w:rFonts w:ascii="Calibri" w:hAnsi="Calibri" w:cs="Arial"/>
                <w:sz w:val="16"/>
                <w:szCs w:val="16"/>
                <w:lang w:val="en-GB"/>
              </w:rPr>
            </w:pPr>
            <w:r w:rsidRPr="00917BAC">
              <w:rPr>
                <w:rFonts w:ascii="Calibri" w:hAnsi="Calibri" w:cs="Arial"/>
                <w:sz w:val="16"/>
                <w:szCs w:val="16"/>
                <w:lang w:val="en-GB"/>
              </w:rPr>
              <w:t>(a) The operator approved to conduct RNP AR APCH operations, should have an RNP monitoring programme to ensure continued compliance with applicable rules and to identify any negative trends in performance.</w:t>
            </w:r>
          </w:p>
        </w:tc>
        <w:tc>
          <w:tcPr>
            <w:tcW w:w="4860" w:type="dxa"/>
          </w:tcPr>
          <w:p w14:paraId="73B888B9"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the implementation of the RNP monitoring programme.</w:t>
            </w:r>
          </w:p>
        </w:tc>
        <w:tc>
          <w:tcPr>
            <w:tcW w:w="630" w:type="dxa"/>
          </w:tcPr>
          <w:p w14:paraId="6F7C2BEE"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047956485"/>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09AE3330"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51032361"/>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7AEE774D"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2130970090"/>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4E43AD3D" w14:textId="2963AE06" w:rsidR="0044447D" w:rsidRPr="007D68BB" w:rsidRDefault="003E52E0" w:rsidP="00D65D35">
            <w:pPr>
              <w:spacing w:before="60" w:after="60"/>
              <w:rPr>
                <w:rFonts w:ascii="Calibri" w:hAnsi="Calibri" w:cs="Arial"/>
                <w:b/>
                <w:sz w:val="16"/>
                <w:szCs w:val="16"/>
                <w:lang w:val="en-GB"/>
              </w:rPr>
            </w:pPr>
            <w:sdt>
              <w:sdtPr>
                <w:rPr>
                  <w:rFonts w:ascii="Calibri" w:hAnsi="Calibri" w:cs="Arial"/>
                  <w:sz w:val="16"/>
                  <w:szCs w:val="16"/>
                  <w:lang w:val="en-GB"/>
                </w:rPr>
                <w:id w:val="887143109"/>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1559DD99" w14:textId="77777777" w:rsidR="0044447D" w:rsidRPr="00603EBE" w:rsidRDefault="0044447D" w:rsidP="00D65D35">
            <w:pPr>
              <w:spacing w:before="60" w:after="60"/>
              <w:rPr>
                <w:rFonts w:ascii="Calibri" w:hAnsi="Calibri" w:cs="Arial"/>
                <w:sz w:val="16"/>
                <w:szCs w:val="16"/>
                <w:lang w:val="en-GB"/>
              </w:rPr>
            </w:pPr>
          </w:p>
        </w:tc>
      </w:tr>
      <w:tr w:rsidR="0044447D" w:rsidRPr="008557C5" w14:paraId="54CBDA19" w14:textId="77777777" w:rsidTr="00D65D35">
        <w:tc>
          <w:tcPr>
            <w:tcW w:w="622" w:type="dxa"/>
            <w:vAlign w:val="center"/>
          </w:tcPr>
          <w:p w14:paraId="5BEFF42F" w14:textId="77777777" w:rsidR="0044447D" w:rsidRPr="003A7606" w:rsidRDefault="0044447D" w:rsidP="00D65D35">
            <w:pPr>
              <w:pStyle w:val="ListParagraph"/>
              <w:numPr>
                <w:ilvl w:val="0"/>
                <w:numId w:val="26"/>
              </w:numPr>
              <w:ind w:left="0" w:firstLine="144"/>
              <w:jc w:val="center"/>
              <w:rPr>
                <w:rFonts w:ascii="Calibri" w:hAnsi="Calibri" w:cs="Arial"/>
                <w:b/>
                <w:bCs/>
                <w:sz w:val="16"/>
                <w:szCs w:val="16"/>
                <w:lang w:val="en-GB"/>
              </w:rPr>
            </w:pPr>
          </w:p>
        </w:tc>
        <w:tc>
          <w:tcPr>
            <w:tcW w:w="1484" w:type="dxa"/>
            <w:shd w:val="clear" w:color="auto" w:fill="auto"/>
          </w:tcPr>
          <w:p w14:paraId="3E4DC241" w14:textId="7A95B28E" w:rsidR="0044447D" w:rsidRPr="003A6F43" w:rsidRDefault="0044447D" w:rsidP="00D65D35">
            <w:pPr>
              <w:jc w:val="both"/>
              <w:rPr>
                <w:rFonts w:ascii="Calibri" w:hAnsi="Calibri" w:cs="Arial"/>
                <w:b/>
                <w:bCs/>
                <w:sz w:val="16"/>
                <w:szCs w:val="16"/>
                <w:lang w:val="en-GB"/>
              </w:rPr>
            </w:pPr>
            <w:r w:rsidRPr="003A6F43">
              <w:rPr>
                <w:rFonts w:ascii="Calibri" w:hAnsi="Calibri" w:cs="Arial"/>
                <w:b/>
                <w:bCs/>
                <w:sz w:val="16"/>
                <w:szCs w:val="16"/>
                <w:lang w:val="en-GB"/>
              </w:rPr>
              <w:t>AMC1 SPA.PBN.105(d)</w:t>
            </w:r>
          </w:p>
        </w:tc>
        <w:tc>
          <w:tcPr>
            <w:tcW w:w="3510" w:type="dxa"/>
            <w:shd w:val="clear" w:color="auto" w:fill="D9D9D9"/>
          </w:tcPr>
          <w:p w14:paraId="48220072" w14:textId="77777777" w:rsidR="0044447D" w:rsidRPr="00CD2A90" w:rsidRDefault="0044447D" w:rsidP="00D65D35">
            <w:pPr>
              <w:autoSpaceDE w:val="0"/>
              <w:autoSpaceDN w:val="0"/>
              <w:adjustRightInd w:val="0"/>
              <w:jc w:val="both"/>
              <w:rPr>
                <w:rFonts w:ascii="Calibri" w:hAnsi="Calibri" w:cs="Arial"/>
                <w:sz w:val="16"/>
                <w:szCs w:val="16"/>
                <w:lang w:val="en-GB"/>
              </w:rPr>
            </w:pPr>
            <w:r w:rsidRPr="00CD2A90">
              <w:rPr>
                <w:rFonts w:ascii="Calibri" w:hAnsi="Calibri" w:cs="Arial"/>
                <w:sz w:val="16"/>
                <w:szCs w:val="16"/>
                <w:lang w:val="en-GB"/>
              </w:rPr>
              <w:t>(c) Preflight RNP assessment</w:t>
            </w:r>
          </w:p>
          <w:p w14:paraId="5B77DE2B" w14:textId="77777777" w:rsidR="0044447D" w:rsidRDefault="0044447D" w:rsidP="00D65D35">
            <w:pPr>
              <w:autoSpaceDE w:val="0"/>
              <w:autoSpaceDN w:val="0"/>
              <w:adjustRightInd w:val="0"/>
              <w:jc w:val="both"/>
              <w:rPr>
                <w:rFonts w:ascii="Calibri" w:hAnsi="Calibri" w:cs="Arial"/>
                <w:sz w:val="16"/>
                <w:szCs w:val="16"/>
                <w:lang w:val="en-GB"/>
              </w:rPr>
            </w:pPr>
            <w:r w:rsidRPr="00CD2A90">
              <w:rPr>
                <w:rFonts w:ascii="Calibri" w:hAnsi="Calibri" w:cs="Arial"/>
                <w:sz w:val="16"/>
                <w:szCs w:val="16"/>
                <w:lang w:val="en-GB"/>
              </w:rPr>
              <w:lastRenderedPageBreak/>
              <w:t xml:space="preserve">(1) The operator should have a predictive performance capability, which can determine if the specified RNP will be available at the time and location of a desired RNP operation. </w:t>
            </w:r>
          </w:p>
          <w:p w14:paraId="2092FFC6" w14:textId="77777777" w:rsidR="0044447D" w:rsidRDefault="0044447D" w:rsidP="00D65D35">
            <w:pPr>
              <w:autoSpaceDE w:val="0"/>
              <w:autoSpaceDN w:val="0"/>
              <w:adjustRightInd w:val="0"/>
              <w:jc w:val="both"/>
              <w:rPr>
                <w:rFonts w:ascii="Calibri" w:hAnsi="Calibri" w:cs="Arial"/>
                <w:sz w:val="16"/>
                <w:szCs w:val="16"/>
                <w:lang w:val="en-GB"/>
              </w:rPr>
            </w:pPr>
            <w:r>
              <w:rPr>
                <w:rFonts w:ascii="Calibri" w:hAnsi="Calibri" w:cs="Arial"/>
                <w:sz w:val="16"/>
                <w:szCs w:val="16"/>
                <w:lang w:val="en-GB"/>
              </w:rPr>
              <w:t>[..]</w:t>
            </w:r>
          </w:p>
          <w:p w14:paraId="426B14D7" w14:textId="77777777" w:rsidR="0044447D" w:rsidRDefault="0044447D" w:rsidP="00D65D35">
            <w:pPr>
              <w:autoSpaceDE w:val="0"/>
              <w:autoSpaceDN w:val="0"/>
              <w:adjustRightInd w:val="0"/>
              <w:jc w:val="both"/>
              <w:rPr>
                <w:rFonts w:ascii="Calibri" w:hAnsi="Calibri" w:cs="Arial"/>
                <w:sz w:val="16"/>
                <w:szCs w:val="16"/>
                <w:lang w:val="en-GB"/>
              </w:rPr>
            </w:pPr>
          </w:p>
        </w:tc>
        <w:tc>
          <w:tcPr>
            <w:tcW w:w="4860" w:type="dxa"/>
          </w:tcPr>
          <w:p w14:paraId="210B41A4"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lastRenderedPageBreak/>
              <w:t>If this capability is a ground service, check its availability and adequate use in accordance with the established procedures.</w:t>
            </w:r>
          </w:p>
        </w:tc>
        <w:tc>
          <w:tcPr>
            <w:tcW w:w="630" w:type="dxa"/>
          </w:tcPr>
          <w:p w14:paraId="554D6531"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062325916"/>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152FF06E"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326096631"/>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6B276774"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889158638"/>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00336A67" w14:textId="61B8AF85" w:rsidR="0044447D" w:rsidRPr="007D68BB" w:rsidRDefault="003E52E0" w:rsidP="00D65D35">
            <w:pPr>
              <w:spacing w:before="60" w:after="60"/>
              <w:rPr>
                <w:rFonts w:ascii="Calibri" w:hAnsi="Calibri" w:cs="Arial"/>
                <w:b/>
                <w:sz w:val="16"/>
                <w:szCs w:val="16"/>
                <w:lang w:val="en-GB"/>
              </w:rPr>
            </w:pPr>
            <w:sdt>
              <w:sdtPr>
                <w:rPr>
                  <w:rFonts w:ascii="Calibri" w:hAnsi="Calibri" w:cs="Arial"/>
                  <w:sz w:val="16"/>
                  <w:szCs w:val="16"/>
                  <w:lang w:val="en-GB"/>
                </w:rPr>
                <w:id w:val="-986857896"/>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4F85A305" w14:textId="77777777" w:rsidR="0044447D" w:rsidRPr="00603EBE" w:rsidRDefault="0044447D" w:rsidP="00D65D35">
            <w:pPr>
              <w:spacing w:before="60" w:after="60"/>
              <w:rPr>
                <w:rFonts w:ascii="Calibri" w:hAnsi="Calibri" w:cs="Arial"/>
                <w:sz w:val="16"/>
                <w:szCs w:val="16"/>
                <w:lang w:val="en-GB"/>
              </w:rPr>
            </w:pPr>
          </w:p>
        </w:tc>
      </w:tr>
      <w:tr w:rsidR="0044447D" w:rsidRPr="008557C5" w14:paraId="44C23AC9" w14:textId="77777777" w:rsidTr="00D65D35">
        <w:tc>
          <w:tcPr>
            <w:tcW w:w="622" w:type="dxa"/>
            <w:vAlign w:val="center"/>
          </w:tcPr>
          <w:p w14:paraId="4B41A2D9" w14:textId="77777777" w:rsidR="0044447D" w:rsidRPr="003A7606" w:rsidRDefault="0044447D" w:rsidP="00D65D35">
            <w:pPr>
              <w:pStyle w:val="ListParagraph"/>
              <w:numPr>
                <w:ilvl w:val="0"/>
                <w:numId w:val="26"/>
              </w:numPr>
              <w:ind w:left="0" w:firstLine="144"/>
              <w:jc w:val="center"/>
              <w:rPr>
                <w:rFonts w:ascii="Calibri" w:hAnsi="Calibri" w:cs="Arial"/>
                <w:b/>
                <w:bCs/>
                <w:sz w:val="16"/>
                <w:szCs w:val="16"/>
                <w:lang w:val="en-GB"/>
              </w:rPr>
            </w:pPr>
          </w:p>
        </w:tc>
        <w:tc>
          <w:tcPr>
            <w:tcW w:w="1484" w:type="dxa"/>
            <w:shd w:val="clear" w:color="auto" w:fill="auto"/>
          </w:tcPr>
          <w:p w14:paraId="2B7ACCCC" w14:textId="1F779FFE" w:rsidR="0044447D" w:rsidRPr="003A6F43" w:rsidRDefault="0044447D" w:rsidP="00D65D35">
            <w:pPr>
              <w:jc w:val="both"/>
              <w:rPr>
                <w:rFonts w:ascii="Calibri" w:hAnsi="Calibri" w:cs="Arial"/>
                <w:b/>
                <w:bCs/>
                <w:sz w:val="16"/>
                <w:szCs w:val="16"/>
                <w:lang w:val="en-GB"/>
              </w:rPr>
            </w:pPr>
            <w:r w:rsidRPr="003A6F43">
              <w:rPr>
                <w:rFonts w:ascii="Calibri" w:hAnsi="Calibri" w:cs="Arial"/>
                <w:b/>
                <w:bCs/>
                <w:sz w:val="16"/>
                <w:szCs w:val="16"/>
                <w:lang w:val="en-GB"/>
              </w:rPr>
              <w:t>AMC3 SPA.PBN.105(d)</w:t>
            </w:r>
          </w:p>
        </w:tc>
        <w:tc>
          <w:tcPr>
            <w:tcW w:w="3510" w:type="dxa"/>
            <w:shd w:val="clear" w:color="auto" w:fill="D9D9D9"/>
          </w:tcPr>
          <w:p w14:paraId="210F6E2D" w14:textId="77777777" w:rsidR="0044447D" w:rsidRDefault="0044447D" w:rsidP="00D65D35">
            <w:pPr>
              <w:autoSpaceDE w:val="0"/>
              <w:autoSpaceDN w:val="0"/>
              <w:adjustRightInd w:val="0"/>
              <w:jc w:val="both"/>
              <w:rPr>
                <w:rFonts w:ascii="Calibri" w:hAnsi="Calibri" w:cs="Arial"/>
                <w:sz w:val="16"/>
                <w:szCs w:val="16"/>
                <w:lang w:val="en-GB"/>
              </w:rPr>
            </w:pPr>
            <w:r w:rsidRPr="00CD2A90">
              <w:rPr>
                <w:rFonts w:ascii="Calibri" w:hAnsi="Calibri" w:cs="Arial"/>
                <w:sz w:val="16"/>
                <w:szCs w:val="16"/>
                <w:lang w:val="en-GB"/>
              </w:rPr>
              <w:t>(a) The operator should validate every RNP AR APCH procedure before using the procedure in instrument meteorological conditions (IMC) to ensure compatibility with their aircraft and to ensure the resulting path matches the published procedure.</w:t>
            </w:r>
          </w:p>
        </w:tc>
        <w:tc>
          <w:tcPr>
            <w:tcW w:w="4860" w:type="dxa"/>
          </w:tcPr>
          <w:p w14:paraId="6802736F"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that the operator has validated all RNP AR APCH procedures before their use (comparison between the NAV data to be loaded in the FMS and the published procedure).</w:t>
            </w:r>
          </w:p>
          <w:p w14:paraId="41136747"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that a copy of the validated procedure is kept.</w:t>
            </w:r>
          </w:p>
        </w:tc>
        <w:tc>
          <w:tcPr>
            <w:tcW w:w="630" w:type="dxa"/>
          </w:tcPr>
          <w:p w14:paraId="61028851"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76973634"/>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39347A18"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505404267"/>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2D3CCF6D"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296807153"/>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6299F3CA" w14:textId="10EE40DF" w:rsidR="0044447D" w:rsidRPr="007D68BB" w:rsidRDefault="003E52E0" w:rsidP="00D65D35">
            <w:pPr>
              <w:spacing w:before="60" w:after="60"/>
              <w:rPr>
                <w:rFonts w:ascii="Calibri" w:hAnsi="Calibri" w:cs="Arial"/>
                <w:b/>
                <w:sz w:val="16"/>
                <w:szCs w:val="16"/>
                <w:lang w:val="en-GB"/>
              </w:rPr>
            </w:pPr>
            <w:sdt>
              <w:sdtPr>
                <w:rPr>
                  <w:rFonts w:ascii="Calibri" w:hAnsi="Calibri" w:cs="Arial"/>
                  <w:sz w:val="16"/>
                  <w:szCs w:val="16"/>
                  <w:lang w:val="en-GB"/>
                </w:rPr>
                <w:id w:val="-1698220352"/>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472A81CC" w14:textId="77777777" w:rsidR="0044447D" w:rsidRPr="00603EBE" w:rsidRDefault="0044447D" w:rsidP="00D65D35">
            <w:pPr>
              <w:spacing w:before="60" w:after="60"/>
              <w:rPr>
                <w:rFonts w:ascii="Calibri" w:hAnsi="Calibri" w:cs="Arial"/>
                <w:sz w:val="16"/>
                <w:szCs w:val="16"/>
                <w:lang w:val="en-GB"/>
              </w:rPr>
            </w:pPr>
          </w:p>
        </w:tc>
      </w:tr>
      <w:tr w:rsidR="0044447D" w:rsidRPr="008557C5" w14:paraId="048C0D56" w14:textId="77777777" w:rsidTr="00D65D35">
        <w:tc>
          <w:tcPr>
            <w:tcW w:w="622" w:type="dxa"/>
            <w:shd w:val="clear" w:color="auto" w:fill="5B9BD5" w:themeFill="accent5"/>
            <w:vAlign w:val="center"/>
          </w:tcPr>
          <w:p w14:paraId="1F2836A0" w14:textId="77777777" w:rsidR="0044447D" w:rsidRPr="00357CE1" w:rsidRDefault="0044447D" w:rsidP="00D65D35">
            <w:pPr>
              <w:ind w:firstLine="144"/>
              <w:jc w:val="center"/>
              <w:rPr>
                <w:rFonts w:ascii="Calibri" w:hAnsi="Calibri" w:cs="Arial"/>
                <w:b/>
                <w:sz w:val="16"/>
                <w:szCs w:val="16"/>
                <w:lang w:val="en-GB"/>
              </w:rPr>
            </w:pPr>
          </w:p>
        </w:tc>
        <w:tc>
          <w:tcPr>
            <w:tcW w:w="15254" w:type="dxa"/>
            <w:gridSpan w:val="5"/>
            <w:shd w:val="clear" w:color="auto" w:fill="5B9BD5" w:themeFill="accent5"/>
          </w:tcPr>
          <w:p w14:paraId="6A561C64" w14:textId="301134ED" w:rsidR="0044447D" w:rsidRPr="00917BAC" w:rsidRDefault="0044447D" w:rsidP="00D65D35">
            <w:pPr>
              <w:spacing w:before="60" w:after="60"/>
              <w:rPr>
                <w:rFonts w:ascii="Calibri" w:hAnsi="Calibri" w:cs="Arial"/>
                <w:b/>
                <w:sz w:val="16"/>
                <w:szCs w:val="16"/>
                <w:lang w:val="fr-BE"/>
              </w:rPr>
            </w:pPr>
            <w:r>
              <w:rPr>
                <w:rFonts w:ascii="Calibri" w:hAnsi="Calibri" w:cs="Arial"/>
                <w:b/>
                <w:sz w:val="16"/>
                <w:szCs w:val="16"/>
                <w:lang w:val="en-GB"/>
              </w:rPr>
              <w:t>SET-IMC</w:t>
            </w:r>
          </w:p>
        </w:tc>
      </w:tr>
      <w:tr w:rsidR="0044447D" w:rsidRPr="008557C5" w14:paraId="59F09165" w14:textId="77777777" w:rsidTr="00D65D35">
        <w:tc>
          <w:tcPr>
            <w:tcW w:w="622" w:type="dxa"/>
            <w:vAlign w:val="center"/>
          </w:tcPr>
          <w:p w14:paraId="5BA60CD2" w14:textId="77777777" w:rsidR="0044447D" w:rsidRPr="003A7606" w:rsidRDefault="0044447D" w:rsidP="00D65D35">
            <w:pPr>
              <w:pStyle w:val="ListParagraph"/>
              <w:numPr>
                <w:ilvl w:val="0"/>
                <w:numId w:val="27"/>
              </w:numPr>
              <w:ind w:left="0" w:firstLine="144"/>
              <w:jc w:val="center"/>
              <w:rPr>
                <w:rFonts w:ascii="Calibri" w:hAnsi="Calibri" w:cs="Arial"/>
                <w:b/>
                <w:bCs/>
                <w:sz w:val="16"/>
                <w:szCs w:val="16"/>
                <w:lang w:val="en-GB"/>
              </w:rPr>
            </w:pPr>
          </w:p>
        </w:tc>
        <w:tc>
          <w:tcPr>
            <w:tcW w:w="1484" w:type="dxa"/>
            <w:shd w:val="clear" w:color="auto" w:fill="auto"/>
          </w:tcPr>
          <w:p w14:paraId="0BE84A07" w14:textId="64C45963" w:rsidR="0044447D" w:rsidRPr="003A6F43" w:rsidRDefault="0044447D" w:rsidP="00D65D35">
            <w:pPr>
              <w:rPr>
                <w:rFonts w:ascii="Calibri" w:hAnsi="Calibri" w:cs="Arial"/>
                <w:b/>
                <w:bCs/>
                <w:sz w:val="16"/>
                <w:szCs w:val="16"/>
                <w:lang w:val="en-GB"/>
              </w:rPr>
            </w:pPr>
            <w:r w:rsidRPr="003A6F43">
              <w:rPr>
                <w:rFonts w:ascii="Calibri" w:hAnsi="Calibri" w:cs="Arial"/>
                <w:b/>
                <w:bCs/>
                <w:sz w:val="16"/>
                <w:szCs w:val="16"/>
                <w:lang w:val="en-GB"/>
              </w:rPr>
              <w:t>AMC1 SPA.SET-IMC.105</w:t>
            </w:r>
          </w:p>
        </w:tc>
        <w:tc>
          <w:tcPr>
            <w:tcW w:w="3510" w:type="dxa"/>
            <w:shd w:val="clear" w:color="auto" w:fill="D9D9D9"/>
          </w:tcPr>
          <w:p w14:paraId="696CA158" w14:textId="77777777" w:rsidR="0044447D" w:rsidRPr="00917BAC" w:rsidRDefault="0044447D" w:rsidP="00D65D35">
            <w:pPr>
              <w:autoSpaceDE w:val="0"/>
              <w:autoSpaceDN w:val="0"/>
              <w:adjustRightInd w:val="0"/>
              <w:jc w:val="both"/>
              <w:rPr>
                <w:rFonts w:ascii="Calibri" w:hAnsi="Calibri" w:cs="Arial"/>
                <w:sz w:val="16"/>
                <w:szCs w:val="16"/>
                <w:lang w:val="en-GB"/>
              </w:rPr>
            </w:pPr>
            <w:r w:rsidRPr="00917BAC">
              <w:rPr>
                <w:rFonts w:ascii="Calibri" w:hAnsi="Calibri" w:cs="Arial"/>
                <w:sz w:val="16"/>
                <w:szCs w:val="16"/>
                <w:lang w:val="en-GB"/>
              </w:rPr>
              <w:t>After obtaining the initial approval, the operator should make available to its competent authority on an annual basis a report related to its SET-IMC operations containing at least the following information:</w:t>
            </w:r>
          </w:p>
          <w:p w14:paraId="07768CA8" w14:textId="77777777" w:rsidR="0044447D" w:rsidRPr="00917BAC" w:rsidRDefault="0044447D" w:rsidP="00D65D35">
            <w:pPr>
              <w:autoSpaceDE w:val="0"/>
              <w:autoSpaceDN w:val="0"/>
              <w:adjustRightInd w:val="0"/>
              <w:jc w:val="both"/>
              <w:rPr>
                <w:rFonts w:ascii="Calibri" w:hAnsi="Calibri" w:cs="Arial"/>
                <w:sz w:val="16"/>
                <w:szCs w:val="16"/>
                <w:lang w:val="en-GB"/>
              </w:rPr>
            </w:pPr>
            <w:r w:rsidRPr="00917BAC">
              <w:rPr>
                <w:rFonts w:ascii="Calibri" w:hAnsi="Calibri" w:cs="Arial"/>
                <w:sz w:val="16"/>
                <w:szCs w:val="16"/>
                <w:lang w:val="en-GB"/>
              </w:rPr>
              <w:t>(a) the number of flights operated;</w:t>
            </w:r>
          </w:p>
          <w:p w14:paraId="69FEBAC8" w14:textId="77777777" w:rsidR="0044447D" w:rsidRPr="00917BAC" w:rsidRDefault="0044447D" w:rsidP="00D65D35">
            <w:pPr>
              <w:autoSpaceDE w:val="0"/>
              <w:autoSpaceDN w:val="0"/>
              <w:adjustRightInd w:val="0"/>
              <w:jc w:val="both"/>
              <w:rPr>
                <w:rFonts w:ascii="Calibri" w:hAnsi="Calibri" w:cs="Arial"/>
                <w:sz w:val="16"/>
                <w:szCs w:val="16"/>
                <w:lang w:val="en-GB"/>
              </w:rPr>
            </w:pPr>
            <w:r w:rsidRPr="00917BAC">
              <w:rPr>
                <w:rFonts w:ascii="Calibri" w:hAnsi="Calibri" w:cs="Arial"/>
                <w:sz w:val="16"/>
                <w:szCs w:val="16"/>
                <w:lang w:val="en-GB"/>
              </w:rPr>
              <w:t>(b) the number of hours flown; and</w:t>
            </w:r>
          </w:p>
          <w:p w14:paraId="6C507BDF" w14:textId="77777777" w:rsidR="0044447D" w:rsidRDefault="0044447D" w:rsidP="00D65D35">
            <w:pPr>
              <w:autoSpaceDE w:val="0"/>
              <w:autoSpaceDN w:val="0"/>
              <w:adjustRightInd w:val="0"/>
              <w:jc w:val="both"/>
              <w:rPr>
                <w:rFonts w:ascii="Calibri" w:hAnsi="Calibri" w:cs="Arial"/>
                <w:sz w:val="16"/>
                <w:szCs w:val="16"/>
                <w:lang w:val="en-GB"/>
              </w:rPr>
            </w:pPr>
            <w:r w:rsidRPr="00917BAC">
              <w:rPr>
                <w:rFonts w:ascii="Calibri" w:hAnsi="Calibri" w:cs="Arial"/>
                <w:sz w:val="16"/>
                <w:szCs w:val="16"/>
                <w:lang w:val="en-GB"/>
              </w:rPr>
              <w:t>(c) the number of occurrences sorted by type.</w:t>
            </w:r>
          </w:p>
        </w:tc>
        <w:tc>
          <w:tcPr>
            <w:tcW w:w="4860" w:type="dxa"/>
          </w:tcPr>
          <w:p w14:paraId="66AD0575"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that such report is established on an annual basis by the operator.</w:t>
            </w:r>
          </w:p>
        </w:tc>
        <w:tc>
          <w:tcPr>
            <w:tcW w:w="630" w:type="dxa"/>
          </w:tcPr>
          <w:p w14:paraId="047AE7C0"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100416164"/>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7A196845"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780284066"/>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3BC20FC2"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743090742"/>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09DAE795" w14:textId="1EE36683" w:rsidR="0044447D" w:rsidRPr="007D68BB" w:rsidRDefault="003E52E0" w:rsidP="00D65D35">
            <w:pPr>
              <w:spacing w:before="60" w:after="60"/>
              <w:rPr>
                <w:rFonts w:ascii="Calibri" w:hAnsi="Calibri" w:cs="Arial"/>
                <w:b/>
                <w:sz w:val="16"/>
                <w:szCs w:val="16"/>
                <w:lang w:val="en-GB"/>
              </w:rPr>
            </w:pPr>
            <w:sdt>
              <w:sdtPr>
                <w:rPr>
                  <w:rFonts w:ascii="Calibri" w:hAnsi="Calibri" w:cs="Arial"/>
                  <w:sz w:val="16"/>
                  <w:szCs w:val="16"/>
                  <w:lang w:val="en-GB"/>
                </w:rPr>
                <w:id w:val="524138441"/>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2DF2E2B9" w14:textId="77777777" w:rsidR="0044447D" w:rsidRPr="00603EBE" w:rsidRDefault="0044447D" w:rsidP="00D65D35">
            <w:pPr>
              <w:spacing w:before="60" w:after="60"/>
              <w:rPr>
                <w:rFonts w:ascii="Calibri" w:hAnsi="Calibri" w:cs="Arial"/>
                <w:sz w:val="16"/>
                <w:szCs w:val="16"/>
                <w:lang w:val="en-GB"/>
              </w:rPr>
            </w:pPr>
          </w:p>
        </w:tc>
      </w:tr>
      <w:tr w:rsidR="0044447D" w:rsidRPr="008557C5" w14:paraId="172E8A58" w14:textId="77777777" w:rsidTr="00D65D35">
        <w:tc>
          <w:tcPr>
            <w:tcW w:w="622" w:type="dxa"/>
            <w:vAlign w:val="center"/>
          </w:tcPr>
          <w:p w14:paraId="0FDAAAEC" w14:textId="77777777" w:rsidR="0044447D" w:rsidRPr="003A7606" w:rsidRDefault="0044447D" w:rsidP="00D65D35">
            <w:pPr>
              <w:pStyle w:val="ListParagraph"/>
              <w:numPr>
                <w:ilvl w:val="0"/>
                <w:numId w:val="27"/>
              </w:numPr>
              <w:ind w:left="0" w:firstLine="144"/>
              <w:jc w:val="center"/>
              <w:rPr>
                <w:rFonts w:ascii="Calibri" w:hAnsi="Calibri" w:cs="Arial"/>
                <w:b/>
                <w:bCs/>
                <w:sz w:val="16"/>
                <w:szCs w:val="16"/>
                <w:lang w:val="en-GB"/>
              </w:rPr>
            </w:pPr>
          </w:p>
        </w:tc>
        <w:tc>
          <w:tcPr>
            <w:tcW w:w="1484" w:type="dxa"/>
            <w:shd w:val="clear" w:color="auto" w:fill="auto"/>
          </w:tcPr>
          <w:p w14:paraId="7D06C6C0" w14:textId="0C46B6AC" w:rsidR="0044447D" w:rsidRPr="003A6F43" w:rsidRDefault="0044447D" w:rsidP="00D65D35">
            <w:pPr>
              <w:rPr>
                <w:rFonts w:ascii="Calibri" w:hAnsi="Calibri" w:cs="Arial"/>
                <w:b/>
                <w:bCs/>
                <w:sz w:val="16"/>
                <w:szCs w:val="16"/>
                <w:lang w:val="en-GB"/>
              </w:rPr>
            </w:pPr>
            <w:r w:rsidRPr="003A6F43">
              <w:rPr>
                <w:rFonts w:ascii="Calibri" w:hAnsi="Calibri" w:cs="Arial"/>
                <w:b/>
                <w:bCs/>
                <w:sz w:val="16"/>
                <w:szCs w:val="16"/>
                <w:lang w:val="en-GB"/>
              </w:rPr>
              <w:t>AMC1 SPA.SET-IMC.105(d)(2)</w:t>
            </w:r>
          </w:p>
        </w:tc>
        <w:tc>
          <w:tcPr>
            <w:tcW w:w="3510" w:type="dxa"/>
            <w:shd w:val="clear" w:color="auto" w:fill="D9D9D9"/>
          </w:tcPr>
          <w:p w14:paraId="0803A5A5" w14:textId="77777777" w:rsidR="0044447D" w:rsidRPr="007269A0" w:rsidRDefault="0044447D" w:rsidP="00D65D35">
            <w:pPr>
              <w:autoSpaceDE w:val="0"/>
              <w:autoSpaceDN w:val="0"/>
              <w:adjustRightInd w:val="0"/>
              <w:jc w:val="both"/>
              <w:rPr>
                <w:rFonts w:ascii="Calibri" w:hAnsi="Calibri" w:cs="Arial"/>
                <w:sz w:val="16"/>
                <w:szCs w:val="16"/>
                <w:lang w:val="en-GB"/>
              </w:rPr>
            </w:pPr>
            <w:r w:rsidRPr="007269A0">
              <w:rPr>
                <w:rFonts w:ascii="Calibri" w:hAnsi="Calibri" w:cs="Arial"/>
                <w:sz w:val="16"/>
                <w:szCs w:val="16"/>
                <w:lang w:val="en-GB"/>
              </w:rPr>
              <w:t>(c) The operator should establish criteria for the assessment of each new route. These criteria should address the following:</w:t>
            </w:r>
          </w:p>
          <w:p w14:paraId="0EF66204" w14:textId="77777777" w:rsidR="0044447D" w:rsidRPr="007269A0" w:rsidRDefault="0044447D" w:rsidP="00D65D35">
            <w:pPr>
              <w:autoSpaceDE w:val="0"/>
              <w:autoSpaceDN w:val="0"/>
              <w:adjustRightInd w:val="0"/>
              <w:jc w:val="both"/>
              <w:rPr>
                <w:rFonts w:ascii="Calibri" w:hAnsi="Calibri" w:cs="Arial"/>
                <w:sz w:val="16"/>
                <w:szCs w:val="16"/>
                <w:lang w:val="en-GB"/>
              </w:rPr>
            </w:pPr>
            <w:r>
              <w:rPr>
                <w:rFonts w:ascii="Calibri" w:hAnsi="Calibri" w:cs="Arial"/>
                <w:sz w:val="16"/>
                <w:szCs w:val="16"/>
                <w:lang w:val="en-GB"/>
              </w:rPr>
              <w:t>[..]</w:t>
            </w:r>
          </w:p>
          <w:p w14:paraId="1D1AFA56" w14:textId="77777777" w:rsidR="0044447D" w:rsidRDefault="0044447D" w:rsidP="00D65D35">
            <w:pPr>
              <w:autoSpaceDE w:val="0"/>
              <w:autoSpaceDN w:val="0"/>
              <w:adjustRightInd w:val="0"/>
              <w:jc w:val="both"/>
              <w:rPr>
                <w:rFonts w:ascii="Calibri" w:hAnsi="Calibri" w:cs="Arial"/>
                <w:sz w:val="16"/>
                <w:szCs w:val="16"/>
                <w:lang w:val="en-GB"/>
              </w:rPr>
            </w:pPr>
            <w:r w:rsidRPr="007269A0">
              <w:rPr>
                <w:rFonts w:ascii="Calibri" w:hAnsi="Calibri" w:cs="Arial"/>
                <w:sz w:val="16"/>
                <w:szCs w:val="16"/>
                <w:lang w:val="en-GB"/>
              </w:rPr>
              <w:t>(2) the identification and assessment, at least on an annual basis, of the continued suitability of landing sites (obstacles, dimensions of the landing area, type of the surface, slope, etc.) along the route when no aerodrome is available; the assessment may be performed using publicly available information or by conducting on-site surveys;</w:t>
            </w:r>
          </w:p>
          <w:p w14:paraId="2F0288A4" w14:textId="77777777" w:rsidR="0044447D" w:rsidRDefault="0044447D" w:rsidP="00D65D35">
            <w:pPr>
              <w:autoSpaceDE w:val="0"/>
              <w:autoSpaceDN w:val="0"/>
              <w:adjustRightInd w:val="0"/>
              <w:jc w:val="both"/>
              <w:rPr>
                <w:rFonts w:ascii="Calibri" w:hAnsi="Calibri" w:cs="Arial"/>
                <w:sz w:val="16"/>
                <w:szCs w:val="16"/>
                <w:lang w:val="en-GB"/>
              </w:rPr>
            </w:pPr>
            <w:r w:rsidRPr="00917BAC">
              <w:rPr>
                <w:rFonts w:ascii="Calibri" w:hAnsi="Calibri" w:cs="Arial"/>
                <w:sz w:val="16"/>
                <w:szCs w:val="16"/>
                <w:lang w:val="en-GB"/>
              </w:rPr>
              <w:t xml:space="preserve">(d) At the flight planning phase, any selected landing site should have been assessed by the operator as acceptable for carrying out a safe forced landing with a reasonable expectation of no injuries to persons in the aeroplane or on the ground. All information reasonably practical to acquire should be used by the </w:t>
            </w:r>
            <w:r w:rsidRPr="00917BAC">
              <w:rPr>
                <w:rFonts w:ascii="Calibri" w:hAnsi="Calibri" w:cs="Arial"/>
                <w:sz w:val="16"/>
                <w:szCs w:val="16"/>
                <w:lang w:val="en-GB"/>
              </w:rPr>
              <w:lastRenderedPageBreak/>
              <w:t>operator to establish the characteristics of landing sites.</w:t>
            </w:r>
          </w:p>
          <w:p w14:paraId="0F40B56D" w14:textId="77777777" w:rsidR="0044447D" w:rsidRDefault="0044447D" w:rsidP="00D65D35">
            <w:pPr>
              <w:autoSpaceDE w:val="0"/>
              <w:autoSpaceDN w:val="0"/>
              <w:adjustRightInd w:val="0"/>
              <w:jc w:val="both"/>
              <w:rPr>
                <w:rFonts w:ascii="Calibri" w:hAnsi="Calibri" w:cs="Arial"/>
                <w:sz w:val="16"/>
                <w:szCs w:val="16"/>
                <w:lang w:val="en-GB"/>
              </w:rPr>
            </w:pPr>
          </w:p>
          <w:p w14:paraId="407CD2C4" w14:textId="77777777" w:rsidR="0044447D" w:rsidRDefault="0044447D" w:rsidP="00D65D35">
            <w:pPr>
              <w:autoSpaceDE w:val="0"/>
              <w:autoSpaceDN w:val="0"/>
              <w:adjustRightInd w:val="0"/>
              <w:jc w:val="both"/>
              <w:rPr>
                <w:rFonts w:ascii="Calibri" w:hAnsi="Calibri" w:cs="Arial"/>
                <w:sz w:val="16"/>
                <w:szCs w:val="16"/>
                <w:lang w:val="en-GB"/>
              </w:rPr>
            </w:pPr>
          </w:p>
          <w:p w14:paraId="0FAE7D93" w14:textId="77777777" w:rsidR="0044447D" w:rsidRDefault="0044447D" w:rsidP="00D65D35">
            <w:pPr>
              <w:autoSpaceDE w:val="0"/>
              <w:autoSpaceDN w:val="0"/>
              <w:adjustRightInd w:val="0"/>
              <w:jc w:val="both"/>
              <w:rPr>
                <w:rFonts w:ascii="Calibri" w:hAnsi="Calibri" w:cs="Arial"/>
                <w:sz w:val="16"/>
                <w:szCs w:val="16"/>
                <w:lang w:val="en-GB"/>
              </w:rPr>
            </w:pPr>
          </w:p>
        </w:tc>
        <w:tc>
          <w:tcPr>
            <w:tcW w:w="4860" w:type="dxa"/>
          </w:tcPr>
          <w:p w14:paraId="3414381C"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lastRenderedPageBreak/>
              <w:t>Check that a list of landing sites has been established and that all have been adequately assessed based on all available information.</w:t>
            </w:r>
          </w:p>
          <w:p w14:paraId="06B95D7F"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 xml:space="preserve">Check that the suitability of landing sites is verified at least once a year. </w:t>
            </w:r>
          </w:p>
        </w:tc>
        <w:tc>
          <w:tcPr>
            <w:tcW w:w="630" w:type="dxa"/>
          </w:tcPr>
          <w:p w14:paraId="7DA680AC"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8831084"/>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77A33C32"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93011582"/>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4C4931CA"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344202550"/>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5EB902EC" w14:textId="2F07F451" w:rsidR="0044447D" w:rsidRPr="007D68BB" w:rsidRDefault="003E52E0" w:rsidP="00D65D35">
            <w:pPr>
              <w:spacing w:before="60" w:after="60"/>
              <w:rPr>
                <w:rFonts w:ascii="Calibri" w:hAnsi="Calibri" w:cs="Arial"/>
                <w:b/>
                <w:sz w:val="16"/>
                <w:szCs w:val="16"/>
                <w:lang w:val="en-GB"/>
              </w:rPr>
            </w:pPr>
            <w:sdt>
              <w:sdtPr>
                <w:rPr>
                  <w:rFonts w:ascii="Calibri" w:hAnsi="Calibri" w:cs="Arial"/>
                  <w:sz w:val="16"/>
                  <w:szCs w:val="16"/>
                  <w:lang w:val="en-GB"/>
                </w:rPr>
                <w:id w:val="1941633921"/>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7AB1EF19" w14:textId="77777777" w:rsidR="0044447D" w:rsidRPr="00603EBE" w:rsidRDefault="0044447D" w:rsidP="00D65D35">
            <w:pPr>
              <w:spacing w:before="60" w:after="60"/>
              <w:rPr>
                <w:rFonts w:ascii="Calibri" w:hAnsi="Calibri" w:cs="Arial"/>
                <w:sz w:val="16"/>
                <w:szCs w:val="16"/>
                <w:lang w:val="en-GB"/>
              </w:rPr>
            </w:pPr>
          </w:p>
        </w:tc>
      </w:tr>
      <w:tr w:rsidR="0044447D" w:rsidRPr="008557C5" w14:paraId="53B754A6" w14:textId="77777777" w:rsidTr="00D65D35">
        <w:tc>
          <w:tcPr>
            <w:tcW w:w="622" w:type="dxa"/>
            <w:shd w:val="clear" w:color="auto" w:fill="5B9BD5" w:themeFill="accent5"/>
            <w:vAlign w:val="center"/>
          </w:tcPr>
          <w:p w14:paraId="54C7215C" w14:textId="461DF598" w:rsidR="0044447D" w:rsidRPr="00B23E4C" w:rsidRDefault="00D65D35" w:rsidP="00D65D35">
            <w:pPr>
              <w:ind w:firstLine="144"/>
              <w:jc w:val="center"/>
              <w:rPr>
                <w:rFonts w:ascii="Calibri" w:hAnsi="Calibri" w:cs="Arial"/>
                <w:b/>
                <w:sz w:val="16"/>
                <w:szCs w:val="16"/>
                <w:lang w:val="en-GB"/>
              </w:rPr>
            </w:pPr>
            <w:r>
              <w:rPr>
                <w:rFonts w:ascii="Calibri" w:hAnsi="Calibri" w:cs="Arial"/>
                <w:b/>
                <w:noProof/>
                <w:sz w:val="16"/>
                <w:szCs w:val="16"/>
                <w:lang w:val="en-GB"/>
              </w:rPr>
              <mc:AlternateContent>
                <mc:Choice Requires="wps">
                  <w:drawing>
                    <wp:anchor distT="0" distB="0" distL="114300" distR="114300" simplePos="0" relativeHeight="251659264" behindDoc="0" locked="0" layoutInCell="1" allowOverlap="1" wp14:anchorId="0663A416" wp14:editId="0A970F85">
                      <wp:simplePos x="0" y="0"/>
                      <wp:positionH relativeFrom="column">
                        <wp:posOffset>-189230</wp:posOffset>
                      </wp:positionH>
                      <wp:positionV relativeFrom="paragraph">
                        <wp:posOffset>1154430</wp:posOffset>
                      </wp:positionV>
                      <wp:extent cx="0" cy="1314450"/>
                      <wp:effectExtent l="0" t="0" r="38100" b="19050"/>
                      <wp:wrapNone/>
                      <wp:docPr id="373711803" name="Straight Connector 4"/>
                      <wp:cNvGraphicFramePr/>
                      <a:graphic xmlns:a="http://schemas.openxmlformats.org/drawingml/2006/main">
                        <a:graphicData uri="http://schemas.microsoft.com/office/word/2010/wordprocessingShape">
                          <wps:wsp>
                            <wps:cNvCnPr/>
                            <wps:spPr>
                              <a:xfrm>
                                <a:off x="0" y="0"/>
                                <a:ext cx="0" cy="1314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00A41A"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9pt,90.9pt" to="-14.9pt,1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" strokecolor="black [3200]" strokeweight=".5pt">
                      <v:stroke joinstyle="miter"/>
                    </v:line>
                  </w:pict>
                </mc:Fallback>
              </mc:AlternateContent>
            </w:r>
          </w:p>
        </w:tc>
        <w:tc>
          <w:tcPr>
            <w:tcW w:w="15254" w:type="dxa"/>
            <w:gridSpan w:val="5"/>
            <w:shd w:val="clear" w:color="auto" w:fill="5B9BD5" w:themeFill="accent5"/>
          </w:tcPr>
          <w:p w14:paraId="6F7E19F9" w14:textId="52DBC952" w:rsidR="0044447D" w:rsidRPr="006C2B01" w:rsidRDefault="0044447D" w:rsidP="00D65D35">
            <w:pPr>
              <w:spacing w:before="60" w:after="60"/>
              <w:rPr>
                <w:rFonts w:ascii="Calibri" w:hAnsi="Calibri" w:cs="Arial"/>
                <w:b/>
                <w:sz w:val="16"/>
                <w:szCs w:val="16"/>
                <w:lang w:val="en-GB"/>
              </w:rPr>
            </w:pPr>
            <w:r>
              <w:rPr>
                <w:rFonts w:ascii="Calibri" w:hAnsi="Calibri" w:cs="Arial"/>
                <w:b/>
                <w:sz w:val="16"/>
                <w:szCs w:val="16"/>
                <w:lang w:val="en-GB"/>
              </w:rPr>
              <w:t>RVSM</w:t>
            </w:r>
          </w:p>
        </w:tc>
      </w:tr>
      <w:tr w:rsidR="0044447D" w:rsidRPr="008557C5" w14:paraId="183F6AB3" w14:textId="77777777" w:rsidTr="00D65D35">
        <w:tc>
          <w:tcPr>
            <w:tcW w:w="622" w:type="dxa"/>
            <w:vAlign w:val="center"/>
          </w:tcPr>
          <w:p w14:paraId="1BA330E4" w14:textId="77777777" w:rsidR="0044447D" w:rsidRPr="003A7606" w:rsidRDefault="0044447D" w:rsidP="00D65D35">
            <w:pPr>
              <w:pStyle w:val="ListParagraph"/>
              <w:numPr>
                <w:ilvl w:val="0"/>
                <w:numId w:val="28"/>
              </w:numPr>
              <w:ind w:left="0" w:firstLine="144"/>
              <w:jc w:val="center"/>
              <w:rPr>
                <w:rFonts w:ascii="Calibri" w:hAnsi="Calibri" w:cs="Arial"/>
                <w:b/>
                <w:bCs/>
                <w:sz w:val="16"/>
                <w:szCs w:val="16"/>
                <w:lang w:val="en-GB"/>
              </w:rPr>
            </w:pPr>
          </w:p>
        </w:tc>
        <w:tc>
          <w:tcPr>
            <w:tcW w:w="1484" w:type="dxa"/>
            <w:shd w:val="clear" w:color="auto" w:fill="auto"/>
          </w:tcPr>
          <w:p w14:paraId="3B37536D" w14:textId="7657A6B4" w:rsidR="0044447D" w:rsidRPr="003A6F43" w:rsidRDefault="0044447D" w:rsidP="00D65D35">
            <w:pPr>
              <w:jc w:val="both"/>
              <w:rPr>
                <w:rFonts w:ascii="Calibri" w:hAnsi="Calibri" w:cs="Arial"/>
                <w:b/>
                <w:bCs/>
                <w:sz w:val="16"/>
                <w:szCs w:val="16"/>
                <w:lang w:val="en-GB"/>
              </w:rPr>
            </w:pPr>
            <w:r w:rsidRPr="003A6F43">
              <w:rPr>
                <w:rFonts w:ascii="Calibri" w:hAnsi="Calibri" w:cs="Arial"/>
                <w:b/>
                <w:bCs/>
                <w:sz w:val="16"/>
                <w:szCs w:val="16"/>
                <w:lang w:val="en-GB"/>
              </w:rPr>
              <w:t>AMC1 SPA.RVSM.105</w:t>
            </w:r>
          </w:p>
        </w:tc>
        <w:tc>
          <w:tcPr>
            <w:tcW w:w="3510" w:type="dxa"/>
            <w:shd w:val="clear" w:color="auto" w:fill="D9D9D9"/>
          </w:tcPr>
          <w:p w14:paraId="54883E62" w14:textId="77777777" w:rsidR="0044447D" w:rsidRPr="006C2B01" w:rsidRDefault="0044447D" w:rsidP="00D65D35">
            <w:pPr>
              <w:autoSpaceDE w:val="0"/>
              <w:autoSpaceDN w:val="0"/>
              <w:adjustRightInd w:val="0"/>
              <w:jc w:val="both"/>
              <w:rPr>
                <w:rFonts w:ascii="Calibri" w:hAnsi="Calibri" w:cs="Arial"/>
                <w:sz w:val="16"/>
                <w:szCs w:val="16"/>
                <w:lang w:val="en-GB"/>
              </w:rPr>
            </w:pPr>
            <w:r w:rsidRPr="006C2B01">
              <w:rPr>
                <w:rFonts w:ascii="Calibri" w:hAnsi="Calibri" w:cs="Arial"/>
                <w:sz w:val="16"/>
                <w:szCs w:val="16"/>
                <w:lang w:val="en-GB"/>
              </w:rPr>
              <w:t>(g) Plan for participation in verification/monitoring programmes</w:t>
            </w:r>
          </w:p>
          <w:p w14:paraId="78F84F28" w14:textId="77777777" w:rsidR="00B22EA8" w:rsidRDefault="0044447D" w:rsidP="00D65D35">
            <w:pPr>
              <w:autoSpaceDE w:val="0"/>
              <w:autoSpaceDN w:val="0"/>
              <w:adjustRightInd w:val="0"/>
              <w:jc w:val="both"/>
            </w:pPr>
            <w:r w:rsidRPr="006C2B01">
              <w:rPr>
                <w:rFonts w:ascii="Calibri" w:hAnsi="Calibri" w:cs="Arial"/>
                <w:sz w:val="16"/>
                <w:szCs w:val="16"/>
                <w:lang w:val="en-GB"/>
              </w:rPr>
              <w:t>The operator should establish a plan for participation in any applicable verification/monitoring programme acceptable to the competent authority. This plan should include, as a minimum, a check on a sample of the operator's fleet by a regional monitoring agency (RMA)’s independent height-monitoring system.</w:t>
            </w:r>
            <w:r w:rsidR="00B22EA8">
              <w:t xml:space="preserve"> </w:t>
            </w:r>
          </w:p>
          <w:p w14:paraId="1F23A925" w14:textId="7FD01944" w:rsidR="00B22EA8" w:rsidRPr="001A293C" w:rsidRDefault="00B22EA8" w:rsidP="00D65D35">
            <w:pPr>
              <w:autoSpaceDE w:val="0"/>
              <w:autoSpaceDN w:val="0"/>
              <w:adjustRightInd w:val="0"/>
              <w:jc w:val="both"/>
              <w:rPr>
                <w:rFonts w:ascii="Calibri" w:hAnsi="Calibri" w:cs="Arial"/>
                <w:sz w:val="16"/>
                <w:szCs w:val="16"/>
                <w:lang w:val="en-GB"/>
              </w:rPr>
            </w:pPr>
            <w:r w:rsidRPr="001A293C">
              <w:rPr>
                <w:rFonts w:ascii="Calibri" w:hAnsi="Calibri" w:cs="Arial"/>
                <w:sz w:val="16"/>
                <w:szCs w:val="16"/>
                <w:lang w:val="en-GB"/>
              </w:rPr>
              <w:t>Minimum of two aeroplanes of each aircraft type grouping of the operator have their height-keeping</w:t>
            </w:r>
          </w:p>
          <w:p w14:paraId="042DDB85" w14:textId="078087DD" w:rsidR="00B22EA8" w:rsidRPr="001A293C" w:rsidRDefault="00B22EA8" w:rsidP="00D65D35">
            <w:pPr>
              <w:autoSpaceDE w:val="0"/>
              <w:autoSpaceDN w:val="0"/>
              <w:adjustRightInd w:val="0"/>
              <w:jc w:val="both"/>
              <w:rPr>
                <w:rFonts w:ascii="Calibri" w:hAnsi="Calibri" w:cs="Arial"/>
                <w:sz w:val="16"/>
                <w:szCs w:val="16"/>
                <w:lang w:val="en-GB"/>
              </w:rPr>
            </w:pPr>
            <w:r w:rsidRPr="001A293C">
              <w:rPr>
                <w:rFonts w:ascii="Calibri" w:hAnsi="Calibri" w:cs="Arial"/>
                <w:sz w:val="16"/>
                <w:szCs w:val="16"/>
                <w:lang w:val="en-GB"/>
              </w:rPr>
              <w:t>performance monitored, at least once every two years or within intervals of 1 000 flight hours per aeroplane, whichever period is longer. If the operator aircraft type grouping consists of a single aeroplane, monitoring of that aeroplane shall be</w:t>
            </w:r>
          </w:p>
          <w:p w14:paraId="09CE21E0" w14:textId="6E4B398E" w:rsidR="0044447D" w:rsidRDefault="00B22EA8" w:rsidP="00D65D35">
            <w:pPr>
              <w:autoSpaceDE w:val="0"/>
              <w:autoSpaceDN w:val="0"/>
              <w:adjustRightInd w:val="0"/>
              <w:jc w:val="both"/>
              <w:rPr>
                <w:rFonts w:ascii="Calibri" w:hAnsi="Calibri" w:cs="Arial"/>
                <w:sz w:val="16"/>
                <w:szCs w:val="16"/>
                <w:lang w:val="en-GB"/>
              </w:rPr>
            </w:pPr>
            <w:r w:rsidRPr="001A293C">
              <w:rPr>
                <w:rFonts w:ascii="Calibri" w:hAnsi="Calibri" w:cs="Arial"/>
                <w:sz w:val="16"/>
                <w:szCs w:val="16"/>
                <w:lang w:val="en-GB"/>
              </w:rPr>
              <w:t>accomplished within the specified period.</w:t>
            </w:r>
          </w:p>
          <w:p w14:paraId="43F653E9" w14:textId="77777777" w:rsidR="0044447D" w:rsidRDefault="0044447D" w:rsidP="00D65D35">
            <w:pPr>
              <w:autoSpaceDE w:val="0"/>
              <w:autoSpaceDN w:val="0"/>
              <w:adjustRightInd w:val="0"/>
              <w:jc w:val="both"/>
              <w:rPr>
                <w:rFonts w:ascii="Calibri" w:hAnsi="Calibri" w:cs="Arial"/>
                <w:sz w:val="16"/>
                <w:szCs w:val="16"/>
                <w:lang w:val="en-GB"/>
              </w:rPr>
            </w:pPr>
          </w:p>
          <w:p w14:paraId="5BFDDAB3" w14:textId="77777777" w:rsidR="0044447D" w:rsidRDefault="0044447D" w:rsidP="00D65D35">
            <w:pPr>
              <w:autoSpaceDE w:val="0"/>
              <w:autoSpaceDN w:val="0"/>
              <w:adjustRightInd w:val="0"/>
              <w:jc w:val="both"/>
              <w:rPr>
                <w:rFonts w:ascii="Calibri" w:hAnsi="Calibri" w:cs="Arial"/>
                <w:sz w:val="16"/>
                <w:szCs w:val="16"/>
                <w:lang w:val="en-GB"/>
              </w:rPr>
            </w:pPr>
          </w:p>
        </w:tc>
        <w:tc>
          <w:tcPr>
            <w:tcW w:w="4860" w:type="dxa"/>
          </w:tcPr>
          <w:p w14:paraId="34BBE2B0"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Verify the continuous participation of the operator to an applicable verification/monitoring programme.</w:t>
            </w:r>
          </w:p>
        </w:tc>
        <w:tc>
          <w:tcPr>
            <w:tcW w:w="630" w:type="dxa"/>
          </w:tcPr>
          <w:p w14:paraId="03F4ECFC"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803816155"/>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663428E8"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739977291"/>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7A12304F"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847009887"/>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6C37A4C1" w14:textId="26D43359" w:rsidR="0044447D" w:rsidRPr="007D68BB" w:rsidRDefault="003E52E0" w:rsidP="00D65D35">
            <w:pPr>
              <w:spacing w:before="60" w:after="60"/>
              <w:rPr>
                <w:rFonts w:ascii="Calibri" w:hAnsi="Calibri" w:cs="Arial"/>
                <w:b/>
                <w:sz w:val="16"/>
                <w:szCs w:val="16"/>
                <w:lang w:val="en-GB"/>
              </w:rPr>
            </w:pPr>
            <w:sdt>
              <w:sdtPr>
                <w:rPr>
                  <w:rFonts w:ascii="Calibri" w:hAnsi="Calibri" w:cs="Arial"/>
                  <w:sz w:val="16"/>
                  <w:szCs w:val="16"/>
                  <w:lang w:val="en-GB"/>
                </w:rPr>
                <w:id w:val="-640187208"/>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2DB873CE" w14:textId="77777777" w:rsidR="0044447D" w:rsidRPr="00603EBE" w:rsidRDefault="0044447D" w:rsidP="00D65D35">
            <w:pPr>
              <w:spacing w:before="60" w:after="60"/>
              <w:rPr>
                <w:rFonts w:ascii="Calibri" w:hAnsi="Calibri" w:cs="Arial"/>
                <w:sz w:val="16"/>
                <w:szCs w:val="16"/>
                <w:lang w:val="en-GB"/>
              </w:rPr>
            </w:pPr>
          </w:p>
        </w:tc>
      </w:tr>
      <w:tr w:rsidR="0044447D" w:rsidRPr="008557C5" w14:paraId="423BB0DA" w14:textId="77777777" w:rsidTr="00D65D35">
        <w:tc>
          <w:tcPr>
            <w:tcW w:w="622" w:type="dxa"/>
            <w:shd w:val="clear" w:color="auto" w:fill="5B9BD5" w:themeFill="accent5"/>
            <w:vAlign w:val="center"/>
          </w:tcPr>
          <w:p w14:paraId="7FCE5E34" w14:textId="77777777" w:rsidR="0044447D" w:rsidRPr="00357CE1" w:rsidRDefault="0044447D" w:rsidP="00D65D35">
            <w:pPr>
              <w:pStyle w:val="ListParagraph"/>
              <w:ind w:left="0" w:firstLine="144"/>
              <w:jc w:val="center"/>
              <w:rPr>
                <w:rFonts w:ascii="Calibri" w:hAnsi="Calibri" w:cs="Arial"/>
                <w:b/>
                <w:sz w:val="16"/>
                <w:szCs w:val="16"/>
                <w:lang w:val="en-GB"/>
              </w:rPr>
            </w:pPr>
          </w:p>
        </w:tc>
        <w:tc>
          <w:tcPr>
            <w:tcW w:w="15254" w:type="dxa"/>
            <w:gridSpan w:val="5"/>
            <w:shd w:val="clear" w:color="auto" w:fill="5B9BD5" w:themeFill="accent5"/>
          </w:tcPr>
          <w:p w14:paraId="229ED41A" w14:textId="774DD417" w:rsidR="0044447D" w:rsidRPr="008557C5" w:rsidRDefault="0044447D" w:rsidP="00D65D35">
            <w:pPr>
              <w:spacing w:before="60" w:after="60"/>
              <w:rPr>
                <w:rFonts w:ascii="Calibri" w:hAnsi="Calibri" w:cs="Arial"/>
                <w:b/>
                <w:sz w:val="16"/>
                <w:szCs w:val="16"/>
                <w:lang w:val="en-GB"/>
              </w:rPr>
            </w:pPr>
            <w:r>
              <w:rPr>
                <w:rFonts w:ascii="Calibri" w:hAnsi="Calibri" w:cs="Arial"/>
                <w:b/>
                <w:sz w:val="16"/>
                <w:szCs w:val="16"/>
                <w:lang w:val="en-GB"/>
              </w:rPr>
              <w:t>Aircraft tracking system</w:t>
            </w:r>
          </w:p>
        </w:tc>
      </w:tr>
      <w:tr w:rsidR="0044447D" w:rsidRPr="008557C5" w14:paraId="1EBB0517" w14:textId="77777777" w:rsidTr="00D65D35">
        <w:tc>
          <w:tcPr>
            <w:tcW w:w="622" w:type="dxa"/>
            <w:shd w:val="clear" w:color="auto" w:fill="DEEAF6" w:themeFill="accent5" w:themeFillTint="33"/>
            <w:vAlign w:val="center"/>
          </w:tcPr>
          <w:p w14:paraId="5CC98780" w14:textId="77777777" w:rsidR="0044447D" w:rsidRPr="00357CE1" w:rsidRDefault="0044447D" w:rsidP="00D65D35">
            <w:pPr>
              <w:pStyle w:val="ListParagraph"/>
              <w:ind w:left="0" w:firstLine="144"/>
              <w:jc w:val="center"/>
              <w:rPr>
                <w:rFonts w:ascii="Calibri" w:hAnsi="Calibri" w:cs="Arial"/>
                <w:b/>
                <w:sz w:val="16"/>
                <w:szCs w:val="16"/>
                <w:lang w:val="en-GB"/>
              </w:rPr>
            </w:pPr>
          </w:p>
        </w:tc>
        <w:tc>
          <w:tcPr>
            <w:tcW w:w="15254" w:type="dxa"/>
            <w:gridSpan w:val="5"/>
            <w:shd w:val="clear" w:color="auto" w:fill="DEEAF6" w:themeFill="accent5" w:themeFillTint="33"/>
          </w:tcPr>
          <w:p w14:paraId="06FC7902" w14:textId="2B00E7CE" w:rsidR="0044447D" w:rsidRDefault="0044447D" w:rsidP="00D65D35">
            <w:pPr>
              <w:spacing w:before="60" w:after="60"/>
              <w:rPr>
                <w:rFonts w:ascii="Calibri" w:hAnsi="Calibri" w:cs="Arial"/>
                <w:b/>
                <w:sz w:val="16"/>
                <w:szCs w:val="16"/>
                <w:lang w:val="en-GB"/>
              </w:rPr>
            </w:pPr>
            <w:r>
              <w:rPr>
                <w:rFonts w:ascii="Calibri" w:hAnsi="Calibri" w:cs="Arial"/>
                <w:b/>
                <w:sz w:val="16"/>
                <w:szCs w:val="16"/>
                <w:lang w:val="en-GB"/>
              </w:rPr>
              <w:t>Definition, scope, eligibility</w:t>
            </w:r>
          </w:p>
        </w:tc>
      </w:tr>
      <w:tr w:rsidR="0044447D" w:rsidRPr="008557C5" w14:paraId="45A50E7F" w14:textId="77777777" w:rsidTr="00D65D35">
        <w:tc>
          <w:tcPr>
            <w:tcW w:w="622" w:type="dxa"/>
            <w:vAlign w:val="center"/>
          </w:tcPr>
          <w:p w14:paraId="15A441D2" w14:textId="77777777" w:rsidR="0044447D" w:rsidRPr="00357CE1" w:rsidRDefault="0044447D" w:rsidP="00D65D35">
            <w:pPr>
              <w:pStyle w:val="ListParagraph"/>
              <w:numPr>
                <w:ilvl w:val="0"/>
                <w:numId w:val="24"/>
              </w:numPr>
              <w:ind w:left="0" w:firstLine="144"/>
              <w:jc w:val="center"/>
              <w:rPr>
                <w:rFonts w:ascii="Calibri" w:hAnsi="Calibri" w:cs="Arial"/>
                <w:b/>
                <w:bCs/>
                <w:sz w:val="16"/>
                <w:szCs w:val="16"/>
                <w:lang w:val="en-GB"/>
              </w:rPr>
            </w:pPr>
          </w:p>
        </w:tc>
        <w:tc>
          <w:tcPr>
            <w:tcW w:w="1484" w:type="dxa"/>
            <w:shd w:val="clear" w:color="auto" w:fill="auto"/>
          </w:tcPr>
          <w:p w14:paraId="07BF0226" w14:textId="3A602626" w:rsidR="0044447D" w:rsidRPr="003A6F43" w:rsidRDefault="0044447D" w:rsidP="00D65D35">
            <w:pPr>
              <w:rPr>
                <w:rFonts w:ascii="Calibri" w:hAnsi="Calibri" w:cs="Arial"/>
                <w:b/>
                <w:bCs/>
                <w:sz w:val="16"/>
                <w:szCs w:val="16"/>
                <w:lang w:val="en-GB"/>
              </w:rPr>
            </w:pPr>
            <w:r w:rsidRPr="003A6F43">
              <w:rPr>
                <w:rFonts w:ascii="Calibri" w:hAnsi="Calibri" w:cs="Arial"/>
                <w:b/>
                <w:bCs/>
                <w:sz w:val="16"/>
                <w:szCs w:val="16"/>
                <w:lang w:val="en-GB"/>
              </w:rPr>
              <w:t>Annex I definition</w:t>
            </w:r>
          </w:p>
        </w:tc>
        <w:tc>
          <w:tcPr>
            <w:tcW w:w="3510" w:type="dxa"/>
            <w:shd w:val="clear" w:color="auto" w:fill="D9D9D9"/>
          </w:tcPr>
          <w:p w14:paraId="45C22786" w14:textId="77777777" w:rsidR="0044447D" w:rsidRDefault="0044447D" w:rsidP="00D65D35">
            <w:pPr>
              <w:autoSpaceDE w:val="0"/>
              <w:autoSpaceDN w:val="0"/>
              <w:adjustRightInd w:val="0"/>
              <w:ind w:left="227" w:hanging="227"/>
              <w:jc w:val="both"/>
              <w:rPr>
                <w:rFonts w:ascii="Calibri" w:hAnsi="Calibri" w:cs="Arial"/>
                <w:b/>
                <w:sz w:val="16"/>
                <w:szCs w:val="16"/>
                <w:lang w:val="en-GB"/>
              </w:rPr>
            </w:pPr>
            <w:r w:rsidRPr="00EF7F0F">
              <w:rPr>
                <w:rFonts w:ascii="Calibri" w:hAnsi="Calibri" w:cs="Arial"/>
                <w:b/>
                <w:sz w:val="16"/>
                <w:szCs w:val="16"/>
                <w:lang w:val="en-GB"/>
              </w:rPr>
              <w:t>Abnormal behaviour</w:t>
            </w:r>
          </w:p>
          <w:p w14:paraId="4473109A" w14:textId="77777777" w:rsidR="0044447D" w:rsidRPr="00EF7F0F" w:rsidRDefault="0044447D" w:rsidP="00D65D35">
            <w:pPr>
              <w:autoSpaceDE w:val="0"/>
              <w:autoSpaceDN w:val="0"/>
              <w:adjustRightInd w:val="0"/>
              <w:jc w:val="both"/>
              <w:rPr>
                <w:rFonts w:ascii="Calibri" w:hAnsi="Calibri" w:cs="Arial"/>
                <w:b/>
                <w:sz w:val="16"/>
                <w:szCs w:val="16"/>
                <w:lang w:val="en-GB"/>
              </w:rPr>
            </w:pPr>
            <w:r>
              <w:rPr>
                <w:rFonts w:ascii="Calibri" w:hAnsi="Calibri" w:cs="Arial"/>
                <w:sz w:val="16"/>
                <w:szCs w:val="16"/>
                <w:lang w:val="en-GB"/>
              </w:rPr>
              <w:t>‘A</w:t>
            </w:r>
            <w:r w:rsidRPr="00EF7F0F">
              <w:rPr>
                <w:rFonts w:ascii="Calibri" w:hAnsi="Calibri" w:cs="Arial"/>
                <w:sz w:val="16"/>
                <w:szCs w:val="16"/>
                <w:lang w:val="en-GB"/>
              </w:rPr>
              <w:t>ircraft tracking system’ means a system that relies on aircraft tracking in order to identify</w:t>
            </w:r>
            <w:r>
              <w:rPr>
                <w:rFonts w:ascii="Calibri" w:hAnsi="Calibri" w:cs="Arial"/>
                <w:sz w:val="16"/>
                <w:szCs w:val="16"/>
                <w:lang w:val="en-GB"/>
              </w:rPr>
              <w:t xml:space="preserve"> </w:t>
            </w:r>
            <w:r w:rsidRPr="00EF7F0F">
              <w:rPr>
                <w:rFonts w:ascii="Calibri" w:hAnsi="Calibri" w:cs="Arial"/>
                <w:sz w:val="16"/>
                <w:szCs w:val="16"/>
                <w:lang w:val="en-GB"/>
              </w:rPr>
              <w:t>abnormal flight behaviour and provide alert</w:t>
            </w:r>
            <w:r>
              <w:rPr>
                <w:rFonts w:ascii="Calibri" w:hAnsi="Calibri" w:cs="Arial"/>
                <w:sz w:val="16"/>
                <w:szCs w:val="16"/>
                <w:lang w:val="en-GB"/>
              </w:rPr>
              <w:t>.</w:t>
            </w:r>
          </w:p>
        </w:tc>
        <w:tc>
          <w:tcPr>
            <w:tcW w:w="4860" w:type="dxa"/>
          </w:tcPr>
          <w:p w14:paraId="0D50C462" w14:textId="77777777" w:rsidR="0044447D" w:rsidRPr="003A393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that the operator has defined precisely what constitutes an abnormal behaviour</w:t>
            </w:r>
          </w:p>
        </w:tc>
        <w:tc>
          <w:tcPr>
            <w:tcW w:w="630" w:type="dxa"/>
          </w:tcPr>
          <w:p w14:paraId="73AD8BA0"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311896745"/>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63D2635F"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641846070"/>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193B233C"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561552618"/>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5586ADBE" w14:textId="0CC3619C" w:rsidR="0044447D" w:rsidRPr="007D68BB" w:rsidRDefault="003E52E0" w:rsidP="00D65D35">
            <w:pPr>
              <w:spacing w:before="60" w:after="60"/>
              <w:rPr>
                <w:rFonts w:ascii="Calibri" w:hAnsi="Calibri" w:cs="Arial"/>
                <w:b/>
                <w:sz w:val="16"/>
                <w:szCs w:val="16"/>
                <w:lang w:val="en-GB"/>
              </w:rPr>
            </w:pPr>
            <w:sdt>
              <w:sdtPr>
                <w:rPr>
                  <w:rFonts w:ascii="Calibri" w:hAnsi="Calibri" w:cs="Arial"/>
                  <w:sz w:val="16"/>
                  <w:szCs w:val="16"/>
                  <w:lang w:val="en-GB"/>
                </w:rPr>
                <w:id w:val="1242305278"/>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2AC43EAC" w14:textId="77777777" w:rsidR="0044447D" w:rsidRPr="00603EBE" w:rsidRDefault="0044447D" w:rsidP="00D65D35">
            <w:pPr>
              <w:spacing w:before="60" w:after="60"/>
              <w:rPr>
                <w:rFonts w:ascii="Calibri" w:hAnsi="Calibri" w:cs="Arial"/>
                <w:sz w:val="16"/>
                <w:szCs w:val="16"/>
                <w:lang w:val="en-GB"/>
              </w:rPr>
            </w:pPr>
          </w:p>
        </w:tc>
      </w:tr>
      <w:tr w:rsidR="0044447D" w:rsidRPr="008557C5" w14:paraId="5D7FA1CC" w14:textId="77777777" w:rsidTr="00D65D35">
        <w:tc>
          <w:tcPr>
            <w:tcW w:w="622" w:type="dxa"/>
            <w:vAlign w:val="center"/>
          </w:tcPr>
          <w:p w14:paraId="49B13732" w14:textId="77777777" w:rsidR="0044447D" w:rsidRPr="00357CE1" w:rsidRDefault="0044447D" w:rsidP="00D65D35">
            <w:pPr>
              <w:pStyle w:val="ListParagraph"/>
              <w:numPr>
                <w:ilvl w:val="0"/>
                <w:numId w:val="24"/>
              </w:numPr>
              <w:ind w:left="0" w:firstLine="144"/>
              <w:jc w:val="center"/>
              <w:rPr>
                <w:rFonts w:ascii="Calibri" w:hAnsi="Calibri" w:cs="Arial"/>
                <w:b/>
                <w:bCs/>
                <w:sz w:val="16"/>
                <w:szCs w:val="16"/>
                <w:lang w:val="en-GB"/>
              </w:rPr>
            </w:pPr>
          </w:p>
        </w:tc>
        <w:tc>
          <w:tcPr>
            <w:tcW w:w="1484" w:type="dxa"/>
            <w:shd w:val="clear" w:color="auto" w:fill="auto"/>
          </w:tcPr>
          <w:p w14:paraId="6829F8F3" w14:textId="597DC9BD" w:rsidR="0044447D" w:rsidRPr="003A6F43" w:rsidRDefault="0044447D" w:rsidP="00D65D35">
            <w:pPr>
              <w:jc w:val="both"/>
              <w:rPr>
                <w:rFonts w:ascii="Calibri" w:hAnsi="Calibri" w:cs="Arial"/>
                <w:b/>
                <w:bCs/>
                <w:sz w:val="16"/>
                <w:szCs w:val="16"/>
                <w:lang w:val="en-GB"/>
              </w:rPr>
            </w:pPr>
            <w:r w:rsidRPr="003A6F43">
              <w:rPr>
                <w:rFonts w:ascii="Calibri" w:hAnsi="Calibri" w:cs="Arial"/>
                <w:b/>
                <w:bCs/>
                <w:sz w:val="16"/>
                <w:szCs w:val="16"/>
                <w:lang w:val="en-GB"/>
              </w:rPr>
              <w:t>CAT.GEN.MPA.205(a)</w:t>
            </w:r>
          </w:p>
        </w:tc>
        <w:tc>
          <w:tcPr>
            <w:tcW w:w="3510" w:type="dxa"/>
            <w:shd w:val="clear" w:color="auto" w:fill="D9D9D9"/>
          </w:tcPr>
          <w:p w14:paraId="2D4061D0" w14:textId="77777777" w:rsidR="0044447D" w:rsidRPr="00EF7F0F" w:rsidRDefault="0044447D" w:rsidP="00D65D35">
            <w:pPr>
              <w:autoSpaceDE w:val="0"/>
              <w:autoSpaceDN w:val="0"/>
              <w:adjustRightInd w:val="0"/>
              <w:ind w:left="227" w:hanging="227"/>
              <w:jc w:val="both"/>
              <w:rPr>
                <w:rFonts w:ascii="Calibri" w:hAnsi="Calibri" w:cs="Arial"/>
                <w:b/>
                <w:sz w:val="16"/>
                <w:szCs w:val="16"/>
                <w:lang w:val="en-GB"/>
              </w:rPr>
            </w:pPr>
            <w:r w:rsidRPr="00EF7F0F">
              <w:rPr>
                <w:rFonts w:ascii="Calibri" w:hAnsi="Calibri" w:cs="Arial"/>
                <w:b/>
                <w:sz w:val="16"/>
                <w:szCs w:val="16"/>
                <w:lang w:val="en-GB"/>
              </w:rPr>
              <w:t>Aircraft eligibility</w:t>
            </w:r>
          </w:p>
          <w:p w14:paraId="19F532BF" w14:textId="77777777" w:rsidR="0044447D" w:rsidRPr="00247A31" w:rsidRDefault="0044447D" w:rsidP="00D65D35">
            <w:pPr>
              <w:autoSpaceDE w:val="0"/>
              <w:autoSpaceDN w:val="0"/>
              <w:adjustRightInd w:val="0"/>
              <w:ind w:left="227" w:hanging="227"/>
              <w:jc w:val="both"/>
              <w:rPr>
                <w:rFonts w:ascii="Calibri" w:hAnsi="Calibri" w:cs="Arial"/>
                <w:sz w:val="16"/>
                <w:szCs w:val="16"/>
                <w:lang w:val="en-GB"/>
              </w:rPr>
            </w:pPr>
            <w:r w:rsidRPr="00247A31">
              <w:rPr>
                <w:rFonts w:ascii="Calibri" w:hAnsi="Calibri" w:cs="Arial"/>
                <w:sz w:val="16"/>
                <w:szCs w:val="16"/>
                <w:lang w:val="en-GB"/>
              </w:rPr>
              <w:t xml:space="preserve">(1) MCTOM </w:t>
            </w:r>
            <w:r>
              <w:rPr>
                <w:rFonts w:ascii="Calibri" w:hAnsi="Calibri" w:cs="Arial"/>
                <w:sz w:val="16"/>
                <w:szCs w:val="16"/>
                <w:lang w:val="en-GB"/>
              </w:rPr>
              <w:t>&gt;</w:t>
            </w:r>
            <w:r w:rsidRPr="00247A31">
              <w:rPr>
                <w:rFonts w:ascii="Calibri" w:hAnsi="Calibri" w:cs="Arial"/>
                <w:sz w:val="16"/>
                <w:szCs w:val="16"/>
                <w:lang w:val="en-GB"/>
              </w:rPr>
              <w:t xml:space="preserve"> 27 000 kg MOPSC </w:t>
            </w:r>
            <w:r>
              <w:rPr>
                <w:rFonts w:ascii="Calibri" w:hAnsi="Calibri" w:cs="Arial"/>
                <w:sz w:val="16"/>
                <w:szCs w:val="16"/>
                <w:lang w:val="en-GB"/>
              </w:rPr>
              <w:t>&gt;</w:t>
            </w:r>
            <w:r w:rsidRPr="00247A31">
              <w:rPr>
                <w:rFonts w:ascii="Calibri" w:hAnsi="Calibri" w:cs="Arial"/>
                <w:sz w:val="16"/>
                <w:szCs w:val="16"/>
                <w:lang w:val="en-GB"/>
              </w:rPr>
              <w:t xml:space="preserve"> 19, and</w:t>
            </w:r>
            <w:r>
              <w:rPr>
                <w:rFonts w:ascii="Calibri" w:hAnsi="Calibri" w:cs="Arial"/>
                <w:sz w:val="16"/>
                <w:szCs w:val="16"/>
                <w:lang w:val="en-GB"/>
              </w:rPr>
              <w:t xml:space="preserve"> </w:t>
            </w:r>
            <w:r w:rsidRPr="00247A31">
              <w:rPr>
                <w:rFonts w:ascii="Calibri" w:hAnsi="Calibri" w:cs="Arial"/>
                <w:sz w:val="16"/>
                <w:szCs w:val="16"/>
                <w:lang w:val="en-GB"/>
              </w:rPr>
              <w:t>first issued with an individual CofA before 16</w:t>
            </w:r>
            <w:r>
              <w:rPr>
                <w:rFonts w:ascii="Calibri" w:hAnsi="Calibri" w:cs="Arial"/>
                <w:sz w:val="16"/>
                <w:szCs w:val="16"/>
                <w:lang w:val="en-GB"/>
              </w:rPr>
              <w:t>/12/2018</w:t>
            </w:r>
            <w:r w:rsidRPr="00247A31">
              <w:rPr>
                <w:rFonts w:ascii="Calibri" w:hAnsi="Calibri" w:cs="Arial"/>
                <w:sz w:val="16"/>
                <w:szCs w:val="16"/>
                <w:lang w:val="en-GB"/>
              </w:rPr>
              <w:t xml:space="preserve">, </w:t>
            </w:r>
            <w:r>
              <w:rPr>
                <w:rFonts w:ascii="Calibri" w:hAnsi="Calibri" w:cs="Arial"/>
                <w:sz w:val="16"/>
                <w:szCs w:val="16"/>
                <w:lang w:val="en-GB"/>
              </w:rPr>
              <w:t>and</w:t>
            </w:r>
            <w:r w:rsidRPr="00247A31">
              <w:rPr>
                <w:rFonts w:ascii="Calibri" w:hAnsi="Calibri" w:cs="Arial"/>
                <w:sz w:val="16"/>
                <w:szCs w:val="16"/>
                <w:lang w:val="en-GB"/>
              </w:rPr>
              <w:t xml:space="preserve"> equipped with a</w:t>
            </w:r>
            <w:r>
              <w:rPr>
                <w:rFonts w:ascii="Calibri" w:hAnsi="Calibri" w:cs="Arial"/>
                <w:sz w:val="16"/>
                <w:szCs w:val="16"/>
                <w:lang w:val="en-GB"/>
              </w:rPr>
              <w:t xml:space="preserve"> </w:t>
            </w:r>
            <w:r w:rsidRPr="00247A31">
              <w:rPr>
                <w:rFonts w:ascii="Calibri" w:hAnsi="Calibri" w:cs="Arial"/>
                <w:sz w:val="16"/>
                <w:szCs w:val="16"/>
                <w:lang w:val="en-GB"/>
              </w:rPr>
              <w:t xml:space="preserve">capability to provide a position </w:t>
            </w:r>
            <w:r w:rsidRPr="00247A31">
              <w:rPr>
                <w:rFonts w:ascii="Calibri" w:hAnsi="Calibri" w:cs="Arial"/>
                <w:sz w:val="16"/>
                <w:szCs w:val="16"/>
                <w:lang w:val="en-GB"/>
              </w:rPr>
              <w:lastRenderedPageBreak/>
              <w:t>additional to the secondary surveillance radar transponder;</w:t>
            </w:r>
          </w:p>
          <w:p w14:paraId="6EA8761E" w14:textId="77777777" w:rsidR="0044447D" w:rsidRPr="00247A31" w:rsidRDefault="0044447D" w:rsidP="00D65D35">
            <w:pPr>
              <w:autoSpaceDE w:val="0"/>
              <w:autoSpaceDN w:val="0"/>
              <w:adjustRightInd w:val="0"/>
              <w:ind w:left="227" w:hanging="227"/>
              <w:jc w:val="both"/>
              <w:rPr>
                <w:rFonts w:ascii="Calibri" w:hAnsi="Calibri" w:cs="Arial"/>
                <w:sz w:val="16"/>
                <w:szCs w:val="16"/>
                <w:lang w:val="en-GB"/>
              </w:rPr>
            </w:pPr>
            <w:r w:rsidRPr="00247A31">
              <w:rPr>
                <w:rFonts w:ascii="Calibri" w:hAnsi="Calibri" w:cs="Arial"/>
                <w:sz w:val="16"/>
                <w:szCs w:val="16"/>
                <w:lang w:val="en-GB"/>
              </w:rPr>
              <w:t xml:space="preserve">(2) MCTOM </w:t>
            </w:r>
            <w:r>
              <w:rPr>
                <w:rFonts w:ascii="Calibri" w:hAnsi="Calibri" w:cs="Arial"/>
                <w:sz w:val="16"/>
                <w:szCs w:val="16"/>
                <w:lang w:val="en-GB"/>
              </w:rPr>
              <w:t>&gt;</w:t>
            </w:r>
            <w:r w:rsidRPr="00247A31">
              <w:rPr>
                <w:rFonts w:ascii="Calibri" w:hAnsi="Calibri" w:cs="Arial"/>
                <w:sz w:val="16"/>
                <w:szCs w:val="16"/>
                <w:lang w:val="en-GB"/>
              </w:rPr>
              <w:t xml:space="preserve"> 27 000 kg, MOPSC </w:t>
            </w:r>
            <w:r>
              <w:rPr>
                <w:rFonts w:ascii="Calibri" w:hAnsi="Calibri" w:cs="Arial"/>
                <w:sz w:val="16"/>
                <w:szCs w:val="16"/>
                <w:lang w:val="en-GB"/>
              </w:rPr>
              <w:t>&gt;</w:t>
            </w:r>
            <w:r w:rsidRPr="00247A31">
              <w:rPr>
                <w:rFonts w:ascii="Calibri" w:hAnsi="Calibri" w:cs="Arial"/>
                <w:sz w:val="16"/>
                <w:szCs w:val="16"/>
                <w:lang w:val="en-GB"/>
              </w:rPr>
              <w:t xml:space="preserve"> 19,and first issued with an individual CofA on or after </w:t>
            </w:r>
            <w:r>
              <w:rPr>
                <w:rFonts w:ascii="Calibri" w:hAnsi="Calibri" w:cs="Arial"/>
                <w:sz w:val="16"/>
                <w:szCs w:val="16"/>
                <w:lang w:val="en-GB"/>
              </w:rPr>
              <w:t>16/12/2018</w:t>
            </w:r>
            <w:r w:rsidRPr="00247A31">
              <w:rPr>
                <w:rFonts w:ascii="Calibri" w:hAnsi="Calibri" w:cs="Arial"/>
                <w:sz w:val="16"/>
                <w:szCs w:val="16"/>
                <w:lang w:val="en-GB"/>
              </w:rPr>
              <w:t xml:space="preserve">; </w:t>
            </w:r>
          </w:p>
          <w:p w14:paraId="4FC84798" w14:textId="77777777" w:rsidR="0044447D" w:rsidRPr="00C979C9" w:rsidRDefault="0044447D" w:rsidP="00D65D35">
            <w:pPr>
              <w:autoSpaceDE w:val="0"/>
              <w:autoSpaceDN w:val="0"/>
              <w:adjustRightInd w:val="0"/>
              <w:ind w:left="227" w:hanging="227"/>
              <w:jc w:val="both"/>
              <w:rPr>
                <w:rFonts w:ascii="Calibri" w:hAnsi="Calibri" w:cs="Arial"/>
                <w:sz w:val="16"/>
                <w:szCs w:val="16"/>
                <w:lang w:val="en-GB"/>
              </w:rPr>
            </w:pPr>
            <w:r w:rsidRPr="00247A31">
              <w:rPr>
                <w:rFonts w:ascii="Calibri" w:hAnsi="Calibri" w:cs="Arial"/>
                <w:sz w:val="16"/>
                <w:szCs w:val="16"/>
                <w:lang w:val="en-GB"/>
              </w:rPr>
              <w:t xml:space="preserve">(3) MCTOM </w:t>
            </w:r>
            <w:r>
              <w:rPr>
                <w:rFonts w:ascii="Calibri" w:hAnsi="Calibri" w:cs="Arial"/>
                <w:sz w:val="16"/>
                <w:szCs w:val="16"/>
                <w:lang w:val="en-GB"/>
              </w:rPr>
              <w:t>&gt;</w:t>
            </w:r>
            <w:r w:rsidRPr="00247A31">
              <w:rPr>
                <w:rFonts w:ascii="Calibri" w:hAnsi="Calibri" w:cs="Arial"/>
                <w:sz w:val="16"/>
                <w:szCs w:val="16"/>
                <w:lang w:val="en-GB"/>
              </w:rPr>
              <w:t xml:space="preserve"> 45 500 kg and first issued with an individual</w:t>
            </w:r>
            <w:r>
              <w:rPr>
                <w:rFonts w:ascii="Calibri" w:hAnsi="Calibri" w:cs="Arial"/>
                <w:sz w:val="16"/>
                <w:szCs w:val="16"/>
                <w:lang w:val="en-GB"/>
              </w:rPr>
              <w:t xml:space="preserve"> </w:t>
            </w:r>
            <w:r w:rsidRPr="00247A31">
              <w:rPr>
                <w:rFonts w:ascii="Calibri" w:hAnsi="Calibri" w:cs="Arial"/>
                <w:sz w:val="16"/>
                <w:szCs w:val="16"/>
                <w:lang w:val="en-GB"/>
              </w:rPr>
              <w:t xml:space="preserve">CofA on or after </w:t>
            </w:r>
            <w:r>
              <w:rPr>
                <w:rFonts w:ascii="Calibri" w:hAnsi="Calibri" w:cs="Arial"/>
                <w:sz w:val="16"/>
                <w:szCs w:val="16"/>
                <w:lang w:val="en-GB"/>
              </w:rPr>
              <w:t>16/12/2018</w:t>
            </w:r>
            <w:r w:rsidRPr="00247A31">
              <w:rPr>
                <w:rFonts w:ascii="Calibri" w:hAnsi="Calibri" w:cs="Arial"/>
                <w:sz w:val="16"/>
                <w:szCs w:val="16"/>
                <w:lang w:val="en-GB"/>
              </w:rPr>
              <w:t>.</w:t>
            </w:r>
          </w:p>
        </w:tc>
        <w:tc>
          <w:tcPr>
            <w:tcW w:w="4860" w:type="dxa"/>
          </w:tcPr>
          <w:p w14:paraId="516F853C" w14:textId="77777777" w:rsidR="0044447D" w:rsidRPr="003A393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lastRenderedPageBreak/>
              <w:t>Check consistency between eligibility requirement and the scope of the operator’s tracking system.</w:t>
            </w:r>
          </w:p>
        </w:tc>
        <w:tc>
          <w:tcPr>
            <w:tcW w:w="630" w:type="dxa"/>
          </w:tcPr>
          <w:p w14:paraId="62913006"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436754627"/>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76EC490B"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827019712"/>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61BB164B"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877152260"/>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5C47D374" w14:textId="61531948"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992611295"/>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4A87F99C" w14:textId="77777777" w:rsidR="0044447D" w:rsidRPr="00603EBE" w:rsidRDefault="0044447D" w:rsidP="00D65D35">
            <w:pPr>
              <w:spacing w:before="60" w:after="60"/>
              <w:rPr>
                <w:rFonts w:ascii="Calibri" w:hAnsi="Calibri" w:cs="Arial"/>
                <w:sz w:val="16"/>
                <w:szCs w:val="16"/>
                <w:lang w:val="en-GB"/>
              </w:rPr>
            </w:pPr>
          </w:p>
        </w:tc>
      </w:tr>
      <w:tr w:rsidR="0044447D" w:rsidRPr="008557C5" w14:paraId="09E24A95" w14:textId="77777777" w:rsidTr="00D65D35">
        <w:tc>
          <w:tcPr>
            <w:tcW w:w="622" w:type="dxa"/>
            <w:vAlign w:val="center"/>
          </w:tcPr>
          <w:p w14:paraId="2EE75A11" w14:textId="77777777" w:rsidR="0044447D" w:rsidRPr="00357CE1" w:rsidRDefault="0044447D" w:rsidP="00D65D35">
            <w:pPr>
              <w:pStyle w:val="ListParagraph"/>
              <w:numPr>
                <w:ilvl w:val="0"/>
                <w:numId w:val="24"/>
              </w:numPr>
              <w:ind w:left="0" w:firstLine="144"/>
              <w:jc w:val="center"/>
              <w:rPr>
                <w:rFonts w:ascii="Calibri" w:hAnsi="Calibri" w:cs="Arial"/>
                <w:b/>
                <w:bCs/>
                <w:sz w:val="16"/>
                <w:szCs w:val="16"/>
              </w:rPr>
            </w:pPr>
          </w:p>
        </w:tc>
        <w:tc>
          <w:tcPr>
            <w:tcW w:w="1484" w:type="dxa"/>
            <w:shd w:val="clear" w:color="auto" w:fill="auto"/>
          </w:tcPr>
          <w:p w14:paraId="046EFDEF" w14:textId="2E9F4358" w:rsidR="0044447D" w:rsidRPr="003A6F43" w:rsidRDefault="0044447D" w:rsidP="00D65D35">
            <w:pPr>
              <w:rPr>
                <w:rFonts w:ascii="Calibri" w:hAnsi="Calibri" w:cs="Arial"/>
                <w:b/>
                <w:bCs/>
                <w:sz w:val="16"/>
                <w:szCs w:val="16"/>
              </w:rPr>
            </w:pPr>
            <w:r w:rsidRPr="003A6F43">
              <w:rPr>
                <w:rFonts w:ascii="Calibri" w:hAnsi="Calibri" w:cs="Arial"/>
                <w:b/>
                <w:bCs/>
                <w:sz w:val="16"/>
                <w:szCs w:val="16"/>
              </w:rPr>
              <w:t>CAT.GEN.MPA.205(b)</w:t>
            </w:r>
          </w:p>
          <w:p w14:paraId="31105FBD" w14:textId="77777777" w:rsidR="0044447D" w:rsidRPr="003A6F43" w:rsidRDefault="0044447D" w:rsidP="00D65D35">
            <w:pPr>
              <w:rPr>
                <w:rFonts w:ascii="Calibri" w:hAnsi="Calibri" w:cs="Arial"/>
                <w:b/>
                <w:bCs/>
                <w:sz w:val="16"/>
                <w:szCs w:val="16"/>
              </w:rPr>
            </w:pPr>
            <w:r w:rsidRPr="003A6F43">
              <w:rPr>
                <w:rFonts w:ascii="Calibri" w:hAnsi="Calibri" w:cs="Arial"/>
                <w:b/>
                <w:bCs/>
                <w:sz w:val="16"/>
                <w:szCs w:val="16"/>
              </w:rPr>
              <w:t>AMC2 CAT.GEN.MPA.195</w:t>
            </w:r>
          </w:p>
        </w:tc>
        <w:tc>
          <w:tcPr>
            <w:tcW w:w="3510" w:type="dxa"/>
            <w:shd w:val="clear" w:color="auto" w:fill="D9D9D9"/>
          </w:tcPr>
          <w:p w14:paraId="5C35AC0D" w14:textId="77777777" w:rsidR="0044447D" w:rsidRPr="00C059FA" w:rsidRDefault="0044447D" w:rsidP="00D65D35">
            <w:pPr>
              <w:autoSpaceDE w:val="0"/>
              <w:autoSpaceDN w:val="0"/>
              <w:adjustRightInd w:val="0"/>
              <w:ind w:left="227" w:hanging="227"/>
              <w:jc w:val="both"/>
              <w:rPr>
                <w:rFonts w:ascii="Calibri" w:hAnsi="Calibri" w:cs="Arial"/>
                <w:b/>
                <w:sz w:val="16"/>
                <w:szCs w:val="16"/>
                <w:lang w:val="en-GB"/>
              </w:rPr>
            </w:pPr>
            <w:r w:rsidRPr="00C059FA">
              <w:rPr>
                <w:rFonts w:ascii="Calibri" w:hAnsi="Calibri" w:cs="Arial"/>
                <w:b/>
                <w:sz w:val="16"/>
                <w:szCs w:val="16"/>
                <w:lang w:val="en-GB"/>
              </w:rPr>
              <w:t>Scope of the operator’s aircraft tracking system</w:t>
            </w:r>
            <w:r>
              <w:rPr>
                <w:rFonts w:ascii="Calibri" w:hAnsi="Calibri" w:cs="Arial"/>
                <w:b/>
                <w:sz w:val="16"/>
                <w:szCs w:val="16"/>
                <w:lang w:val="en-GB"/>
              </w:rPr>
              <w:t>:</w:t>
            </w:r>
          </w:p>
          <w:p w14:paraId="12165920" w14:textId="77777777" w:rsidR="0044447D" w:rsidRPr="00C059FA" w:rsidRDefault="0044447D" w:rsidP="00D65D35">
            <w:pPr>
              <w:autoSpaceDE w:val="0"/>
              <w:autoSpaceDN w:val="0"/>
              <w:adjustRightInd w:val="0"/>
              <w:jc w:val="both"/>
              <w:rPr>
                <w:rFonts w:ascii="Calibri" w:hAnsi="Calibri" w:cs="Arial"/>
                <w:sz w:val="16"/>
                <w:szCs w:val="16"/>
                <w:lang w:val="en-GB"/>
              </w:rPr>
            </w:pPr>
            <w:r w:rsidRPr="00C059FA">
              <w:rPr>
                <w:rFonts w:ascii="Calibri" w:hAnsi="Calibri" w:cs="Arial"/>
                <w:sz w:val="16"/>
                <w:szCs w:val="16"/>
                <w:lang w:val="en-GB"/>
              </w:rPr>
              <w:t>Flights shall be tracked by the operator from take-off to landing, except when the planned route</w:t>
            </w:r>
            <w:r>
              <w:rPr>
                <w:rFonts w:ascii="Calibri" w:hAnsi="Calibri" w:cs="Arial"/>
                <w:sz w:val="16"/>
                <w:szCs w:val="16"/>
                <w:lang w:val="en-GB"/>
              </w:rPr>
              <w:t xml:space="preserve"> </w:t>
            </w:r>
            <w:r w:rsidRPr="00C059FA">
              <w:rPr>
                <w:rFonts w:ascii="Calibri" w:hAnsi="Calibri" w:cs="Arial"/>
                <w:sz w:val="16"/>
                <w:szCs w:val="16"/>
                <w:lang w:val="en-GB"/>
              </w:rPr>
              <w:t>and the planned diversion routes are fully included in airspace blocks where:</w:t>
            </w:r>
          </w:p>
          <w:p w14:paraId="7E65D166" w14:textId="77777777" w:rsidR="0044447D" w:rsidRPr="00C059FA" w:rsidRDefault="0044447D" w:rsidP="00D65D35">
            <w:pPr>
              <w:autoSpaceDE w:val="0"/>
              <w:autoSpaceDN w:val="0"/>
              <w:adjustRightInd w:val="0"/>
              <w:ind w:left="369" w:hanging="369"/>
              <w:jc w:val="both"/>
              <w:rPr>
                <w:rFonts w:ascii="Calibri" w:hAnsi="Calibri" w:cs="Arial"/>
                <w:sz w:val="16"/>
                <w:szCs w:val="16"/>
                <w:lang w:val="en-GB"/>
              </w:rPr>
            </w:pPr>
            <w:r w:rsidRPr="00C059FA">
              <w:rPr>
                <w:rFonts w:ascii="Calibri" w:hAnsi="Calibri" w:cs="Arial"/>
                <w:sz w:val="16"/>
                <w:szCs w:val="16"/>
                <w:lang w:val="en-GB"/>
              </w:rPr>
              <w:t>(1) ATS surveillance service is normally provided which is supported by ATC surveillance</w:t>
            </w:r>
            <w:r>
              <w:rPr>
                <w:rFonts w:ascii="Calibri" w:hAnsi="Calibri" w:cs="Arial"/>
                <w:sz w:val="16"/>
                <w:szCs w:val="16"/>
                <w:lang w:val="en-GB"/>
              </w:rPr>
              <w:t xml:space="preserve"> </w:t>
            </w:r>
            <w:r w:rsidRPr="00C059FA">
              <w:rPr>
                <w:rFonts w:ascii="Calibri" w:hAnsi="Calibri" w:cs="Arial"/>
                <w:sz w:val="16"/>
                <w:szCs w:val="16"/>
                <w:lang w:val="en-GB"/>
              </w:rPr>
              <w:t>systems locating the aircraft at time intervals with adequate duration; and</w:t>
            </w:r>
          </w:p>
          <w:p w14:paraId="231F3FC6" w14:textId="77777777" w:rsidR="0044447D" w:rsidRDefault="0044447D" w:rsidP="00D65D35">
            <w:pPr>
              <w:autoSpaceDE w:val="0"/>
              <w:autoSpaceDN w:val="0"/>
              <w:adjustRightInd w:val="0"/>
              <w:ind w:left="369" w:hanging="369"/>
              <w:jc w:val="both"/>
              <w:rPr>
                <w:rFonts w:ascii="Calibri" w:hAnsi="Calibri" w:cs="Arial"/>
                <w:sz w:val="16"/>
                <w:szCs w:val="16"/>
                <w:lang w:val="en-GB"/>
              </w:rPr>
            </w:pPr>
            <w:r w:rsidRPr="00C059FA">
              <w:rPr>
                <w:rFonts w:ascii="Calibri" w:hAnsi="Calibri" w:cs="Arial"/>
                <w:sz w:val="16"/>
                <w:szCs w:val="16"/>
                <w:lang w:val="en-GB"/>
              </w:rPr>
              <w:t>(2) the operator has provided to competent air navigation service providers necessary contact</w:t>
            </w:r>
            <w:r>
              <w:rPr>
                <w:rFonts w:ascii="Calibri" w:hAnsi="Calibri" w:cs="Arial"/>
                <w:sz w:val="16"/>
                <w:szCs w:val="16"/>
                <w:lang w:val="en-GB"/>
              </w:rPr>
              <w:t xml:space="preserve"> </w:t>
            </w:r>
            <w:r w:rsidRPr="00C059FA">
              <w:rPr>
                <w:rFonts w:ascii="Calibri" w:hAnsi="Calibri" w:cs="Arial"/>
                <w:sz w:val="16"/>
                <w:szCs w:val="16"/>
                <w:lang w:val="en-GB"/>
              </w:rPr>
              <w:t>information.</w:t>
            </w:r>
          </w:p>
          <w:p w14:paraId="00DE6361" w14:textId="77777777" w:rsidR="0044447D" w:rsidRPr="00C979C9" w:rsidRDefault="0044447D" w:rsidP="00D65D35">
            <w:pPr>
              <w:autoSpaceDE w:val="0"/>
              <w:autoSpaceDN w:val="0"/>
              <w:adjustRightInd w:val="0"/>
              <w:ind w:left="369" w:hanging="369"/>
              <w:jc w:val="both"/>
              <w:rPr>
                <w:rFonts w:ascii="Calibri" w:hAnsi="Calibri" w:cs="Arial"/>
                <w:sz w:val="16"/>
                <w:szCs w:val="16"/>
                <w:lang w:val="en-GB"/>
              </w:rPr>
            </w:pPr>
          </w:p>
        </w:tc>
        <w:tc>
          <w:tcPr>
            <w:tcW w:w="4860" w:type="dxa"/>
          </w:tcPr>
          <w:p w14:paraId="6E97288C"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the set-up put in place by the operator ensuring that eligible aircraft are tracked from take-off to landing.</w:t>
            </w:r>
          </w:p>
          <w:p w14:paraId="37FB786D" w14:textId="77777777" w:rsidR="0044447D" w:rsidRPr="003A393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if the operator has provided contact information to the competent air navigation services (if applicable).</w:t>
            </w:r>
          </w:p>
        </w:tc>
        <w:tc>
          <w:tcPr>
            <w:tcW w:w="630" w:type="dxa"/>
          </w:tcPr>
          <w:p w14:paraId="77092B12"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092317646"/>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35C65557"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730574378"/>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14C4B191"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773057376"/>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64FD544C" w14:textId="58DCBBAD"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538705269"/>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6597C15F" w14:textId="77777777" w:rsidR="0044447D" w:rsidRPr="00603EBE" w:rsidRDefault="0044447D" w:rsidP="00D65D35">
            <w:pPr>
              <w:spacing w:before="60" w:after="60"/>
              <w:rPr>
                <w:rFonts w:ascii="Calibri" w:hAnsi="Calibri" w:cs="Arial"/>
                <w:sz w:val="16"/>
                <w:szCs w:val="16"/>
                <w:lang w:val="en-GB"/>
              </w:rPr>
            </w:pPr>
          </w:p>
        </w:tc>
      </w:tr>
      <w:tr w:rsidR="0044447D" w:rsidRPr="008557C5" w14:paraId="33C28AA5" w14:textId="77777777" w:rsidTr="00D65D35">
        <w:tc>
          <w:tcPr>
            <w:tcW w:w="622" w:type="dxa"/>
            <w:shd w:val="clear" w:color="auto" w:fill="DEEAF6" w:themeFill="accent5" w:themeFillTint="33"/>
            <w:vAlign w:val="center"/>
          </w:tcPr>
          <w:p w14:paraId="7CA8283D" w14:textId="77777777" w:rsidR="0044447D" w:rsidRPr="00357CE1" w:rsidRDefault="0044447D" w:rsidP="00D65D35">
            <w:pPr>
              <w:pStyle w:val="ListParagraph"/>
              <w:ind w:left="0" w:firstLine="144"/>
              <w:jc w:val="center"/>
              <w:rPr>
                <w:rFonts w:ascii="Calibri" w:hAnsi="Calibri" w:cs="Arial"/>
                <w:b/>
                <w:sz w:val="16"/>
                <w:szCs w:val="16"/>
                <w:lang w:val="en-GB"/>
              </w:rPr>
            </w:pPr>
          </w:p>
        </w:tc>
        <w:tc>
          <w:tcPr>
            <w:tcW w:w="15254" w:type="dxa"/>
            <w:gridSpan w:val="5"/>
            <w:shd w:val="clear" w:color="auto" w:fill="DEEAF6" w:themeFill="accent5" w:themeFillTint="33"/>
          </w:tcPr>
          <w:p w14:paraId="4953ED47" w14:textId="7C770282" w:rsidR="0044447D" w:rsidRPr="004D0A8C" w:rsidRDefault="0044447D" w:rsidP="00D65D35">
            <w:pPr>
              <w:spacing w:before="60" w:after="60"/>
              <w:rPr>
                <w:rFonts w:ascii="Calibri" w:hAnsi="Calibri" w:cs="Arial"/>
                <w:b/>
                <w:sz w:val="16"/>
                <w:szCs w:val="16"/>
                <w:lang w:val="en-GB"/>
              </w:rPr>
            </w:pPr>
            <w:r w:rsidRPr="004D0A8C">
              <w:rPr>
                <w:rFonts w:ascii="Calibri" w:hAnsi="Calibri" w:cs="Arial"/>
                <w:b/>
                <w:sz w:val="16"/>
                <w:szCs w:val="16"/>
                <w:lang w:val="en-GB"/>
              </w:rPr>
              <w:t>Equipment</w:t>
            </w:r>
            <w:r>
              <w:rPr>
                <w:rFonts w:ascii="Calibri" w:hAnsi="Calibri" w:cs="Arial"/>
                <w:b/>
                <w:sz w:val="16"/>
                <w:szCs w:val="16"/>
                <w:lang w:val="en-GB"/>
              </w:rPr>
              <w:t>, performance, procedures</w:t>
            </w:r>
          </w:p>
        </w:tc>
      </w:tr>
      <w:tr w:rsidR="0044447D" w:rsidRPr="008557C5" w14:paraId="072B633F" w14:textId="77777777" w:rsidTr="00D65D35">
        <w:tc>
          <w:tcPr>
            <w:tcW w:w="622" w:type="dxa"/>
            <w:vAlign w:val="center"/>
          </w:tcPr>
          <w:p w14:paraId="1804C96F" w14:textId="77777777" w:rsidR="0044447D" w:rsidRPr="00B23E4C" w:rsidRDefault="0044447D" w:rsidP="00D65D35">
            <w:pPr>
              <w:pStyle w:val="ListParagraph"/>
              <w:numPr>
                <w:ilvl w:val="0"/>
                <w:numId w:val="29"/>
              </w:numPr>
              <w:ind w:left="0" w:firstLine="144"/>
              <w:jc w:val="center"/>
              <w:rPr>
                <w:rFonts w:ascii="Calibri" w:hAnsi="Calibri" w:cs="Arial"/>
                <w:b/>
                <w:bCs/>
                <w:sz w:val="16"/>
                <w:szCs w:val="16"/>
                <w:lang w:val="en-GB"/>
              </w:rPr>
            </w:pPr>
          </w:p>
        </w:tc>
        <w:tc>
          <w:tcPr>
            <w:tcW w:w="1484" w:type="dxa"/>
            <w:shd w:val="clear" w:color="auto" w:fill="auto"/>
          </w:tcPr>
          <w:p w14:paraId="494DAB37" w14:textId="5A1CA578" w:rsidR="0044447D" w:rsidRPr="003A6F43" w:rsidRDefault="0044447D" w:rsidP="00D65D35">
            <w:pPr>
              <w:jc w:val="both"/>
              <w:rPr>
                <w:rFonts w:ascii="Calibri" w:hAnsi="Calibri" w:cs="Arial"/>
                <w:b/>
                <w:bCs/>
                <w:sz w:val="16"/>
                <w:szCs w:val="16"/>
                <w:lang w:val="en-GB"/>
              </w:rPr>
            </w:pPr>
            <w:r w:rsidRPr="003A6F43">
              <w:rPr>
                <w:rFonts w:ascii="Calibri" w:hAnsi="Calibri" w:cs="Arial"/>
                <w:b/>
                <w:bCs/>
                <w:sz w:val="16"/>
                <w:szCs w:val="16"/>
                <w:lang w:val="en-GB"/>
              </w:rPr>
              <w:t>AMC1 CAT.GEN.MPA.205</w:t>
            </w:r>
          </w:p>
        </w:tc>
        <w:tc>
          <w:tcPr>
            <w:tcW w:w="3510" w:type="dxa"/>
            <w:shd w:val="clear" w:color="auto" w:fill="D9D9D9"/>
          </w:tcPr>
          <w:p w14:paraId="43AE3D90" w14:textId="77777777" w:rsidR="0044447D" w:rsidRPr="004D0A8C" w:rsidRDefault="0044447D" w:rsidP="00D65D35">
            <w:pPr>
              <w:autoSpaceDE w:val="0"/>
              <w:autoSpaceDN w:val="0"/>
              <w:adjustRightInd w:val="0"/>
              <w:ind w:left="227" w:hanging="227"/>
              <w:jc w:val="both"/>
              <w:rPr>
                <w:rFonts w:ascii="Calibri" w:hAnsi="Calibri" w:cs="Arial"/>
                <w:b/>
                <w:sz w:val="16"/>
                <w:szCs w:val="16"/>
                <w:lang w:val="en-GB"/>
              </w:rPr>
            </w:pPr>
            <w:r w:rsidRPr="00720609">
              <w:rPr>
                <w:rFonts w:ascii="Calibri" w:hAnsi="Calibri" w:cs="Arial"/>
                <w:sz w:val="16"/>
                <w:szCs w:val="16"/>
                <w:lang w:val="en-GB"/>
              </w:rPr>
              <w:t>(</w:t>
            </w:r>
            <w:r w:rsidRPr="004D0A8C">
              <w:rPr>
                <w:rFonts w:ascii="Calibri" w:hAnsi="Calibri" w:cs="Arial"/>
                <w:b/>
                <w:sz w:val="16"/>
                <w:szCs w:val="16"/>
                <w:lang w:val="en-GB"/>
              </w:rPr>
              <w:t>a) Automatic tracking of aeroplane position</w:t>
            </w:r>
          </w:p>
          <w:p w14:paraId="0E7C9C53" w14:textId="77777777" w:rsidR="0044447D" w:rsidRPr="00C979C9" w:rsidRDefault="0044447D" w:rsidP="00D65D35">
            <w:pPr>
              <w:autoSpaceDE w:val="0"/>
              <w:autoSpaceDN w:val="0"/>
              <w:adjustRightInd w:val="0"/>
              <w:ind w:left="227"/>
              <w:jc w:val="both"/>
              <w:rPr>
                <w:rFonts w:ascii="Calibri" w:hAnsi="Calibri" w:cs="Arial"/>
                <w:sz w:val="16"/>
                <w:szCs w:val="16"/>
                <w:lang w:val="en-GB"/>
              </w:rPr>
            </w:pPr>
            <w:r w:rsidRPr="00720609">
              <w:rPr>
                <w:rFonts w:ascii="Calibri" w:hAnsi="Calibri" w:cs="Arial"/>
                <w:sz w:val="16"/>
                <w:szCs w:val="16"/>
                <w:lang w:val="en-GB"/>
              </w:rPr>
              <w:t>The aircraft tracking system should rely on equipment capable of automatically detecting and</w:t>
            </w:r>
            <w:r>
              <w:rPr>
                <w:rFonts w:ascii="Calibri" w:hAnsi="Calibri" w:cs="Arial"/>
                <w:sz w:val="16"/>
                <w:szCs w:val="16"/>
                <w:lang w:val="en-GB"/>
              </w:rPr>
              <w:t xml:space="preserve"> </w:t>
            </w:r>
            <w:r w:rsidRPr="00720609">
              <w:rPr>
                <w:rFonts w:ascii="Calibri" w:hAnsi="Calibri" w:cs="Arial"/>
                <w:sz w:val="16"/>
                <w:szCs w:val="16"/>
                <w:lang w:val="en-GB"/>
              </w:rPr>
              <w:t xml:space="preserve">transmitting a position report to the aircraft operator, except if </w:t>
            </w:r>
            <w:r>
              <w:rPr>
                <w:rFonts w:ascii="Calibri" w:hAnsi="Calibri" w:cs="Arial"/>
                <w:sz w:val="16"/>
                <w:szCs w:val="16"/>
                <w:lang w:val="en-GB"/>
              </w:rPr>
              <w:t>reports come from the flight crew</w:t>
            </w:r>
            <w:r w:rsidRPr="00720609">
              <w:rPr>
                <w:rFonts w:ascii="Calibri" w:hAnsi="Calibri" w:cs="Arial"/>
                <w:sz w:val="16"/>
                <w:szCs w:val="16"/>
                <w:lang w:val="en-GB"/>
              </w:rPr>
              <w:t>.</w:t>
            </w:r>
            <w:r w:rsidRPr="004D0A8C">
              <w:rPr>
                <w:rFonts w:ascii="Calibri" w:hAnsi="Calibri" w:cs="Arial"/>
                <w:sz w:val="16"/>
                <w:szCs w:val="16"/>
                <w:lang w:val="en-GB"/>
              </w:rPr>
              <w:t>(</w:t>
            </w:r>
          </w:p>
        </w:tc>
        <w:tc>
          <w:tcPr>
            <w:tcW w:w="4860" w:type="dxa"/>
          </w:tcPr>
          <w:p w14:paraId="5D85DBEA" w14:textId="77777777" w:rsidR="0044447D" w:rsidRPr="003A393D" w:rsidRDefault="0044447D" w:rsidP="00D65D35">
            <w:pPr>
              <w:spacing w:before="60" w:after="60"/>
              <w:jc w:val="both"/>
              <w:rPr>
                <w:rFonts w:ascii="Calibri" w:hAnsi="Calibri" w:cs="Arial"/>
                <w:sz w:val="16"/>
                <w:szCs w:val="16"/>
                <w:lang w:val="en-GB"/>
              </w:rPr>
            </w:pPr>
            <w:r w:rsidRPr="00533B42">
              <w:rPr>
                <w:rFonts w:ascii="Calibri" w:hAnsi="Calibri" w:cs="Arial"/>
                <w:sz w:val="16"/>
                <w:szCs w:val="16"/>
                <w:lang w:val="en-GB"/>
              </w:rPr>
              <w:t>- Verify the automatic tracking capability</w:t>
            </w:r>
            <w:r>
              <w:rPr>
                <w:rFonts w:ascii="Calibri" w:hAnsi="Calibri" w:cs="Arial"/>
                <w:sz w:val="16"/>
                <w:szCs w:val="16"/>
                <w:lang w:val="en-GB"/>
              </w:rPr>
              <w:t>.</w:t>
            </w:r>
          </w:p>
        </w:tc>
        <w:tc>
          <w:tcPr>
            <w:tcW w:w="630" w:type="dxa"/>
          </w:tcPr>
          <w:p w14:paraId="0807561C"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981140106"/>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1C7F1ACF"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2078780549"/>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5334383C"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623078233"/>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06EEAF9B" w14:textId="155E491D"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812147249"/>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0DD38895" w14:textId="77777777" w:rsidR="0044447D" w:rsidRPr="00603EBE" w:rsidRDefault="0044447D" w:rsidP="00D65D35">
            <w:pPr>
              <w:spacing w:before="60" w:after="60"/>
              <w:rPr>
                <w:rFonts w:ascii="Calibri" w:hAnsi="Calibri" w:cs="Arial"/>
                <w:sz w:val="16"/>
                <w:szCs w:val="16"/>
                <w:lang w:val="en-GB"/>
              </w:rPr>
            </w:pPr>
          </w:p>
        </w:tc>
      </w:tr>
      <w:tr w:rsidR="0044447D" w:rsidRPr="008557C5" w14:paraId="5B0F36AE" w14:textId="77777777" w:rsidTr="00D65D35">
        <w:tc>
          <w:tcPr>
            <w:tcW w:w="622" w:type="dxa"/>
            <w:vAlign w:val="center"/>
          </w:tcPr>
          <w:p w14:paraId="2AE5D8A8" w14:textId="77777777" w:rsidR="0044447D" w:rsidRPr="00B23E4C" w:rsidRDefault="0044447D" w:rsidP="00D65D35">
            <w:pPr>
              <w:pStyle w:val="ListParagraph"/>
              <w:numPr>
                <w:ilvl w:val="0"/>
                <w:numId w:val="29"/>
              </w:numPr>
              <w:ind w:left="0" w:firstLine="144"/>
              <w:jc w:val="center"/>
              <w:rPr>
                <w:rFonts w:ascii="Calibri" w:hAnsi="Calibri" w:cs="Arial"/>
                <w:b/>
                <w:bCs/>
                <w:sz w:val="16"/>
                <w:szCs w:val="16"/>
                <w:lang w:val="en-GB"/>
              </w:rPr>
            </w:pPr>
          </w:p>
        </w:tc>
        <w:tc>
          <w:tcPr>
            <w:tcW w:w="1484" w:type="dxa"/>
            <w:shd w:val="clear" w:color="auto" w:fill="auto"/>
          </w:tcPr>
          <w:p w14:paraId="268B1452" w14:textId="0AB05CD4" w:rsidR="0044447D" w:rsidRPr="003A6F43" w:rsidRDefault="0044447D" w:rsidP="00D65D35">
            <w:pPr>
              <w:jc w:val="both"/>
              <w:rPr>
                <w:rFonts w:ascii="Calibri" w:hAnsi="Calibri" w:cs="Arial"/>
                <w:b/>
                <w:bCs/>
                <w:sz w:val="16"/>
                <w:szCs w:val="16"/>
                <w:lang w:val="en-GB"/>
              </w:rPr>
            </w:pPr>
            <w:r w:rsidRPr="003A6F43">
              <w:rPr>
                <w:rFonts w:ascii="Calibri" w:hAnsi="Calibri" w:cs="Arial"/>
                <w:b/>
                <w:bCs/>
                <w:sz w:val="16"/>
                <w:szCs w:val="16"/>
                <w:lang w:val="en-GB"/>
              </w:rPr>
              <w:t>AMC1 CAT.GEN.MPA.205</w:t>
            </w:r>
          </w:p>
        </w:tc>
        <w:tc>
          <w:tcPr>
            <w:tcW w:w="3510" w:type="dxa"/>
            <w:shd w:val="clear" w:color="auto" w:fill="D9D9D9"/>
          </w:tcPr>
          <w:p w14:paraId="40975C9D" w14:textId="77777777" w:rsidR="0044447D" w:rsidRPr="004D0A8C" w:rsidRDefault="0044447D" w:rsidP="00D65D35">
            <w:pPr>
              <w:autoSpaceDE w:val="0"/>
              <w:autoSpaceDN w:val="0"/>
              <w:adjustRightInd w:val="0"/>
              <w:jc w:val="both"/>
              <w:rPr>
                <w:rFonts w:ascii="Calibri" w:hAnsi="Calibri" w:cs="Arial"/>
                <w:b/>
                <w:sz w:val="16"/>
                <w:szCs w:val="16"/>
                <w:lang w:val="en-GB"/>
              </w:rPr>
            </w:pPr>
            <w:r w:rsidRPr="004D0A8C">
              <w:rPr>
                <w:rFonts w:ascii="Calibri" w:hAnsi="Calibri" w:cs="Arial"/>
                <w:sz w:val="16"/>
                <w:szCs w:val="16"/>
                <w:lang w:val="en-GB"/>
              </w:rPr>
              <w:t>(</w:t>
            </w:r>
            <w:r w:rsidRPr="004D0A8C">
              <w:rPr>
                <w:rFonts w:ascii="Calibri" w:hAnsi="Calibri" w:cs="Arial"/>
                <w:b/>
                <w:sz w:val="16"/>
                <w:szCs w:val="16"/>
                <w:lang w:val="en-GB"/>
              </w:rPr>
              <w:t>b) Position reporting period</w:t>
            </w:r>
          </w:p>
          <w:p w14:paraId="09C8D02D" w14:textId="77777777" w:rsidR="0044447D" w:rsidRDefault="0044447D" w:rsidP="00D65D35">
            <w:pPr>
              <w:autoSpaceDE w:val="0"/>
              <w:autoSpaceDN w:val="0"/>
              <w:adjustRightInd w:val="0"/>
              <w:ind w:left="227"/>
              <w:jc w:val="both"/>
              <w:rPr>
                <w:rFonts w:ascii="Calibri" w:hAnsi="Calibri" w:cs="Arial"/>
                <w:sz w:val="16"/>
                <w:szCs w:val="16"/>
                <w:lang w:val="en-GB"/>
              </w:rPr>
            </w:pPr>
            <w:r w:rsidRPr="004D0A8C">
              <w:rPr>
                <w:rFonts w:ascii="Calibri" w:hAnsi="Calibri" w:cs="Arial"/>
                <w:sz w:val="16"/>
                <w:szCs w:val="16"/>
                <w:lang w:val="en-GB"/>
              </w:rPr>
              <w:t>The tracking of an individual flight should provide a position report at time intervals which do not</w:t>
            </w:r>
            <w:r>
              <w:rPr>
                <w:rFonts w:ascii="Calibri" w:hAnsi="Calibri" w:cs="Arial"/>
                <w:sz w:val="16"/>
                <w:szCs w:val="16"/>
                <w:lang w:val="en-GB"/>
              </w:rPr>
              <w:t xml:space="preserve"> </w:t>
            </w:r>
            <w:r w:rsidRPr="004D0A8C">
              <w:rPr>
                <w:rFonts w:ascii="Calibri" w:hAnsi="Calibri" w:cs="Arial"/>
                <w:sz w:val="16"/>
                <w:szCs w:val="16"/>
                <w:lang w:val="en-GB"/>
              </w:rPr>
              <w:t xml:space="preserve">exceed </w:t>
            </w:r>
            <w:r w:rsidRPr="004D0A8C">
              <w:rPr>
                <w:rFonts w:ascii="Calibri" w:hAnsi="Calibri" w:cs="Arial"/>
                <w:sz w:val="16"/>
                <w:szCs w:val="16"/>
                <w:u w:val="single"/>
                <w:lang w:val="en-GB"/>
              </w:rPr>
              <w:t>15 minutes</w:t>
            </w:r>
            <w:r w:rsidRPr="004D0A8C">
              <w:rPr>
                <w:rFonts w:ascii="Calibri" w:hAnsi="Calibri" w:cs="Arial"/>
                <w:sz w:val="16"/>
                <w:szCs w:val="16"/>
                <w:lang w:val="en-GB"/>
              </w:rPr>
              <w:t>.</w:t>
            </w:r>
          </w:p>
        </w:tc>
        <w:tc>
          <w:tcPr>
            <w:tcW w:w="4860" w:type="dxa"/>
          </w:tcPr>
          <w:p w14:paraId="77E6F95A" w14:textId="77777777" w:rsidR="0044447D" w:rsidRPr="003A393D" w:rsidRDefault="0044447D" w:rsidP="00D65D35">
            <w:pPr>
              <w:spacing w:before="60" w:after="60"/>
              <w:jc w:val="both"/>
              <w:rPr>
                <w:rFonts w:ascii="Calibri" w:hAnsi="Calibri" w:cs="Arial"/>
                <w:sz w:val="16"/>
                <w:szCs w:val="16"/>
                <w:lang w:val="en-GB"/>
              </w:rPr>
            </w:pPr>
            <w:r w:rsidRPr="00533B42">
              <w:rPr>
                <w:rFonts w:ascii="Calibri" w:hAnsi="Calibri" w:cs="Arial"/>
                <w:sz w:val="16"/>
                <w:szCs w:val="16"/>
                <w:lang w:val="en-GB"/>
              </w:rPr>
              <w:t>- Check that position report period do not exceed 15 mn</w:t>
            </w:r>
            <w:r>
              <w:rPr>
                <w:rFonts w:ascii="Calibri" w:hAnsi="Calibri" w:cs="Arial"/>
                <w:sz w:val="16"/>
                <w:szCs w:val="16"/>
                <w:lang w:val="en-GB"/>
              </w:rPr>
              <w:t>.</w:t>
            </w:r>
          </w:p>
        </w:tc>
        <w:tc>
          <w:tcPr>
            <w:tcW w:w="630" w:type="dxa"/>
          </w:tcPr>
          <w:p w14:paraId="6576C3EE"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440137763"/>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18475E86"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513981880"/>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05020516"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940600995"/>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5068CB02" w14:textId="3989DEA1"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49842911"/>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5F40FBF8" w14:textId="77777777" w:rsidR="0044447D" w:rsidRPr="00603EBE" w:rsidRDefault="0044447D" w:rsidP="00D65D35">
            <w:pPr>
              <w:spacing w:before="60" w:after="60"/>
              <w:rPr>
                <w:rFonts w:ascii="Calibri" w:hAnsi="Calibri" w:cs="Arial"/>
                <w:sz w:val="16"/>
                <w:szCs w:val="16"/>
                <w:lang w:val="en-GB"/>
              </w:rPr>
            </w:pPr>
          </w:p>
        </w:tc>
      </w:tr>
      <w:tr w:rsidR="0044447D" w:rsidRPr="008557C5" w14:paraId="055C84AB" w14:textId="77777777" w:rsidTr="00D65D35">
        <w:tc>
          <w:tcPr>
            <w:tcW w:w="622" w:type="dxa"/>
            <w:vAlign w:val="center"/>
          </w:tcPr>
          <w:p w14:paraId="1E929F15" w14:textId="77777777" w:rsidR="0044447D" w:rsidRPr="00B23E4C" w:rsidRDefault="0044447D" w:rsidP="00D65D35">
            <w:pPr>
              <w:pStyle w:val="ListParagraph"/>
              <w:numPr>
                <w:ilvl w:val="0"/>
                <w:numId w:val="29"/>
              </w:numPr>
              <w:ind w:left="0" w:firstLine="144"/>
              <w:jc w:val="center"/>
              <w:rPr>
                <w:rFonts w:ascii="Calibri" w:hAnsi="Calibri" w:cs="Arial"/>
                <w:b/>
                <w:bCs/>
                <w:sz w:val="16"/>
                <w:szCs w:val="16"/>
                <w:lang w:val="en-GB"/>
              </w:rPr>
            </w:pPr>
          </w:p>
        </w:tc>
        <w:tc>
          <w:tcPr>
            <w:tcW w:w="1484" w:type="dxa"/>
            <w:shd w:val="clear" w:color="auto" w:fill="auto"/>
          </w:tcPr>
          <w:p w14:paraId="71B18607" w14:textId="4EB55BE1" w:rsidR="0044447D" w:rsidRPr="003A6F43" w:rsidRDefault="0044447D" w:rsidP="00D65D35">
            <w:pPr>
              <w:jc w:val="both"/>
              <w:rPr>
                <w:rFonts w:ascii="Calibri" w:hAnsi="Calibri" w:cs="Arial"/>
                <w:b/>
                <w:bCs/>
                <w:sz w:val="16"/>
                <w:szCs w:val="16"/>
                <w:lang w:val="en-GB"/>
              </w:rPr>
            </w:pPr>
            <w:r w:rsidRPr="003A6F43">
              <w:rPr>
                <w:rFonts w:ascii="Calibri" w:hAnsi="Calibri" w:cs="Arial"/>
                <w:b/>
                <w:bCs/>
                <w:sz w:val="16"/>
                <w:szCs w:val="16"/>
                <w:lang w:val="en-GB"/>
              </w:rPr>
              <w:t>AMC1 CAT.GEN.MPA.205</w:t>
            </w:r>
          </w:p>
        </w:tc>
        <w:tc>
          <w:tcPr>
            <w:tcW w:w="3510" w:type="dxa"/>
            <w:shd w:val="clear" w:color="auto" w:fill="D9D9D9"/>
          </w:tcPr>
          <w:p w14:paraId="426FAC0F" w14:textId="77777777" w:rsidR="0044447D" w:rsidRPr="004D0A8C" w:rsidRDefault="0044447D" w:rsidP="00D65D35">
            <w:pPr>
              <w:autoSpaceDE w:val="0"/>
              <w:autoSpaceDN w:val="0"/>
              <w:adjustRightInd w:val="0"/>
              <w:ind w:left="227" w:hanging="227"/>
              <w:jc w:val="both"/>
              <w:rPr>
                <w:rFonts w:ascii="Calibri" w:hAnsi="Calibri" w:cs="Arial"/>
                <w:b/>
                <w:sz w:val="16"/>
                <w:szCs w:val="16"/>
                <w:lang w:val="en-GB"/>
              </w:rPr>
            </w:pPr>
            <w:r w:rsidRPr="004D0A8C">
              <w:rPr>
                <w:rFonts w:ascii="Calibri" w:hAnsi="Calibri" w:cs="Arial"/>
                <w:b/>
                <w:sz w:val="16"/>
                <w:szCs w:val="16"/>
                <w:lang w:val="en-GB"/>
              </w:rPr>
              <w:t>(c) Content of position reports</w:t>
            </w:r>
          </w:p>
          <w:p w14:paraId="51289C7B" w14:textId="77777777" w:rsidR="0044447D" w:rsidRPr="004D0A8C" w:rsidRDefault="0044447D" w:rsidP="00D65D35">
            <w:pPr>
              <w:autoSpaceDE w:val="0"/>
              <w:autoSpaceDN w:val="0"/>
              <w:adjustRightInd w:val="0"/>
              <w:ind w:left="227"/>
              <w:jc w:val="both"/>
              <w:rPr>
                <w:rFonts w:ascii="Calibri" w:hAnsi="Calibri" w:cs="Arial"/>
                <w:sz w:val="16"/>
                <w:szCs w:val="16"/>
                <w:lang w:val="en-GB"/>
              </w:rPr>
            </w:pPr>
            <w:r w:rsidRPr="004D0A8C">
              <w:rPr>
                <w:rFonts w:ascii="Calibri" w:hAnsi="Calibri" w:cs="Arial"/>
                <w:sz w:val="16"/>
                <w:szCs w:val="16"/>
                <w:lang w:val="en-GB"/>
              </w:rPr>
              <w:t>Each position report should contain at least the latitude, the longitude and the time of position determination and whenever available, an indication of the aeroplane altitude, except that for each flight:</w:t>
            </w:r>
          </w:p>
          <w:p w14:paraId="1E07FD24" w14:textId="77777777" w:rsidR="0044447D" w:rsidRPr="004D0A8C" w:rsidRDefault="0044447D" w:rsidP="00D65D35">
            <w:pPr>
              <w:autoSpaceDE w:val="0"/>
              <w:autoSpaceDN w:val="0"/>
              <w:adjustRightInd w:val="0"/>
              <w:ind w:left="510" w:hanging="283"/>
              <w:jc w:val="both"/>
              <w:rPr>
                <w:rFonts w:ascii="Calibri" w:hAnsi="Calibri" w:cs="Arial"/>
                <w:sz w:val="16"/>
                <w:szCs w:val="16"/>
                <w:lang w:val="en-GB"/>
              </w:rPr>
            </w:pPr>
            <w:r w:rsidRPr="004D0A8C">
              <w:rPr>
                <w:rFonts w:ascii="Calibri" w:hAnsi="Calibri" w:cs="Arial"/>
                <w:sz w:val="16"/>
                <w:szCs w:val="16"/>
                <w:lang w:val="en-GB"/>
              </w:rPr>
              <w:lastRenderedPageBreak/>
              <w:t>(1) One of the position reports may contain only time-stamped data indicating that the aeroplane has left the gate;</w:t>
            </w:r>
          </w:p>
          <w:p w14:paraId="33871B7B" w14:textId="77777777" w:rsidR="0044447D" w:rsidRPr="004D0A8C" w:rsidRDefault="0044447D" w:rsidP="00D65D35">
            <w:pPr>
              <w:autoSpaceDE w:val="0"/>
              <w:autoSpaceDN w:val="0"/>
              <w:adjustRightInd w:val="0"/>
              <w:ind w:left="510" w:hanging="283"/>
              <w:jc w:val="both"/>
              <w:rPr>
                <w:rFonts w:ascii="Calibri" w:hAnsi="Calibri" w:cs="Arial"/>
                <w:sz w:val="16"/>
                <w:szCs w:val="16"/>
                <w:lang w:val="en-GB"/>
              </w:rPr>
            </w:pPr>
            <w:r w:rsidRPr="004D0A8C">
              <w:rPr>
                <w:rFonts w:ascii="Calibri" w:hAnsi="Calibri" w:cs="Arial"/>
                <w:sz w:val="16"/>
                <w:szCs w:val="16"/>
                <w:lang w:val="en-GB"/>
              </w:rPr>
              <w:t>(2) One of the position reports may contain only time-stamped data indicating that the aeroplane has become airborne;</w:t>
            </w:r>
          </w:p>
          <w:p w14:paraId="61360982" w14:textId="77777777" w:rsidR="0044447D" w:rsidRPr="004D0A8C" w:rsidRDefault="0044447D" w:rsidP="00D65D35">
            <w:pPr>
              <w:autoSpaceDE w:val="0"/>
              <w:autoSpaceDN w:val="0"/>
              <w:adjustRightInd w:val="0"/>
              <w:ind w:left="510" w:hanging="283"/>
              <w:jc w:val="both"/>
              <w:rPr>
                <w:rFonts w:ascii="Calibri" w:hAnsi="Calibri" w:cs="Arial"/>
                <w:sz w:val="16"/>
                <w:szCs w:val="16"/>
                <w:lang w:val="en-GB"/>
              </w:rPr>
            </w:pPr>
            <w:r w:rsidRPr="004D0A8C">
              <w:rPr>
                <w:rFonts w:ascii="Calibri" w:hAnsi="Calibri" w:cs="Arial"/>
                <w:sz w:val="16"/>
                <w:szCs w:val="16"/>
                <w:lang w:val="en-GB"/>
              </w:rPr>
              <w:t>(3) One of the position reports may contain only time-stamped data indicating that the aeroplane has landed; and</w:t>
            </w:r>
          </w:p>
          <w:p w14:paraId="7117B988" w14:textId="77777777" w:rsidR="0044447D" w:rsidRDefault="0044447D" w:rsidP="00D65D35">
            <w:pPr>
              <w:autoSpaceDE w:val="0"/>
              <w:autoSpaceDN w:val="0"/>
              <w:adjustRightInd w:val="0"/>
              <w:ind w:left="510" w:hanging="283"/>
              <w:jc w:val="both"/>
              <w:rPr>
                <w:rFonts w:ascii="Calibri" w:hAnsi="Calibri" w:cs="Arial"/>
                <w:sz w:val="16"/>
                <w:szCs w:val="16"/>
                <w:lang w:val="en-GB"/>
              </w:rPr>
            </w:pPr>
            <w:r w:rsidRPr="004D0A8C">
              <w:rPr>
                <w:rFonts w:ascii="Calibri" w:hAnsi="Calibri" w:cs="Arial"/>
                <w:sz w:val="16"/>
                <w:szCs w:val="16"/>
                <w:lang w:val="en-GB"/>
              </w:rPr>
              <w:t>(4) One of the position reports may contain only time-stamped data indicating that the aeroplane has reached the gate.</w:t>
            </w:r>
          </w:p>
        </w:tc>
        <w:tc>
          <w:tcPr>
            <w:tcW w:w="4860" w:type="dxa"/>
          </w:tcPr>
          <w:p w14:paraId="36359988" w14:textId="77777777" w:rsidR="0044447D" w:rsidRPr="003A393D" w:rsidRDefault="0044447D" w:rsidP="00D65D35">
            <w:pPr>
              <w:spacing w:before="60" w:after="60"/>
              <w:jc w:val="both"/>
              <w:rPr>
                <w:rFonts w:ascii="Calibri" w:hAnsi="Calibri" w:cs="Arial"/>
                <w:sz w:val="16"/>
                <w:szCs w:val="16"/>
                <w:lang w:val="en-GB"/>
              </w:rPr>
            </w:pPr>
          </w:p>
        </w:tc>
        <w:tc>
          <w:tcPr>
            <w:tcW w:w="630" w:type="dxa"/>
          </w:tcPr>
          <w:p w14:paraId="50360A58"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451610102"/>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4437AD88"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17923509"/>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270912E6"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769135028"/>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7670D383" w14:textId="2226C8E3"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716390551"/>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616F4951" w14:textId="77777777" w:rsidR="0044447D" w:rsidRPr="00603EBE" w:rsidRDefault="0044447D" w:rsidP="00D65D35">
            <w:pPr>
              <w:spacing w:before="60" w:after="60"/>
              <w:rPr>
                <w:rFonts w:ascii="Calibri" w:hAnsi="Calibri" w:cs="Arial"/>
                <w:sz w:val="16"/>
                <w:szCs w:val="16"/>
                <w:lang w:val="en-GB"/>
              </w:rPr>
            </w:pPr>
          </w:p>
        </w:tc>
      </w:tr>
      <w:tr w:rsidR="0044447D" w:rsidRPr="008557C5" w14:paraId="5ECF9C38" w14:textId="77777777" w:rsidTr="00D65D35">
        <w:tc>
          <w:tcPr>
            <w:tcW w:w="622" w:type="dxa"/>
            <w:vAlign w:val="center"/>
          </w:tcPr>
          <w:p w14:paraId="2C6D9F44" w14:textId="77777777" w:rsidR="0044447D" w:rsidRPr="00B23E4C" w:rsidRDefault="0044447D" w:rsidP="00D65D35">
            <w:pPr>
              <w:pStyle w:val="ListParagraph"/>
              <w:numPr>
                <w:ilvl w:val="0"/>
                <w:numId w:val="29"/>
              </w:numPr>
              <w:ind w:left="0" w:firstLine="144"/>
              <w:jc w:val="center"/>
              <w:rPr>
                <w:rFonts w:ascii="Calibri" w:hAnsi="Calibri" w:cs="Arial"/>
                <w:b/>
                <w:bCs/>
                <w:sz w:val="16"/>
                <w:szCs w:val="16"/>
                <w:lang w:val="en-GB"/>
              </w:rPr>
            </w:pPr>
          </w:p>
        </w:tc>
        <w:tc>
          <w:tcPr>
            <w:tcW w:w="1484" w:type="dxa"/>
            <w:shd w:val="clear" w:color="auto" w:fill="auto"/>
          </w:tcPr>
          <w:p w14:paraId="495A383C" w14:textId="79EDA205" w:rsidR="0044447D" w:rsidRPr="003A6F43" w:rsidRDefault="0044447D" w:rsidP="00D65D35">
            <w:pPr>
              <w:jc w:val="both"/>
              <w:rPr>
                <w:rFonts w:ascii="Calibri" w:hAnsi="Calibri" w:cs="Arial"/>
                <w:b/>
                <w:bCs/>
                <w:sz w:val="16"/>
                <w:szCs w:val="16"/>
                <w:lang w:val="en-GB"/>
              </w:rPr>
            </w:pPr>
            <w:r w:rsidRPr="003A6F43">
              <w:rPr>
                <w:rFonts w:ascii="Calibri" w:hAnsi="Calibri" w:cs="Arial"/>
                <w:b/>
                <w:bCs/>
                <w:sz w:val="16"/>
                <w:szCs w:val="16"/>
                <w:lang w:val="en-GB"/>
              </w:rPr>
              <w:t>AMC1 CAT.GEN.MPA.205</w:t>
            </w:r>
          </w:p>
        </w:tc>
        <w:tc>
          <w:tcPr>
            <w:tcW w:w="3510" w:type="dxa"/>
            <w:shd w:val="clear" w:color="auto" w:fill="D9D9D9"/>
          </w:tcPr>
          <w:p w14:paraId="252C44C5" w14:textId="77777777" w:rsidR="0044447D" w:rsidRPr="004D0A8C" w:rsidRDefault="0044447D" w:rsidP="00D65D35">
            <w:pPr>
              <w:autoSpaceDE w:val="0"/>
              <w:autoSpaceDN w:val="0"/>
              <w:adjustRightInd w:val="0"/>
              <w:ind w:left="227" w:hanging="227"/>
              <w:jc w:val="both"/>
              <w:rPr>
                <w:rFonts w:ascii="Calibri" w:hAnsi="Calibri" w:cs="Arial"/>
                <w:b/>
                <w:sz w:val="16"/>
                <w:szCs w:val="16"/>
                <w:lang w:val="en-GB"/>
              </w:rPr>
            </w:pPr>
            <w:r w:rsidRPr="004D0A8C">
              <w:rPr>
                <w:rFonts w:ascii="Calibri" w:hAnsi="Calibri" w:cs="Arial"/>
                <w:sz w:val="16"/>
                <w:szCs w:val="16"/>
                <w:lang w:val="en-GB"/>
              </w:rPr>
              <w:t>(</w:t>
            </w:r>
            <w:r w:rsidRPr="004D0A8C">
              <w:rPr>
                <w:rFonts w:ascii="Calibri" w:hAnsi="Calibri" w:cs="Arial"/>
                <w:b/>
                <w:sz w:val="16"/>
                <w:szCs w:val="16"/>
                <w:lang w:val="en-GB"/>
              </w:rPr>
              <w:t>d) Source of position data</w:t>
            </w:r>
          </w:p>
          <w:p w14:paraId="2E56ED6B" w14:textId="77777777" w:rsidR="0044447D" w:rsidRPr="004D0A8C" w:rsidRDefault="0044447D" w:rsidP="00D65D35">
            <w:pPr>
              <w:autoSpaceDE w:val="0"/>
              <w:autoSpaceDN w:val="0"/>
              <w:adjustRightInd w:val="0"/>
              <w:ind w:left="227"/>
              <w:jc w:val="both"/>
              <w:rPr>
                <w:rFonts w:ascii="Calibri" w:hAnsi="Calibri" w:cs="Arial"/>
                <w:sz w:val="16"/>
                <w:szCs w:val="16"/>
                <w:lang w:val="en-GB"/>
              </w:rPr>
            </w:pPr>
            <w:r w:rsidRPr="004D0A8C">
              <w:rPr>
                <w:rFonts w:ascii="Calibri" w:hAnsi="Calibri" w:cs="Arial"/>
                <w:sz w:val="16"/>
                <w:szCs w:val="16"/>
                <w:lang w:val="en-GB"/>
              </w:rPr>
              <w:t>The data contained in a position report may come from:</w:t>
            </w:r>
          </w:p>
          <w:p w14:paraId="57DEF005" w14:textId="77777777" w:rsidR="0044447D" w:rsidRPr="004D0A8C" w:rsidRDefault="0044447D" w:rsidP="00D65D35">
            <w:pPr>
              <w:autoSpaceDE w:val="0"/>
              <w:autoSpaceDN w:val="0"/>
              <w:adjustRightInd w:val="0"/>
              <w:ind w:left="510" w:hanging="283"/>
              <w:jc w:val="both"/>
              <w:rPr>
                <w:rFonts w:ascii="Calibri" w:hAnsi="Calibri" w:cs="Arial"/>
                <w:sz w:val="16"/>
                <w:szCs w:val="16"/>
                <w:lang w:val="en-GB"/>
              </w:rPr>
            </w:pPr>
            <w:r w:rsidRPr="004D0A8C">
              <w:rPr>
                <w:rFonts w:ascii="Calibri" w:hAnsi="Calibri" w:cs="Arial"/>
                <w:sz w:val="16"/>
                <w:szCs w:val="16"/>
                <w:lang w:val="en-GB"/>
              </w:rPr>
              <w:t>(1) ATC surveillance systems, if the ATC surveillance data source is capable of providing this</w:t>
            </w:r>
            <w:r>
              <w:rPr>
                <w:rFonts w:ascii="Calibri" w:hAnsi="Calibri" w:cs="Arial"/>
                <w:sz w:val="16"/>
                <w:szCs w:val="16"/>
                <w:lang w:val="en-GB"/>
              </w:rPr>
              <w:t xml:space="preserve"> </w:t>
            </w:r>
            <w:r w:rsidRPr="004D0A8C">
              <w:rPr>
                <w:rFonts w:ascii="Calibri" w:hAnsi="Calibri" w:cs="Arial"/>
                <w:sz w:val="16"/>
                <w:szCs w:val="16"/>
                <w:lang w:val="en-GB"/>
              </w:rPr>
              <w:t>data with a delay equal to or less than 10 minutes;</w:t>
            </w:r>
          </w:p>
          <w:p w14:paraId="1EAADAF7" w14:textId="77777777" w:rsidR="0044447D" w:rsidRPr="004D0A8C" w:rsidRDefault="0044447D" w:rsidP="00D65D35">
            <w:pPr>
              <w:autoSpaceDE w:val="0"/>
              <w:autoSpaceDN w:val="0"/>
              <w:adjustRightInd w:val="0"/>
              <w:ind w:left="510" w:hanging="283"/>
              <w:jc w:val="both"/>
              <w:rPr>
                <w:rFonts w:ascii="Calibri" w:hAnsi="Calibri" w:cs="Arial"/>
                <w:sz w:val="16"/>
                <w:szCs w:val="16"/>
                <w:lang w:val="en-GB"/>
              </w:rPr>
            </w:pPr>
            <w:r w:rsidRPr="004D0A8C">
              <w:rPr>
                <w:rFonts w:ascii="Calibri" w:hAnsi="Calibri" w:cs="Arial"/>
                <w:sz w:val="16"/>
                <w:szCs w:val="16"/>
                <w:lang w:val="en-GB"/>
              </w:rPr>
              <w:t>(2) the flight crew, if the planned flight duration is less than two position reporting periods;</w:t>
            </w:r>
          </w:p>
          <w:p w14:paraId="1B9F05D5" w14:textId="77777777" w:rsidR="0044447D" w:rsidRPr="004D0A8C" w:rsidRDefault="0044447D" w:rsidP="00D65D35">
            <w:pPr>
              <w:autoSpaceDE w:val="0"/>
              <w:autoSpaceDN w:val="0"/>
              <w:adjustRightInd w:val="0"/>
              <w:ind w:left="510" w:hanging="283"/>
              <w:jc w:val="both"/>
              <w:rPr>
                <w:rFonts w:ascii="Calibri" w:hAnsi="Calibri" w:cs="Arial"/>
                <w:sz w:val="16"/>
                <w:szCs w:val="16"/>
                <w:lang w:val="en-GB"/>
              </w:rPr>
            </w:pPr>
            <w:r w:rsidRPr="004D0A8C">
              <w:rPr>
                <w:rFonts w:ascii="Calibri" w:hAnsi="Calibri" w:cs="Arial"/>
                <w:sz w:val="16"/>
                <w:szCs w:val="16"/>
                <w:lang w:val="en-GB"/>
              </w:rPr>
              <w:t>(3) aeroplane systems. In that case:</w:t>
            </w:r>
          </w:p>
          <w:p w14:paraId="3EAF7686" w14:textId="77777777" w:rsidR="0044447D" w:rsidRPr="004D0A8C" w:rsidRDefault="0044447D" w:rsidP="00D65D35">
            <w:pPr>
              <w:autoSpaceDE w:val="0"/>
              <w:autoSpaceDN w:val="0"/>
              <w:adjustRightInd w:val="0"/>
              <w:ind w:left="652" w:hanging="227"/>
              <w:jc w:val="both"/>
              <w:rPr>
                <w:rFonts w:ascii="Calibri" w:hAnsi="Calibri" w:cs="Arial"/>
                <w:sz w:val="16"/>
                <w:szCs w:val="16"/>
                <w:lang w:val="en-GB"/>
              </w:rPr>
            </w:pPr>
            <w:r w:rsidRPr="004D0A8C">
              <w:rPr>
                <w:rFonts w:ascii="Calibri" w:hAnsi="Calibri" w:cs="Arial"/>
                <w:sz w:val="16"/>
                <w:szCs w:val="16"/>
                <w:lang w:val="en-GB"/>
              </w:rPr>
              <w:t>(i) the source of time, latitude and longitude data should be the navigation system of</w:t>
            </w:r>
            <w:r>
              <w:rPr>
                <w:rFonts w:ascii="Calibri" w:hAnsi="Calibri" w:cs="Arial"/>
                <w:sz w:val="16"/>
                <w:szCs w:val="16"/>
                <w:lang w:val="en-GB"/>
              </w:rPr>
              <w:t xml:space="preserve"> </w:t>
            </w:r>
            <w:r w:rsidRPr="004D0A8C">
              <w:rPr>
                <w:rFonts w:ascii="Calibri" w:hAnsi="Calibri" w:cs="Arial"/>
                <w:sz w:val="16"/>
                <w:szCs w:val="16"/>
                <w:lang w:val="en-GB"/>
              </w:rPr>
              <w:t>the aeroplane or an approved GNSS receiver;</w:t>
            </w:r>
          </w:p>
          <w:p w14:paraId="6C62CAB8" w14:textId="77777777" w:rsidR="0044447D" w:rsidRPr="004D0A8C" w:rsidRDefault="0044447D" w:rsidP="00D65D35">
            <w:pPr>
              <w:autoSpaceDE w:val="0"/>
              <w:autoSpaceDN w:val="0"/>
              <w:adjustRightInd w:val="0"/>
              <w:ind w:left="652" w:hanging="227"/>
              <w:jc w:val="both"/>
              <w:rPr>
                <w:rFonts w:ascii="Calibri" w:hAnsi="Calibri" w:cs="Arial"/>
                <w:sz w:val="16"/>
                <w:szCs w:val="16"/>
                <w:lang w:val="en-GB"/>
              </w:rPr>
            </w:pPr>
            <w:r w:rsidRPr="004D0A8C">
              <w:rPr>
                <w:rFonts w:ascii="Calibri" w:hAnsi="Calibri" w:cs="Arial"/>
                <w:sz w:val="16"/>
                <w:szCs w:val="16"/>
                <w:lang w:val="en-GB"/>
              </w:rPr>
              <w:t>(ii) the source of altitude data should be:</w:t>
            </w:r>
          </w:p>
          <w:p w14:paraId="2507DF18" w14:textId="77777777" w:rsidR="0044447D" w:rsidRPr="004D0A8C" w:rsidRDefault="0044447D" w:rsidP="00D65D35">
            <w:pPr>
              <w:autoSpaceDE w:val="0"/>
              <w:autoSpaceDN w:val="0"/>
              <w:adjustRightInd w:val="0"/>
              <w:ind w:left="936" w:hanging="227"/>
              <w:jc w:val="both"/>
              <w:rPr>
                <w:rFonts w:ascii="Calibri" w:hAnsi="Calibri" w:cs="Arial"/>
                <w:sz w:val="16"/>
                <w:szCs w:val="16"/>
                <w:lang w:val="en-GB"/>
              </w:rPr>
            </w:pPr>
            <w:r w:rsidRPr="004D0A8C">
              <w:rPr>
                <w:rFonts w:ascii="Calibri" w:hAnsi="Calibri" w:cs="Arial"/>
                <w:sz w:val="16"/>
                <w:szCs w:val="16"/>
                <w:lang w:val="en-GB"/>
              </w:rPr>
              <w:t>(A) the same source as for time, latitude and longitude data, or</w:t>
            </w:r>
          </w:p>
          <w:p w14:paraId="3A066513" w14:textId="77777777" w:rsidR="0044447D" w:rsidRPr="004D0A8C" w:rsidRDefault="0044447D" w:rsidP="00D65D35">
            <w:pPr>
              <w:autoSpaceDE w:val="0"/>
              <w:autoSpaceDN w:val="0"/>
              <w:adjustRightInd w:val="0"/>
              <w:ind w:left="936" w:hanging="227"/>
              <w:jc w:val="both"/>
              <w:rPr>
                <w:rFonts w:ascii="Calibri" w:hAnsi="Calibri" w:cs="Arial"/>
                <w:sz w:val="16"/>
                <w:szCs w:val="16"/>
                <w:lang w:val="en-GB"/>
              </w:rPr>
            </w:pPr>
            <w:r w:rsidRPr="004D0A8C">
              <w:rPr>
                <w:rFonts w:ascii="Calibri" w:hAnsi="Calibri" w:cs="Arial"/>
                <w:sz w:val="16"/>
                <w:szCs w:val="16"/>
                <w:lang w:val="en-GB"/>
              </w:rPr>
              <w:t>(B) an approved source of pressure altitude; and</w:t>
            </w:r>
          </w:p>
          <w:p w14:paraId="22605D13" w14:textId="77777777" w:rsidR="0044447D" w:rsidRPr="004D0A8C" w:rsidRDefault="0044447D" w:rsidP="00D65D35">
            <w:pPr>
              <w:autoSpaceDE w:val="0"/>
              <w:autoSpaceDN w:val="0"/>
              <w:adjustRightInd w:val="0"/>
              <w:ind w:left="652" w:hanging="227"/>
              <w:jc w:val="both"/>
              <w:rPr>
                <w:rFonts w:ascii="Calibri" w:hAnsi="Calibri" w:cs="Arial"/>
                <w:sz w:val="16"/>
                <w:szCs w:val="16"/>
                <w:lang w:val="en-GB"/>
              </w:rPr>
            </w:pPr>
            <w:r w:rsidRPr="004D0A8C">
              <w:rPr>
                <w:rFonts w:ascii="Calibri" w:hAnsi="Calibri" w:cs="Arial"/>
                <w:sz w:val="16"/>
                <w:szCs w:val="16"/>
                <w:lang w:val="en-GB"/>
              </w:rPr>
              <w:t>(iii) the delivery time of position reports from the aeroplane to the operational control</w:t>
            </w:r>
            <w:r>
              <w:rPr>
                <w:rFonts w:ascii="Calibri" w:hAnsi="Calibri" w:cs="Arial"/>
                <w:sz w:val="16"/>
                <w:szCs w:val="16"/>
                <w:lang w:val="en-GB"/>
              </w:rPr>
              <w:t xml:space="preserve"> </w:t>
            </w:r>
            <w:r w:rsidRPr="004D0A8C">
              <w:rPr>
                <w:rFonts w:ascii="Calibri" w:hAnsi="Calibri" w:cs="Arial"/>
                <w:sz w:val="16"/>
                <w:szCs w:val="16"/>
                <w:lang w:val="en-GB"/>
              </w:rPr>
              <w:t>over the flight should, to the extent possible, not exceed 10 minutes; or</w:t>
            </w:r>
          </w:p>
          <w:p w14:paraId="65DF6D34" w14:textId="77777777" w:rsidR="0044447D" w:rsidRDefault="0044447D" w:rsidP="00D65D35">
            <w:pPr>
              <w:autoSpaceDE w:val="0"/>
              <w:autoSpaceDN w:val="0"/>
              <w:adjustRightInd w:val="0"/>
              <w:ind w:left="227" w:hanging="227"/>
              <w:jc w:val="both"/>
              <w:rPr>
                <w:rFonts w:ascii="Calibri" w:hAnsi="Calibri" w:cs="Arial"/>
                <w:sz w:val="16"/>
                <w:szCs w:val="16"/>
                <w:lang w:val="en-GB"/>
              </w:rPr>
            </w:pPr>
            <w:r w:rsidRPr="004D0A8C">
              <w:rPr>
                <w:rFonts w:ascii="Calibri" w:hAnsi="Calibri" w:cs="Arial"/>
                <w:sz w:val="16"/>
                <w:szCs w:val="16"/>
                <w:lang w:val="en-GB"/>
              </w:rPr>
              <w:t xml:space="preserve">(4) any data source when the position report is of a type designated by (c)(1), (c)(2), (c)(3) or (c)(4). In that case, the delivery time of position reports from the data source to the operational control </w:t>
            </w:r>
            <w:r w:rsidRPr="004D0A8C">
              <w:rPr>
                <w:rFonts w:ascii="Calibri" w:hAnsi="Calibri" w:cs="Arial"/>
                <w:sz w:val="16"/>
                <w:szCs w:val="16"/>
                <w:lang w:val="en-GB"/>
              </w:rPr>
              <w:lastRenderedPageBreak/>
              <w:t>over the flight should, to the extent possible, not exceed 10 minutes.</w:t>
            </w:r>
          </w:p>
          <w:p w14:paraId="476D52C9" w14:textId="77777777" w:rsidR="0044447D" w:rsidRDefault="0044447D" w:rsidP="00D65D35">
            <w:pPr>
              <w:autoSpaceDE w:val="0"/>
              <w:autoSpaceDN w:val="0"/>
              <w:adjustRightInd w:val="0"/>
              <w:ind w:left="227" w:hanging="227"/>
              <w:jc w:val="both"/>
              <w:rPr>
                <w:rFonts w:ascii="Calibri" w:hAnsi="Calibri" w:cs="Arial"/>
                <w:sz w:val="16"/>
                <w:szCs w:val="16"/>
                <w:lang w:val="en-GB"/>
              </w:rPr>
            </w:pPr>
          </w:p>
        </w:tc>
        <w:tc>
          <w:tcPr>
            <w:tcW w:w="4860" w:type="dxa"/>
          </w:tcPr>
          <w:p w14:paraId="480DBC44" w14:textId="77777777" w:rsidR="0044447D" w:rsidRPr="003A393D" w:rsidRDefault="0044447D" w:rsidP="00D65D35">
            <w:pPr>
              <w:spacing w:before="60" w:after="60"/>
              <w:jc w:val="both"/>
              <w:rPr>
                <w:rFonts w:ascii="Calibri" w:hAnsi="Calibri" w:cs="Arial"/>
                <w:sz w:val="16"/>
                <w:szCs w:val="16"/>
                <w:lang w:val="en-GB"/>
              </w:rPr>
            </w:pPr>
          </w:p>
        </w:tc>
        <w:tc>
          <w:tcPr>
            <w:tcW w:w="630" w:type="dxa"/>
          </w:tcPr>
          <w:p w14:paraId="288A0DCA"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553203473"/>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533FCA36"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845364718"/>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513D4C90"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355390304"/>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1793EAEA" w14:textId="37AF0D13"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833096205"/>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20A7C224" w14:textId="77777777" w:rsidR="0044447D" w:rsidRPr="00603EBE" w:rsidRDefault="0044447D" w:rsidP="00D65D35">
            <w:pPr>
              <w:spacing w:before="60" w:after="60"/>
              <w:rPr>
                <w:rFonts w:ascii="Calibri" w:hAnsi="Calibri" w:cs="Arial"/>
                <w:sz w:val="16"/>
                <w:szCs w:val="16"/>
                <w:lang w:val="en-GB"/>
              </w:rPr>
            </w:pPr>
          </w:p>
        </w:tc>
      </w:tr>
      <w:tr w:rsidR="0044447D" w:rsidRPr="008557C5" w14:paraId="04F1AB06" w14:textId="77777777" w:rsidTr="00D65D35">
        <w:tc>
          <w:tcPr>
            <w:tcW w:w="622" w:type="dxa"/>
            <w:vAlign w:val="center"/>
          </w:tcPr>
          <w:p w14:paraId="4C970004" w14:textId="77777777" w:rsidR="0044447D" w:rsidRPr="00B23E4C" w:rsidRDefault="0044447D" w:rsidP="00D65D35">
            <w:pPr>
              <w:pStyle w:val="ListParagraph"/>
              <w:numPr>
                <w:ilvl w:val="0"/>
                <w:numId w:val="29"/>
              </w:numPr>
              <w:ind w:left="0" w:firstLine="144"/>
              <w:jc w:val="center"/>
              <w:rPr>
                <w:rFonts w:ascii="Calibri" w:hAnsi="Calibri" w:cs="Arial"/>
                <w:b/>
                <w:bCs/>
                <w:sz w:val="16"/>
                <w:szCs w:val="16"/>
                <w:lang w:val="en-GB"/>
              </w:rPr>
            </w:pPr>
          </w:p>
        </w:tc>
        <w:tc>
          <w:tcPr>
            <w:tcW w:w="1484" w:type="dxa"/>
            <w:shd w:val="clear" w:color="auto" w:fill="auto"/>
          </w:tcPr>
          <w:p w14:paraId="5DA8F293" w14:textId="0483BA84" w:rsidR="0044447D" w:rsidRPr="003A6F43" w:rsidRDefault="0044447D" w:rsidP="00D65D35">
            <w:pPr>
              <w:jc w:val="both"/>
              <w:rPr>
                <w:rFonts w:ascii="Calibri" w:hAnsi="Calibri" w:cs="Arial"/>
                <w:b/>
                <w:bCs/>
                <w:sz w:val="16"/>
                <w:szCs w:val="16"/>
                <w:lang w:val="en-GB"/>
              </w:rPr>
            </w:pPr>
            <w:r w:rsidRPr="003A6F43">
              <w:rPr>
                <w:rFonts w:ascii="Calibri" w:hAnsi="Calibri" w:cs="Arial"/>
                <w:b/>
                <w:bCs/>
                <w:sz w:val="16"/>
                <w:szCs w:val="16"/>
                <w:lang w:val="en-GB"/>
              </w:rPr>
              <w:t>AMC1 CAT.GEN.MPA.205</w:t>
            </w:r>
          </w:p>
        </w:tc>
        <w:tc>
          <w:tcPr>
            <w:tcW w:w="3510" w:type="dxa"/>
            <w:shd w:val="clear" w:color="auto" w:fill="D9D9D9"/>
          </w:tcPr>
          <w:p w14:paraId="356ED043" w14:textId="77777777" w:rsidR="0044447D" w:rsidRPr="00832F97" w:rsidRDefault="0044447D" w:rsidP="00D65D35">
            <w:pPr>
              <w:autoSpaceDE w:val="0"/>
              <w:autoSpaceDN w:val="0"/>
              <w:adjustRightInd w:val="0"/>
              <w:ind w:left="227" w:hanging="227"/>
              <w:jc w:val="both"/>
              <w:rPr>
                <w:rFonts w:ascii="Calibri" w:hAnsi="Calibri" w:cs="Arial"/>
                <w:b/>
                <w:sz w:val="16"/>
                <w:szCs w:val="16"/>
                <w:lang w:val="en-GB"/>
              </w:rPr>
            </w:pPr>
            <w:r w:rsidRPr="00832F97">
              <w:rPr>
                <w:rFonts w:ascii="Calibri" w:hAnsi="Calibri" w:cs="Arial"/>
                <w:b/>
                <w:sz w:val="16"/>
                <w:szCs w:val="16"/>
                <w:lang w:val="en-GB"/>
              </w:rPr>
              <w:t>(e) Temporary lack of aircraft tracking data</w:t>
            </w:r>
          </w:p>
          <w:p w14:paraId="77387287" w14:textId="77777777" w:rsidR="0044447D" w:rsidRPr="00832F97" w:rsidRDefault="0044447D" w:rsidP="00D65D35">
            <w:pPr>
              <w:autoSpaceDE w:val="0"/>
              <w:autoSpaceDN w:val="0"/>
              <w:adjustRightInd w:val="0"/>
              <w:ind w:left="227"/>
              <w:jc w:val="both"/>
              <w:rPr>
                <w:rFonts w:ascii="Calibri" w:hAnsi="Calibri" w:cs="Arial"/>
                <w:sz w:val="16"/>
                <w:szCs w:val="16"/>
                <w:lang w:val="en-GB"/>
              </w:rPr>
            </w:pPr>
            <w:r w:rsidRPr="00832F97">
              <w:rPr>
                <w:rFonts w:ascii="Calibri" w:hAnsi="Calibri" w:cs="Arial"/>
                <w:sz w:val="16"/>
                <w:szCs w:val="16"/>
                <w:lang w:val="en-GB"/>
              </w:rPr>
              <w:t>Aircraft tracking data may be incomplete due to a temporary or unexpected issue prior to or</w:t>
            </w:r>
            <w:r>
              <w:rPr>
                <w:rFonts w:ascii="Calibri" w:hAnsi="Calibri" w:cs="Arial"/>
                <w:sz w:val="16"/>
                <w:szCs w:val="16"/>
                <w:lang w:val="en-GB"/>
              </w:rPr>
              <w:t xml:space="preserve"> </w:t>
            </w:r>
            <w:r w:rsidRPr="00832F97">
              <w:rPr>
                <w:rFonts w:ascii="Calibri" w:hAnsi="Calibri" w:cs="Arial"/>
                <w:sz w:val="16"/>
                <w:szCs w:val="16"/>
                <w:lang w:val="en-GB"/>
              </w:rPr>
              <w:t>during the flight. However, the operator should:</w:t>
            </w:r>
          </w:p>
          <w:p w14:paraId="4B8E9D3A" w14:textId="77777777" w:rsidR="0044447D" w:rsidRPr="00832F97" w:rsidRDefault="0044447D" w:rsidP="00D65D35">
            <w:pPr>
              <w:autoSpaceDE w:val="0"/>
              <w:autoSpaceDN w:val="0"/>
              <w:adjustRightInd w:val="0"/>
              <w:ind w:left="510" w:hanging="283"/>
              <w:jc w:val="both"/>
              <w:rPr>
                <w:rFonts w:ascii="Calibri" w:hAnsi="Calibri" w:cs="Arial"/>
                <w:sz w:val="16"/>
                <w:szCs w:val="16"/>
                <w:lang w:val="en-GB"/>
              </w:rPr>
            </w:pPr>
            <w:r w:rsidRPr="00832F97">
              <w:rPr>
                <w:rFonts w:ascii="Calibri" w:hAnsi="Calibri" w:cs="Arial"/>
                <w:sz w:val="16"/>
                <w:szCs w:val="16"/>
                <w:lang w:val="en-GB"/>
              </w:rPr>
              <w:t>(1) identify any loss of aircraft tracking data which is not due to a temporary issue, and</w:t>
            </w:r>
          </w:p>
          <w:p w14:paraId="3932A166" w14:textId="77777777" w:rsidR="0044447D" w:rsidRDefault="0044447D" w:rsidP="00D65D35">
            <w:pPr>
              <w:autoSpaceDE w:val="0"/>
              <w:autoSpaceDN w:val="0"/>
              <w:adjustRightInd w:val="0"/>
              <w:ind w:left="510" w:hanging="283"/>
              <w:jc w:val="both"/>
              <w:rPr>
                <w:rFonts w:ascii="Calibri" w:hAnsi="Calibri" w:cs="Arial"/>
                <w:sz w:val="16"/>
                <w:szCs w:val="16"/>
                <w:lang w:val="en-GB"/>
              </w:rPr>
            </w:pPr>
            <w:r w:rsidRPr="00832F97">
              <w:rPr>
                <w:rFonts w:ascii="Calibri" w:hAnsi="Calibri" w:cs="Arial"/>
                <w:sz w:val="16"/>
                <w:szCs w:val="16"/>
                <w:lang w:val="en-GB"/>
              </w:rPr>
              <w:t>(2) address any systematic lack of aircraft tracking data affecting a given aeroplane or a given</w:t>
            </w:r>
            <w:r>
              <w:rPr>
                <w:rFonts w:ascii="Calibri" w:hAnsi="Calibri" w:cs="Arial"/>
                <w:sz w:val="16"/>
                <w:szCs w:val="16"/>
                <w:lang w:val="en-GB"/>
              </w:rPr>
              <w:t xml:space="preserve"> </w:t>
            </w:r>
            <w:r w:rsidRPr="00832F97">
              <w:rPr>
                <w:rFonts w:ascii="Calibri" w:hAnsi="Calibri" w:cs="Arial"/>
                <w:sz w:val="16"/>
                <w:szCs w:val="16"/>
                <w:lang w:val="en-GB"/>
              </w:rPr>
              <w:t>route in a timely manner.</w:t>
            </w:r>
          </w:p>
          <w:p w14:paraId="66668C09" w14:textId="77777777" w:rsidR="0044447D" w:rsidRPr="00C979C9" w:rsidRDefault="0044447D" w:rsidP="00D65D35">
            <w:pPr>
              <w:autoSpaceDE w:val="0"/>
              <w:autoSpaceDN w:val="0"/>
              <w:adjustRightInd w:val="0"/>
              <w:ind w:left="510" w:hanging="283"/>
              <w:jc w:val="both"/>
              <w:rPr>
                <w:rFonts w:ascii="Calibri" w:hAnsi="Calibri" w:cs="Arial"/>
                <w:sz w:val="16"/>
                <w:szCs w:val="16"/>
                <w:lang w:val="en-GB"/>
              </w:rPr>
            </w:pPr>
          </w:p>
        </w:tc>
        <w:tc>
          <w:tcPr>
            <w:tcW w:w="4860" w:type="dxa"/>
          </w:tcPr>
          <w:p w14:paraId="07172823" w14:textId="77777777" w:rsidR="0044447D" w:rsidRPr="003A393D" w:rsidRDefault="0044447D" w:rsidP="00D65D35">
            <w:pPr>
              <w:spacing w:before="60" w:after="60"/>
              <w:jc w:val="both"/>
              <w:rPr>
                <w:rFonts w:ascii="Calibri" w:hAnsi="Calibri" w:cs="Arial"/>
                <w:sz w:val="16"/>
                <w:szCs w:val="16"/>
                <w:lang w:val="en-GB"/>
              </w:rPr>
            </w:pPr>
          </w:p>
        </w:tc>
        <w:tc>
          <w:tcPr>
            <w:tcW w:w="630" w:type="dxa"/>
          </w:tcPr>
          <w:p w14:paraId="3620C93A"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685064553"/>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22D49049"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207918571"/>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4FB00EAB"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178965702"/>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3340CCAE" w14:textId="302FA145"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108315865"/>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57F8F591" w14:textId="77777777" w:rsidR="0044447D" w:rsidRPr="00603EBE" w:rsidRDefault="0044447D" w:rsidP="00D65D35">
            <w:pPr>
              <w:spacing w:before="60" w:after="60"/>
              <w:rPr>
                <w:rFonts w:ascii="Calibri" w:hAnsi="Calibri" w:cs="Arial"/>
                <w:sz w:val="16"/>
                <w:szCs w:val="16"/>
                <w:lang w:val="en-GB"/>
              </w:rPr>
            </w:pPr>
          </w:p>
        </w:tc>
      </w:tr>
      <w:tr w:rsidR="0044447D" w:rsidRPr="008557C5" w14:paraId="22BF0EDF" w14:textId="77777777" w:rsidTr="00D65D35">
        <w:tc>
          <w:tcPr>
            <w:tcW w:w="622" w:type="dxa"/>
            <w:vAlign w:val="center"/>
          </w:tcPr>
          <w:p w14:paraId="0D2E43D1" w14:textId="77777777" w:rsidR="0044447D" w:rsidRPr="00B23E4C" w:rsidRDefault="0044447D" w:rsidP="00D65D35">
            <w:pPr>
              <w:pStyle w:val="ListParagraph"/>
              <w:numPr>
                <w:ilvl w:val="0"/>
                <w:numId w:val="29"/>
              </w:numPr>
              <w:ind w:left="0" w:firstLine="144"/>
              <w:jc w:val="center"/>
              <w:rPr>
                <w:rFonts w:ascii="Calibri" w:hAnsi="Calibri" w:cs="Arial"/>
                <w:b/>
                <w:bCs/>
                <w:sz w:val="16"/>
                <w:szCs w:val="16"/>
                <w:lang w:val="en-GB"/>
              </w:rPr>
            </w:pPr>
          </w:p>
        </w:tc>
        <w:tc>
          <w:tcPr>
            <w:tcW w:w="1484" w:type="dxa"/>
            <w:shd w:val="clear" w:color="auto" w:fill="auto"/>
          </w:tcPr>
          <w:p w14:paraId="463AB582" w14:textId="57E87DC8" w:rsidR="0044447D" w:rsidRPr="003A6F43" w:rsidRDefault="0044447D" w:rsidP="00D65D35">
            <w:pPr>
              <w:jc w:val="both"/>
              <w:rPr>
                <w:rFonts w:ascii="Calibri" w:hAnsi="Calibri" w:cs="Arial"/>
                <w:b/>
                <w:bCs/>
                <w:sz w:val="16"/>
                <w:szCs w:val="16"/>
                <w:lang w:val="en-GB"/>
              </w:rPr>
            </w:pPr>
            <w:r w:rsidRPr="003A6F43">
              <w:rPr>
                <w:rFonts w:ascii="Calibri" w:hAnsi="Calibri" w:cs="Arial"/>
                <w:b/>
                <w:bCs/>
                <w:sz w:val="16"/>
                <w:szCs w:val="16"/>
                <w:lang w:val="en-GB"/>
              </w:rPr>
              <w:t>AMC1 CAT.GEN.MPA.205</w:t>
            </w:r>
          </w:p>
        </w:tc>
        <w:tc>
          <w:tcPr>
            <w:tcW w:w="3510" w:type="dxa"/>
            <w:shd w:val="clear" w:color="auto" w:fill="D9D9D9"/>
          </w:tcPr>
          <w:p w14:paraId="55521C22" w14:textId="77777777" w:rsidR="0044447D" w:rsidRPr="001C7359" w:rsidRDefault="0044447D" w:rsidP="00D65D35">
            <w:pPr>
              <w:autoSpaceDE w:val="0"/>
              <w:autoSpaceDN w:val="0"/>
              <w:adjustRightInd w:val="0"/>
              <w:ind w:left="227" w:hanging="227"/>
              <w:jc w:val="both"/>
              <w:rPr>
                <w:rFonts w:ascii="Calibri" w:hAnsi="Calibri" w:cs="Arial"/>
                <w:b/>
                <w:sz w:val="16"/>
                <w:szCs w:val="16"/>
                <w:lang w:val="en-GB"/>
              </w:rPr>
            </w:pPr>
            <w:r w:rsidRPr="001C7359">
              <w:rPr>
                <w:rFonts w:ascii="Calibri" w:hAnsi="Calibri" w:cs="Arial"/>
                <w:b/>
                <w:sz w:val="16"/>
                <w:szCs w:val="16"/>
                <w:lang w:val="en-GB"/>
              </w:rPr>
              <w:t>(f) Operational control over the flights</w:t>
            </w:r>
          </w:p>
          <w:p w14:paraId="4A0E315F" w14:textId="77777777" w:rsidR="0044447D" w:rsidRDefault="0044447D" w:rsidP="00D65D35">
            <w:pPr>
              <w:autoSpaceDE w:val="0"/>
              <w:autoSpaceDN w:val="0"/>
              <w:adjustRightInd w:val="0"/>
              <w:ind w:left="227"/>
              <w:jc w:val="both"/>
              <w:rPr>
                <w:rFonts w:ascii="Calibri" w:hAnsi="Calibri" w:cs="Arial"/>
                <w:sz w:val="16"/>
                <w:szCs w:val="16"/>
                <w:lang w:val="en-GB"/>
              </w:rPr>
            </w:pPr>
            <w:r w:rsidRPr="001C7359">
              <w:rPr>
                <w:rFonts w:ascii="Calibri" w:hAnsi="Calibri" w:cs="Arial"/>
                <w:sz w:val="16"/>
                <w:szCs w:val="16"/>
                <w:lang w:val="en-GB"/>
              </w:rPr>
              <w:t>When abnormal flight behaviour is suspected, this should be checked and acted upon without</w:t>
            </w:r>
            <w:r>
              <w:rPr>
                <w:rFonts w:ascii="Calibri" w:hAnsi="Calibri" w:cs="Arial"/>
                <w:sz w:val="16"/>
                <w:szCs w:val="16"/>
                <w:lang w:val="en-GB"/>
              </w:rPr>
              <w:t xml:space="preserve"> </w:t>
            </w:r>
            <w:r w:rsidRPr="001C7359">
              <w:rPr>
                <w:rFonts w:ascii="Calibri" w:hAnsi="Calibri" w:cs="Arial"/>
                <w:sz w:val="16"/>
                <w:szCs w:val="16"/>
                <w:lang w:val="en-GB"/>
              </w:rPr>
              <w:t>delay.</w:t>
            </w:r>
          </w:p>
          <w:p w14:paraId="1D88EE5E" w14:textId="77777777" w:rsidR="0044447D" w:rsidRPr="002E771C" w:rsidRDefault="0044447D" w:rsidP="00D65D35">
            <w:pPr>
              <w:autoSpaceDE w:val="0"/>
              <w:autoSpaceDN w:val="0"/>
              <w:adjustRightInd w:val="0"/>
              <w:jc w:val="both"/>
              <w:rPr>
                <w:rFonts w:ascii="Calibri" w:hAnsi="Calibri" w:cs="Arial"/>
                <w:b/>
                <w:sz w:val="16"/>
                <w:szCs w:val="16"/>
                <w:lang w:val="en-GB"/>
              </w:rPr>
            </w:pPr>
            <w:r w:rsidRPr="002E771C">
              <w:rPr>
                <w:rFonts w:ascii="Calibri" w:hAnsi="Calibri" w:cs="Arial"/>
                <w:b/>
                <w:sz w:val="16"/>
                <w:szCs w:val="16"/>
                <w:lang w:val="en-GB"/>
              </w:rPr>
              <w:t>(i) Procedures</w:t>
            </w:r>
          </w:p>
          <w:p w14:paraId="292D525C" w14:textId="77777777" w:rsidR="0044447D" w:rsidRDefault="0044447D" w:rsidP="00D65D35">
            <w:pPr>
              <w:autoSpaceDE w:val="0"/>
              <w:autoSpaceDN w:val="0"/>
              <w:adjustRightInd w:val="0"/>
              <w:ind w:left="227"/>
              <w:jc w:val="both"/>
              <w:rPr>
                <w:rFonts w:ascii="Calibri" w:hAnsi="Calibri" w:cs="Arial"/>
                <w:sz w:val="16"/>
                <w:szCs w:val="16"/>
                <w:lang w:val="en-GB"/>
              </w:rPr>
            </w:pPr>
            <w:r w:rsidRPr="002E771C">
              <w:rPr>
                <w:rFonts w:ascii="Calibri" w:hAnsi="Calibri" w:cs="Arial"/>
                <w:sz w:val="16"/>
                <w:szCs w:val="16"/>
                <w:lang w:val="en-GB"/>
              </w:rPr>
              <w:t>The operator should establish procedures describing its aircraft tracking system, including the</w:t>
            </w:r>
            <w:r>
              <w:rPr>
                <w:rFonts w:ascii="Calibri" w:hAnsi="Calibri" w:cs="Arial"/>
                <w:sz w:val="16"/>
                <w:szCs w:val="16"/>
                <w:lang w:val="en-GB"/>
              </w:rPr>
              <w:t xml:space="preserve"> </w:t>
            </w:r>
            <w:r w:rsidRPr="002E771C">
              <w:rPr>
                <w:rFonts w:ascii="Calibri" w:hAnsi="Calibri" w:cs="Arial"/>
                <w:sz w:val="16"/>
                <w:szCs w:val="16"/>
                <w:lang w:val="en-GB"/>
              </w:rPr>
              <w:t>identification of abnormal flight behaviour and the notification of the competent ATS unit</w:t>
            </w:r>
            <w:r>
              <w:rPr>
                <w:rFonts w:ascii="Calibri" w:hAnsi="Calibri" w:cs="Arial"/>
                <w:sz w:val="16"/>
                <w:szCs w:val="16"/>
                <w:lang w:val="en-GB"/>
              </w:rPr>
              <w:t xml:space="preserve"> </w:t>
            </w:r>
            <w:r w:rsidRPr="00236878">
              <w:rPr>
                <w:rFonts w:ascii="Calibri" w:hAnsi="Calibri" w:cs="Arial"/>
                <w:sz w:val="16"/>
                <w:szCs w:val="16"/>
                <w:lang w:val="en-GB"/>
              </w:rPr>
              <w:t>(ATS unit responsible for providing the alerting service in the airspace where the aircraft is believed to be)</w:t>
            </w:r>
            <w:r w:rsidRPr="002E771C">
              <w:rPr>
                <w:rFonts w:ascii="Calibri" w:hAnsi="Calibri" w:cs="Arial"/>
                <w:sz w:val="16"/>
                <w:szCs w:val="16"/>
                <w:lang w:val="en-GB"/>
              </w:rPr>
              <w:t>, when</w:t>
            </w:r>
            <w:r>
              <w:rPr>
                <w:rFonts w:ascii="Calibri" w:hAnsi="Calibri" w:cs="Arial"/>
                <w:sz w:val="16"/>
                <w:szCs w:val="16"/>
                <w:lang w:val="en-GB"/>
              </w:rPr>
              <w:t xml:space="preserve"> </w:t>
            </w:r>
            <w:r w:rsidRPr="002E771C">
              <w:rPr>
                <w:rFonts w:ascii="Calibri" w:hAnsi="Calibri" w:cs="Arial"/>
                <w:sz w:val="16"/>
                <w:szCs w:val="16"/>
                <w:lang w:val="en-GB"/>
              </w:rPr>
              <w:t>appropriate. These procedures should be integrated with the emergency response plan of the</w:t>
            </w:r>
            <w:r>
              <w:rPr>
                <w:rFonts w:ascii="Calibri" w:hAnsi="Calibri" w:cs="Arial"/>
                <w:sz w:val="16"/>
                <w:szCs w:val="16"/>
                <w:lang w:val="en-GB"/>
              </w:rPr>
              <w:t xml:space="preserve"> </w:t>
            </w:r>
            <w:r w:rsidRPr="002E771C">
              <w:rPr>
                <w:rFonts w:ascii="Calibri" w:hAnsi="Calibri" w:cs="Arial"/>
                <w:sz w:val="16"/>
                <w:szCs w:val="16"/>
                <w:lang w:val="en-GB"/>
              </w:rPr>
              <w:t>operator.</w:t>
            </w:r>
          </w:p>
          <w:p w14:paraId="4ABD4E77" w14:textId="77777777" w:rsidR="0044447D" w:rsidRPr="00832F97" w:rsidRDefault="0044447D" w:rsidP="00D65D35">
            <w:pPr>
              <w:autoSpaceDE w:val="0"/>
              <w:autoSpaceDN w:val="0"/>
              <w:adjustRightInd w:val="0"/>
              <w:ind w:left="227"/>
              <w:jc w:val="both"/>
              <w:rPr>
                <w:rFonts w:ascii="Calibri" w:hAnsi="Calibri" w:cs="Arial"/>
                <w:sz w:val="16"/>
                <w:szCs w:val="16"/>
                <w:lang w:val="en-GB"/>
              </w:rPr>
            </w:pPr>
          </w:p>
        </w:tc>
        <w:tc>
          <w:tcPr>
            <w:tcW w:w="4860" w:type="dxa"/>
          </w:tcPr>
          <w:p w14:paraId="5B780A2A"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the content of the procedures related to the detection of an abnormal behaviour.</w:t>
            </w:r>
          </w:p>
          <w:p w14:paraId="272ACC6B" w14:textId="77777777" w:rsidR="0044447D" w:rsidRPr="003A393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Check that the operator’s procedures are linked with its ERP.</w:t>
            </w:r>
          </w:p>
        </w:tc>
        <w:tc>
          <w:tcPr>
            <w:tcW w:w="630" w:type="dxa"/>
          </w:tcPr>
          <w:p w14:paraId="63361D1E"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762603270"/>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2E07FEF6"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295882887"/>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03CCEEE6"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661358760"/>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4A873182" w14:textId="67F5A4A0"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54789648"/>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3F8314BB" w14:textId="77777777" w:rsidR="0044447D" w:rsidRPr="00603EBE" w:rsidRDefault="0044447D" w:rsidP="00D65D35">
            <w:pPr>
              <w:spacing w:before="60" w:after="60"/>
              <w:rPr>
                <w:rFonts w:ascii="Calibri" w:hAnsi="Calibri" w:cs="Arial"/>
                <w:sz w:val="16"/>
                <w:szCs w:val="16"/>
                <w:lang w:val="en-GB"/>
              </w:rPr>
            </w:pPr>
          </w:p>
        </w:tc>
      </w:tr>
      <w:tr w:rsidR="0044447D" w:rsidRPr="008557C5" w14:paraId="505A2B14" w14:textId="77777777" w:rsidTr="00D65D35">
        <w:tc>
          <w:tcPr>
            <w:tcW w:w="622" w:type="dxa"/>
            <w:vAlign w:val="center"/>
          </w:tcPr>
          <w:p w14:paraId="0056F075" w14:textId="77777777" w:rsidR="0044447D" w:rsidRPr="00B23E4C" w:rsidRDefault="0044447D" w:rsidP="00D65D35">
            <w:pPr>
              <w:pStyle w:val="ListParagraph"/>
              <w:numPr>
                <w:ilvl w:val="0"/>
                <w:numId w:val="29"/>
              </w:numPr>
              <w:ind w:left="0" w:firstLine="144"/>
              <w:jc w:val="center"/>
              <w:rPr>
                <w:rFonts w:ascii="Calibri" w:hAnsi="Calibri" w:cs="Arial"/>
                <w:b/>
                <w:bCs/>
                <w:sz w:val="16"/>
                <w:szCs w:val="16"/>
                <w:lang w:val="en-GB"/>
              </w:rPr>
            </w:pPr>
          </w:p>
        </w:tc>
        <w:tc>
          <w:tcPr>
            <w:tcW w:w="1484" w:type="dxa"/>
            <w:shd w:val="clear" w:color="auto" w:fill="auto"/>
          </w:tcPr>
          <w:p w14:paraId="16AA38B0" w14:textId="42EC5A74" w:rsidR="0044447D" w:rsidRPr="003A6F43" w:rsidRDefault="0044447D" w:rsidP="00D65D35">
            <w:pPr>
              <w:jc w:val="both"/>
              <w:rPr>
                <w:rFonts w:ascii="Calibri" w:hAnsi="Calibri" w:cs="Arial"/>
                <w:b/>
                <w:bCs/>
                <w:sz w:val="16"/>
                <w:szCs w:val="16"/>
                <w:lang w:val="en-GB"/>
              </w:rPr>
            </w:pPr>
            <w:r w:rsidRPr="003A6F43">
              <w:rPr>
                <w:rFonts w:ascii="Calibri" w:hAnsi="Calibri" w:cs="Arial"/>
                <w:b/>
                <w:bCs/>
                <w:sz w:val="16"/>
                <w:szCs w:val="16"/>
                <w:lang w:val="en-GB"/>
              </w:rPr>
              <w:t>AMC1 CAT.GEN.MPA.205</w:t>
            </w:r>
          </w:p>
        </w:tc>
        <w:tc>
          <w:tcPr>
            <w:tcW w:w="3510" w:type="dxa"/>
            <w:shd w:val="clear" w:color="auto" w:fill="D9D9D9"/>
          </w:tcPr>
          <w:p w14:paraId="1B4D69D8" w14:textId="77777777" w:rsidR="0044447D" w:rsidRPr="002E771C" w:rsidRDefault="0044447D" w:rsidP="00D65D35">
            <w:pPr>
              <w:autoSpaceDE w:val="0"/>
              <w:autoSpaceDN w:val="0"/>
              <w:adjustRightInd w:val="0"/>
              <w:ind w:left="227" w:hanging="227"/>
              <w:jc w:val="both"/>
              <w:rPr>
                <w:rFonts w:ascii="Calibri" w:hAnsi="Calibri" w:cs="Arial"/>
                <w:sz w:val="16"/>
                <w:szCs w:val="16"/>
                <w:lang w:val="en-GB"/>
              </w:rPr>
            </w:pPr>
            <w:r w:rsidRPr="002E771C">
              <w:rPr>
                <w:rFonts w:ascii="Calibri" w:hAnsi="Calibri" w:cs="Arial"/>
                <w:sz w:val="16"/>
                <w:szCs w:val="16"/>
                <w:lang w:val="en-GB"/>
              </w:rPr>
              <w:t>(</w:t>
            </w:r>
            <w:r w:rsidRPr="002E771C">
              <w:rPr>
                <w:rFonts w:ascii="Calibri" w:hAnsi="Calibri" w:cs="Arial"/>
                <w:b/>
                <w:sz w:val="16"/>
                <w:szCs w:val="16"/>
                <w:lang w:val="en-GB"/>
              </w:rPr>
              <w:t>g) Recording of aircraft tracking data during normal operation</w:t>
            </w:r>
          </w:p>
          <w:p w14:paraId="03E235E6" w14:textId="77777777" w:rsidR="0044447D" w:rsidRDefault="0044447D" w:rsidP="00D65D35">
            <w:pPr>
              <w:autoSpaceDE w:val="0"/>
              <w:autoSpaceDN w:val="0"/>
              <w:adjustRightInd w:val="0"/>
              <w:ind w:left="227"/>
              <w:jc w:val="both"/>
              <w:rPr>
                <w:rFonts w:ascii="Calibri" w:hAnsi="Calibri" w:cs="Arial"/>
                <w:sz w:val="16"/>
                <w:szCs w:val="16"/>
                <w:lang w:val="en-GB"/>
              </w:rPr>
            </w:pPr>
            <w:r w:rsidRPr="002E771C">
              <w:rPr>
                <w:rFonts w:ascii="Calibri" w:hAnsi="Calibri" w:cs="Arial"/>
                <w:sz w:val="16"/>
                <w:szCs w:val="16"/>
                <w:lang w:val="en-GB"/>
              </w:rPr>
              <w:t>When the tracking of a flight is required, all related aircraft tracking data should be recorded on</w:t>
            </w:r>
            <w:r>
              <w:rPr>
                <w:rFonts w:ascii="Calibri" w:hAnsi="Calibri" w:cs="Arial"/>
                <w:sz w:val="16"/>
                <w:szCs w:val="16"/>
                <w:lang w:val="en-GB"/>
              </w:rPr>
              <w:t xml:space="preserve"> </w:t>
            </w:r>
            <w:r w:rsidRPr="002E771C">
              <w:rPr>
                <w:rFonts w:ascii="Calibri" w:hAnsi="Calibri" w:cs="Arial"/>
                <w:sz w:val="16"/>
                <w:szCs w:val="16"/>
                <w:lang w:val="en-GB"/>
              </w:rPr>
              <w:t>the ground, including position data from ATC surveillance systems when they are used. The</w:t>
            </w:r>
            <w:r>
              <w:rPr>
                <w:rFonts w:ascii="Calibri" w:hAnsi="Calibri" w:cs="Arial"/>
                <w:sz w:val="16"/>
                <w:szCs w:val="16"/>
                <w:lang w:val="en-GB"/>
              </w:rPr>
              <w:t xml:space="preserve"> </w:t>
            </w:r>
            <w:r w:rsidRPr="002E771C">
              <w:rPr>
                <w:rFonts w:ascii="Calibri" w:hAnsi="Calibri" w:cs="Arial"/>
                <w:sz w:val="16"/>
                <w:szCs w:val="16"/>
                <w:lang w:val="en-GB"/>
              </w:rPr>
              <w:t>aircraft tracking data of a given flight should be retained until confirmation that the flight is</w:t>
            </w:r>
            <w:r>
              <w:rPr>
                <w:rFonts w:ascii="Calibri" w:hAnsi="Calibri" w:cs="Arial"/>
                <w:sz w:val="16"/>
                <w:szCs w:val="16"/>
                <w:lang w:val="en-GB"/>
              </w:rPr>
              <w:t xml:space="preserve"> </w:t>
            </w:r>
            <w:r w:rsidRPr="002E771C">
              <w:rPr>
                <w:rFonts w:ascii="Calibri" w:hAnsi="Calibri" w:cs="Arial"/>
                <w:sz w:val="16"/>
                <w:szCs w:val="16"/>
                <w:lang w:val="en-GB"/>
              </w:rPr>
              <w:t>completed and no accident or serious incident occurred.</w:t>
            </w:r>
          </w:p>
          <w:p w14:paraId="183A7566" w14:textId="77777777" w:rsidR="0044447D" w:rsidRPr="00832F97" w:rsidRDefault="0044447D" w:rsidP="00D65D35">
            <w:pPr>
              <w:autoSpaceDE w:val="0"/>
              <w:autoSpaceDN w:val="0"/>
              <w:adjustRightInd w:val="0"/>
              <w:ind w:left="227"/>
              <w:jc w:val="both"/>
              <w:rPr>
                <w:rFonts w:ascii="Calibri" w:hAnsi="Calibri" w:cs="Arial"/>
                <w:sz w:val="16"/>
                <w:szCs w:val="16"/>
                <w:lang w:val="en-GB"/>
              </w:rPr>
            </w:pPr>
          </w:p>
        </w:tc>
        <w:tc>
          <w:tcPr>
            <w:tcW w:w="4860" w:type="dxa"/>
          </w:tcPr>
          <w:p w14:paraId="15B6906A" w14:textId="77777777" w:rsidR="0044447D" w:rsidRPr="003A393D" w:rsidRDefault="0044447D" w:rsidP="00D65D35">
            <w:pPr>
              <w:spacing w:before="60" w:after="60"/>
              <w:jc w:val="both"/>
              <w:rPr>
                <w:rFonts w:ascii="Calibri" w:hAnsi="Calibri" w:cs="Arial"/>
                <w:sz w:val="16"/>
                <w:szCs w:val="16"/>
                <w:lang w:val="en-GB"/>
              </w:rPr>
            </w:pPr>
          </w:p>
        </w:tc>
        <w:tc>
          <w:tcPr>
            <w:tcW w:w="630" w:type="dxa"/>
          </w:tcPr>
          <w:p w14:paraId="291731FD"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887635620"/>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79E5703A"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308471488"/>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720F5F8C"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90895874"/>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1A97E869" w14:textId="52D16F13"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206768716"/>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50BBD153" w14:textId="77777777" w:rsidR="0044447D" w:rsidRPr="00603EBE" w:rsidRDefault="0044447D" w:rsidP="00D65D35">
            <w:pPr>
              <w:spacing w:before="60" w:after="60"/>
              <w:rPr>
                <w:rFonts w:ascii="Calibri" w:hAnsi="Calibri" w:cs="Arial"/>
                <w:sz w:val="16"/>
                <w:szCs w:val="16"/>
                <w:lang w:val="en-GB"/>
              </w:rPr>
            </w:pPr>
          </w:p>
        </w:tc>
      </w:tr>
      <w:tr w:rsidR="0044447D" w:rsidRPr="008557C5" w14:paraId="6E287E9D" w14:textId="77777777" w:rsidTr="00D65D35">
        <w:tc>
          <w:tcPr>
            <w:tcW w:w="622" w:type="dxa"/>
            <w:vAlign w:val="center"/>
          </w:tcPr>
          <w:p w14:paraId="74205C57" w14:textId="77777777" w:rsidR="0044447D" w:rsidRPr="00B23E4C" w:rsidRDefault="0044447D" w:rsidP="00D65D35">
            <w:pPr>
              <w:pStyle w:val="ListParagraph"/>
              <w:numPr>
                <w:ilvl w:val="0"/>
                <w:numId w:val="29"/>
              </w:numPr>
              <w:ind w:left="0" w:firstLine="144"/>
              <w:jc w:val="center"/>
              <w:rPr>
                <w:rFonts w:ascii="Calibri" w:hAnsi="Calibri" w:cs="Arial"/>
                <w:b/>
                <w:bCs/>
                <w:sz w:val="16"/>
                <w:szCs w:val="16"/>
                <w:lang w:val="en-GB"/>
              </w:rPr>
            </w:pPr>
          </w:p>
        </w:tc>
        <w:tc>
          <w:tcPr>
            <w:tcW w:w="1484" w:type="dxa"/>
            <w:shd w:val="clear" w:color="auto" w:fill="auto"/>
          </w:tcPr>
          <w:p w14:paraId="2E337482" w14:textId="22536397" w:rsidR="0044447D" w:rsidRPr="003A6F43" w:rsidRDefault="0044447D" w:rsidP="00D65D35">
            <w:pPr>
              <w:jc w:val="both"/>
              <w:rPr>
                <w:rFonts w:ascii="Calibri" w:hAnsi="Calibri" w:cs="Arial"/>
                <w:b/>
                <w:bCs/>
                <w:sz w:val="16"/>
                <w:szCs w:val="16"/>
                <w:lang w:val="en-GB"/>
              </w:rPr>
            </w:pPr>
            <w:r w:rsidRPr="003A6F43">
              <w:rPr>
                <w:rFonts w:ascii="Calibri" w:hAnsi="Calibri" w:cs="Arial"/>
                <w:b/>
                <w:bCs/>
                <w:sz w:val="16"/>
                <w:szCs w:val="16"/>
                <w:lang w:val="en-GB"/>
              </w:rPr>
              <w:t>AMC1 CAT.GEN.MPA.205</w:t>
            </w:r>
          </w:p>
        </w:tc>
        <w:tc>
          <w:tcPr>
            <w:tcW w:w="3510" w:type="dxa"/>
            <w:shd w:val="clear" w:color="auto" w:fill="D9D9D9"/>
          </w:tcPr>
          <w:p w14:paraId="07097BB1" w14:textId="77777777" w:rsidR="0044447D" w:rsidRPr="002E771C" w:rsidRDefault="0044447D" w:rsidP="00D65D35">
            <w:pPr>
              <w:autoSpaceDE w:val="0"/>
              <w:autoSpaceDN w:val="0"/>
              <w:adjustRightInd w:val="0"/>
              <w:ind w:left="227" w:hanging="227"/>
              <w:jc w:val="both"/>
              <w:rPr>
                <w:rFonts w:ascii="Calibri" w:hAnsi="Calibri" w:cs="Arial"/>
                <w:b/>
                <w:sz w:val="16"/>
                <w:szCs w:val="16"/>
                <w:lang w:val="en-GB"/>
              </w:rPr>
            </w:pPr>
            <w:r w:rsidRPr="002E771C">
              <w:rPr>
                <w:rFonts w:ascii="Calibri" w:hAnsi="Calibri" w:cs="Arial"/>
                <w:b/>
                <w:sz w:val="16"/>
                <w:szCs w:val="16"/>
                <w:lang w:val="en-GB"/>
              </w:rPr>
              <w:t>(h) Preserving aircraft tracking data after an accident or a serious incident</w:t>
            </w:r>
          </w:p>
          <w:p w14:paraId="11DAEE53" w14:textId="77777777" w:rsidR="0044447D" w:rsidRPr="00832F97" w:rsidRDefault="0044447D" w:rsidP="00D65D35">
            <w:pPr>
              <w:autoSpaceDE w:val="0"/>
              <w:autoSpaceDN w:val="0"/>
              <w:adjustRightInd w:val="0"/>
              <w:ind w:left="227"/>
              <w:jc w:val="both"/>
              <w:rPr>
                <w:rFonts w:ascii="Calibri" w:hAnsi="Calibri" w:cs="Arial"/>
                <w:sz w:val="16"/>
                <w:szCs w:val="16"/>
                <w:lang w:val="en-GB"/>
              </w:rPr>
            </w:pPr>
            <w:r w:rsidRPr="002E771C">
              <w:rPr>
                <w:rFonts w:ascii="Calibri" w:hAnsi="Calibri" w:cs="Arial"/>
                <w:sz w:val="16"/>
                <w:szCs w:val="16"/>
                <w:lang w:val="en-GB"/>
              </w:rPr>
              <w:t>Following an accident or a serious incident, the operator should retain the aircraft tracking data of</w:t>
            </w:r>
            <w:r>
              <w:rPr>
                <w:rFonts w:ascii="Calibri" w:hAnsi="Calibri" w:cs="Arial"/>
                <w:sz w:val="16"/>
                <w:szCs w:val="16"/>
                <w:lang w:val="en-GB"/>
              </w:rPr>
              <w:t xml:space="preserve"> </w:t>
            </w:r>
            <w:r w:rsidRPr="002E771C">
              <w:rPr>
                <w:rFonts w:ascii="Calibri" w:hAnsi="Calibri" w:cs="Arial"/>
                <w:sz w:val="16"/>
                <w:szCs w:val="16"/>
                <w:lang w:val="en-GB"/>
              </w:rPr>
              <w:t>the involved flight for at least 30 days. In addition, the operator should be capable of providing a</w:t>
            </w:r>
            <w:r>
              <w:rPr>
                <w:rFonts w:ascii="Calibri" w:hAnsi="Calibri" w:cs="Arial"/>
                <w:sz w:val="16"/>
                <w:szCs w:val="16"/>
                <w:lang w:val="en-GB"/>
              </w:rPr>
              <w:t xml:space="preserve"> </w:t>
            </w:r>
            <w:r w:rsidRPr="002E771C">
              <w:rPr>
                <w:rFonts w:ascii="Calibri" w:hAnsi="Calibri" w:cs="Arial"/>
                <w:sz w:val="16"/>
                <w:szCs w:val="16"/>
                <w:lang w:val="en-GB"/>
              </w:rPr>
              <w:t>copy of this data without delay and in an electronic format that is human-readable using a</w:t>
            </w:r>
            <w:r>
              <w:rPr>
                <w:rFonts w:ascii="Calibri" w:hAnsi="Calibri" w:cs="Arial"/>
                <w:sz w:val="16"/>
                <w:szCs w:val="16"/>
                <w:lang w:val="en-GB"/>
              </w:rPr>
              <w:t xml:space="preserve"> </w:t>
            </w:r>
            <w:r w:rsidRPr="002E771C">
              <w:rPr>
                <w:rFonts w:ascii="Calibri" w:hAnsi="Calibri" w:cs="Arial"/>
                <w:sz w:val="16"/>
                <w:szCs w:val="16"/>
                <w:lang w:val="en-GB"/>
              </w:rPr>
              <w:t>common text file editor.</w:t>
            </w:r>
          </w:p>
        </w:tc>
        <w:tc>
          <w:tcPr>
            <w:tcW w:w="4860" w:type="dxa"/>
          </w:tcPr>
          <w:p w14:paraId="16F5A266" w14:textId="77777777" w:rsidR="0044447D" w:rsidRPr="003A393D" w:rsidRDefault="0044447D" w:rsidP="00D65D35">
            <w:pPr>
              <w:spacing w:before="60" w:after="60"/>
              <w:jc w:val="both"/>
              <w:rPr>
                <w:rFonts w:ascii="Calibri" w:hAnsi="Calibri" w:cs="Arial"/>
                <w:sz w:val="16"/>
                <w:szCs w:val="16"/>
                <w:lang w:val="en-GB"/>
              </w:rPr>
            </w:pPr>
          </w:p>
        </w:tc>
        <w:tc>
          <w:tcPr>
            <w:tcW w:w="630" w:type="dxa"/>
          </w:tcPr>
          <w:p w14:paraId="7C7772A5"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2057584945"/>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0D760D38"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299263227"/>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04E5D8C4"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368755273"/>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5EB7FF1C" w14:textId="00B98C42"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738000082"/>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53C2AB0A" w14:textId="77777777" w:rsidR="0044447D" w:rsidRPr="00603EBE" w:rsidRDefault="0044447D" w:rsidP="00D65D35">
            <w:pPr>
              <w:spacing w:before="60" w:after="60"/>
              <w:rPr>
                <w:rFonts w:ascii="Calibri" w:hAnsi="Calibri" w:cs="Arial"/>
                <w:sz w:val="16"/>
                <w:szCs w:val="16"/>
                <w:lang w:val="en-GB"/>
              </w:rPr>
            </w:pPr>
          </w:p>
        </w:tc>
      </w:tr>
      <w:tr w:rsidR="0044447D" w:rsidRPr="000707F0" w14:paraId="466163E9" w14:textId="77777777" w:rsidTr="00D65D35">
        <w:tc>
          <w:tcPr>
            <w:tcW w:w="622" w:type="dxa"/>
            <w:shd w:val="clear" w:color="auto" w:fill="DEEAF6" w:themeFill="accent5" w:themeFillTint="33"/>
            <w:vAlign w:val="center"/>
          </w:tcPr>
          <w:p w14:paraId="02D0400B" w14:textId="77777777" w:rsidR="0044447D" w:rsidRPr="00357CE1" w:rsidRDefault="0044447D" w:rsidP="00D65D35">
            <w:pPr>
              <w:pStyle w:val="ListParagraph"/>
              <w:ind w:left="0" w:firstLine="144"/>
              <w:jc w:val="center"/>
              <w:rPr>
                <w:rFonts w:ascii="Calibri" w:hAnsi="Calibri" w:cs="Arial"/>
                <w:b/>
                <w:sz w:val="16"/>
                <w:szCs w:val="16"/>
                <w:lang w:val="en-GB"/>
              </w:rPr>
            </w:pPr>
          </w:p>
        </w:tc>
        <w:tc>
          <w:tcPr>
            <w:tcW w:w="15254" w:type="dxa"/>
            <w:gridSpan w:val="5"/>
            <w:shd w:val="clear" w:color="auto" w:fill="DEEAF6" w:themeFill="accent5" w:themeFillTint="33"/>
          </w:tcPr>
          <w:p w14:paraId="228E4107" w14:textId="18835E95" w:rsidR="0044447D" w:rsidRPr="008557C5" w:rsidRDefault="0044447D" w:rsidP="00D65D35">
            <w:pPr>
              <w:spacing w:before="60" w:after="60"/>
              <w:rPr>
                <w:rFonts w:ascii="Calibri" w:hAnsi="Calibri" w:cs="Arial"/>
                <w:b/>
                <w:sz w:val="16"/>
                <w:szCs w:val="16"/>
                <w:lang w:val="en-GB"/>
              </w:rPr>
            </w:pPr>
            <w:r>
              <w:rPr>
                <w:rFonts w:ascii="Calibri" w:hAnsi="Calibri" w:cs="Arial"/>
                <w:b/>
                <w:sz w:val="16"/>
                <w:szCs w:val="16"/>
                <w:lang w:val="en-GB"/>
              </w:rPr>
              <w:t>Location of an aircraft in distress</w:t>
            </w:r>
          </w:p>
        </w:tc>
      </w:tr>
      <w:tr w:rsidR="0044447D" w:rsidRPr="00780E86" w14:paraId="00061195" w14:textId="77777777" w:rsidTr="00D65D35">
        <w:tc>
          <w:tcPr>
            <w:tcW w:w="622" w:type="dxa"/>
            <w:vAlign w:val="center"/>
          </w:tcPr>
          <w:p w14:paraId="42428BAE" w14:textId="77777777" w:rsidR="0044447D" w:rsidRPr="00B23E4C" w:rsidRDefault="0044447D" w:rsidP="00D65D35">
            <w:pPr>
              <w:pStyle w:val="ListParagraph"/>
              <w:numPr>
                <w:ilvl w:val="0"/>
                <w:numId w:val="30"/>
              </w:numPr>
              <w:ind w:left="0" w:firstLine="144"/>
              <w:jc w:val="center"/>
              <w:rPr>
                <w:rFonts w:ascii="Calibri" w:hAnsi="Calibri" w:cs="Arial"/>
                <w:b/>
                <w:bCs/>
                <w:sz w:val="16"/>
                <w:szCs w:val="16"/>
                <w:lang w:val="en-GB"/>
              </w:rPr>
            </w:pPr>
          </w:p>
        </w:tc>
        <w:tc>
          <w:tcPr>
            <w:tcW w:w="1484" w:type="dxa"/>
            <w:shd w:val="clear" w:color="auto" w:fill="auto"/>
          </w:tcPr>
          <w:p w14:paraId="2142CE98" w14:textId="0A35852B" w:rsidR="0044447D" w:rsidRPr="003A6F43" w:rsidRDefault="0044447D" w:rsidP="00D65D35">
            <w:pPr>
              <w:jc w:val="both"/>
              <w:rPr>
                <w:rFonts w:ascii="Calibri" w:hAnsi="Calibri" w:cs="Arial"/>
                <w:b/>
                <w:bCs/>
                <w:sz w:val="16"/>
                <w:szCs w:val="16"/>
                <w:lang w:val="en-GB"/>
              </w:rPr>
            </w:pPr>
            <w:r w:rsidRPr="003A6F43">
              <w:rPr>
                <w:rFonts w:ascii="Calibri" w:hAnsi="Calibri" w:cs="Arial"/>
                <w:b/>
                <w:bCs/>
                <w:sz w:val="16"/>
                <w:szCs w:val="16"/>
                <w:lang w:val="en-GB"/>
              </w:rPr>
              <w:t>CAT.GEN.MPA.210</w:t>
            </w:r>
          </w:p>
        </w:tc>
        <w:tc>
          <w:tcPr>
            <w:tcW w:w="3510" w:type="dxa"/>
            <w:shd w:val="clear" w:color="auto" w:fill="D9D9D9"/>
          </w:tcPr>
          <w:p w14:paraId="1AFC54BE" w14:textId="77777777" w:rsidR="0044447D" w:rsidRPr="005B22F3" w:rsidRDefault="0044447D" w:rsidP="00D65D35">
            <w:pPr>
              <w:autoSpaceDE w:val="0"/>
              <w:autoSpaceDN w:val="0"/>
              <w:adjustRightInd w:val="0"/>
              <w:jc w:val="both"/>
              <w:rPr>
                <w:rFonts w:ascii="Calibri" w:hAnsi="Calibri" w:cs="Arial"/>
                <w:b/>
                <w:bCs/>
                <w:sz w:val="16"/>
                <w:szCs w:val="16"/>
                <w:u w:val="single"/>
                <w:lang w:val="en-GB"/>
              </w:rPr>
            </w:pPr>
            <w:r w:rsidRPr="005B22F3">
              <w:rPr>
                <w:rFonts w:ascii="Calibri" w:hAnsi="Calibri" w:cs="Arial"/>
                <w:b/>
                <w:bCs/>
                <w:sz w:val="16"/>
                <w:szCs w:val="16"/>
                <w:u w:val="single"/>
                <w:lang w:val="en-GB"/>
              </w:rPr>
              <w:t>Scope:</w:t>
            </w:r>
          </w:p>
          <w:p w14:paraId="5D4BC75A" w14:textId="77777777" w:rsidR="0044447D" w:rsidRPr="00653860" w:rsidRDefault="0044447D" w:rsidP="00D65D35">
            <w:pPr>
              <w:autoSpaceDE w:val="0"/>
              <w:autoSpaceDN w:val="0"/>
              <w:adjustRightInd w:val="0"/>
              <w:jc w:val="both"/>
              <w:rPr>
                <w:rFonts w:ascii="Calibri" w:hAnsi="Calibri" w:cs="Arial"/>
                <w:sz w:val="16"/>
                <w:szCs w:val="16"/>
                <w:lang w:val="en-GB"/>
              </w:rPr>
            </w:pPr>
            <w:r w:rsidRPr="00653860">
              <w:rPr>
                <w:rFonts w:ascii="Calibri" w:hAnsi="Calibri" w:cs="Arial"/>
                <w:sz w:val="16"/>
                <w:szCs w:val="16"/>
                <w:lang w:val="en-GB"/>
              </w:rPr>
              <w:t>The following aeroplanes shall be equipped with robust and automatic means to accurately determine,</w:t>
            </w:r>
            <w:r>
              <w:rPr>
                <w:rFonts w:ascii="Calibri" w:hAnsi="Calibri" w:cs="Arial"/>
                <w:sz w:val="16"/>
                <w:szCs w:val="16"/>
                <w:lang w:val="en-GB"/>
              </w:rPr>
              <w:t xml:space="preserve"> </w:t>
            </w:r>
            <w:r w:rsidRPr="00653860">
              <w:rPr>
                <w:rFonts w:ascii="Calibri" w:hAnsi="Calibri" w:cs="Arial"/>
                <w:sz w:val="16"/>
                <w:szCs w:val="16"/>
                <w:lang w:val="en-GB"/>
              </w:rPr>
              <w:t>following an accident during which the aeroplane is severely damaged, the location of the point of end of</w:t>
            </w:r>
            <w:r>
              <w:rPr>
                <w:rFonts w:ascii="Calibri" w:hAnsi="Calibri" w:cs="Arial"/>
                <w:sz w:val="16"/>
                <w:szCs w:val="16"/>
                <w:lang w:val="en-GB"/>
              </w:rPr>
              <w:t xml:space="preserve"> </w:t>
            </w:r>
            <w:r w:rsidRPr="00653860">
              <w:rPr>
                <w:rFonts w:ascii="Calibri" w:hAnsi="Calibri" w:cs="Arial"/>
                <w:sz w:val="16"/>
                <w:szCs w:val="16"/>
                <w:lang w:val="en-GB"/>
              </w:rPr>
              <w:t>flight:</w:t>
            </w:r>
          </w:p>
          <w:p w14:paraId="3F2BA8BA" w14:textId="77777777" w:rsidR="0044447D" w:rsidRPr="00653860" w:rsidRDefault="0044447D" w:rsidP="00D65D35">
            <w:pPr>
              <w:autoSpaceDE w:val="0"/>
              <w:autoSpaceDN w:val="0"/>
              <w:adjustRightInd w:val="0"/>
              <w:jc w:val="both"/>
              <w:rPr>
                <w:rFonts w:ascii="Calibri" w:hAnsi="Calibri" w:cs="Arial"/>
                <w:sz w:val="16"/>
                <w:szCs w:val="16"/>
                <w:lang w:val="en-GB"/>
              </w:rPr>
            </w:pPr>
            <w:r w:rsidRPr="00653860">
              <w:rPr>
                <w:rFonts w:ascii="Calibri" w:hAnsi="Calibri" w:cs="Arial"/>
                <w:sz w:val="16"/>
                <w:szCs w:val="16"/>
                <w:lang w:val="en-GB"/>
              </w:rPr>
              <w:t>(1) all aeroplanes with an MCTOM</w:t>
            </w:r>
            <w:r>
              <w:rPr>
                <w:rFonts w:ascii="Calibri" w:hAnsi="Calibri" w:cs="Arial"/>
                <w:sz w:val="16"/>
                <w:szCs w:val="16"/>
                <w:lang w:val="en-GB"/>
              </w:rPr>
              <w:t>&gt;</w:t>
            </w:r>
            <w:r w:rsidRPr="00653860">
              <w:rPr>
                <w:rFonts w:ascii="Calibri" w:hAnsi="Calibri" w:cs="Arial"/>
                <w:sz w:val="16"/>
                <w:szCs w:val="16"/>
                <w:lang w:val="en-GB"/>
              </w:rPr>
              <w:t>27 000 kg, with an MOPSC</w:t>
            </w:r>
            <w:r>
              <w:rPr>
                <w:rFonts w:ascii="Calibri" w:hAnsi="Calibri" w:cs="Arial"/>
                <w:sz w:val="16"/>
                <w:szCs w:val="16"/>
                <w:lang w:val="en-GB"/>
              </w:rPr>
              <w:t>&gt;</w:t>
            </w:r>
            <w:r w:rsidRPr="00653860">
              <w:rPr>
                <w:rFonts w:ascii="Calibri" w:hAnsi="Calibri" w:cs="Arial"/>
                <w:sz w:val="16"/>
                <w:szCs w:val="16"/>
                <w:lang w:val="en-GB"/>
              </w:rPr>
              <w:t>19 and first</w:t>
            </w:r>
            <w:r>
              <w:rPr>
                <w:rFonts w:ascii="Calibri" w:hAnsi="Calibri" w:cs="Arial"/>
                <w:sz w:val="16"/>
                <w:szCs w:val="16"/>
                <w:lang w:val="en-GB"/>
              </w:rPr>
              <w:t xml:space="preserve"> </w:t>
            </w:r>
            <w:r w:rsidRPr="00653860">
              <w:rPr>
                <w:rFonts w:ascii="Calibri" w:hAnsi="Calibri" w:cs="Arial"/>
                <w:sz w:val="16"/>
                <w:szCs w:val="16"/>
                <w:lang w:val="en-GB"/>
              </w:rPr>
              <w:t xml:space="preserve">issued with an individual CofA on or after </w:t>
            </w:r>
            <w:r w:rsidRPr="00293D7A">
              <w:rPr>
                <w:rFonts w:ascii="Calibri" w:hAnsi="Calibri" w:cs="Arial"/>
                <w:b/>
                <w:sz w:val="16"/>
                <w:szCs w:val="16"/>
                <w:lang w:val="en-GB"/>
              </w:rPr>
              <w:t>01/01/23</w:t>
            </w:r>
            <w:r w:rsidRPr="00653860">
              <w:rPr>
                <w:rFonts w:ascii="Calibri" w:hAnsi="Calibri" w:cs="Arial"/>
                <w:sz w:val="16"/>
                <w:szCs w:val="16"/>
                <w:lang w:val="en-GB"/>
              </w:rPr>
              <w:t>; and</w:t>
            </w:r>
          </w:p>
          <w:p w14:paraId="08F4CA08" w14:textId="77777777" w:rsidR="0044447D" w:rsidRPr="00780E86" w:rsidRDefault="0044447D" w:rsidP="00D65D35">
            <w:pPr>
              <w:autoSpaceDE w:val="0"/>
              <w:autoSpaceDN w:val="0"/>
              <w:adjustRightInd w:val="0"/>
              <w:jc w:val="both"/>
              <w:rPr>
                <w:rFonts w:ascii="Calibri" w:hAnsi="Calibri" w:cs="Arial"/>
                <w:sz w:val="16"/>
                <w:szCs w:val="16"/>
                <w:lang w:val="en-GB"/>
              </w:rPr>
            </w:pPr>
            <w:r w:rsidRPr="00653860">
              <w:rPr>
                <w:rFonts w:ascii="Calibri" w:hAnsi="Calibri" w:cs="Arial"/>
                <w:sz w:val="16"/>
                <w:szCs w:val="16"/>
                <w:lang w:val="en-GB"/>
              </w:rPr>
              <w:t>(2) all aeroplanes with an MCTOM</w:t>
            </w:r>
            <w:r>
              <w:rPr>
                <w:rFonts w:ascii="Calibri" w:hAnsi="Calibri" w:cs="Arial"/>
                <w:sz w:val="16"/>
                <w:szCs w:val="16"/>
                <w:lang w:val="en-GB"/>
              </w:rPr>
              <w:t>&gt;</w:t>
            </w:r>
            <w:r w:rsidRPr="00653860">
              <w:rPr>
                <w:rFonts w:ascii="Calibri" w:hAnsi="Calibri" w:cs="Arial"/>
                <w:sz w:val="16"/>
                <w:szCs w:val="16"/>
                <w:lang w:val="en-GB"/>
              </w:rPr>
              <w:t>45 500 kg and first issued with an individual CofA on</w:t>
            </w:r>
            <w:r>
              <w:rPr>
                <w:rFonts w:ascii="Calibri" w:hAnsi="Calibri" w:cs="Arial"/>
                <w:sz w:val="16"/>
                <w:szCs w:val="16"/>
                <w:lang w:val="en-GB"/>
              </w:rPr>
              <w:t xml:space="preserve"> </w:t>
            </w:r>
            <w:r w:rsidRPr="00653860">
              <w:rPr>
                <w:rFonts w:ascii="Calibri" w:hAnsi="Calibri" w:cs="Arial"/>
                <w:sz w:val="16"/>
                <w:szCs w:val="16"/>
                <w:lang w:val="en-GB"/>
              </w:rPr>
              <w:t xml:space="preserve">or after </w:t>
            </w:r>
            <w:r w:rsidRPr="00293D7A">
              <w:rPr>
                <w:rFonts w:ascii="Calibri" w:hAnsi="Calibri" w:cs="Arial"/>
                <w:b/>
                <w:sz w:val="16"/>
                <w:szCs w:val="16"/>
                <w:lang w:val="en-GB"/>
              </w:rPr>
              <w:t>01/01/23</w:t>
            </w:r>
            <w:r w:rsidRPr="00653860">
              <w:rPr>
                <w:rFonts w:ascii="Calibri" w:hAnsi="Calibri" w:cs="Arial"/>
                <w:sz w:val="16"/>
                <w:szCs w:val="16"/>
                <w:lang w:val="en-GB"/>
              </w:rPr>
              <w:t>.</w:t>
            </w:r>
          </w:p>
        </w:tc>
        <w:tc>
          <w:tcPr>
            <w:tcW w:w="4860" w:type="dxa"/>
          </w:tcPr>
          <w:p w14:paraId="31F73BF2" w14:textId="77777777" w:rsidR="0044447D" w:rsidRPr="00780E86"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Forward fit for aeroplanes built after 2023.</w:t>
            </w:r>
          </w:p>
        </w:tc>
        <w:tc>
          <w:tcPr>
            <w:tcW w:w="630" w:type="dxa"/>
          </w:tcPr>
          <w:p w14:paraId="6F0AE572"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135791652"/>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1011474B"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52902565"/>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01E8CBE9"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657114533"/>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4904F727" w14:textId="5AE35DF1" w:rsidR="0044447D" w:rsidRPr="007D68BB" w:rsidRDefault="003E52E0" w:rsidP="00D65D35">
            <w:pPr>
              <w:spacing w:before="60" w:after="60"/>
              <w:rPr>
                <w:rFonts w:ascii="Calibri" w:hAnsi="Calibri" w:cs="Arial"/>
                <w:b/>
                <w:sz w:val="16"/>
                <w:szCs w:val="16"/>
                <w:lang w:val="en-GB"/>
              </w:rPr>
            </w:pPr>
            <w:sdt>
              <w:sdtPr>
                <w:rPr>
                  <w:rFonts w:ascii="Calibri" w:hAnsi="Calibri" w:cs="Arial"/>
                  <w:sz w:val="16"/>
                  <w:szCs w:val="16"/>
                  <w:lang w:val="en-GB"/>
                </w:rPr>
                <w:id w:val="-1457796454"/>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5E8A7061" w14:textId="77777777" w:rsidR="0044447D" w:rsidRPr="00603EBE" w:rsidRDefault="0044447D" w:rsidP="00D65D35">
            <w:pPr>
              <w:spacing w:before="60" w:after="60"/>
              <w:rPr>
                <w:rFonts w:ascii="Calibri" w:hAnsi="Calibri" w:cs="Arial"/>
                <w:sz w:val="16"/>
                <w:szCs w:val="16"/>
                <w:lang w:val="en-GB"/>
              </w:rPr>
            </w:pPr>
          </w:p>
        </w:tc>
      </w:tr>
      <w:tr w:rsidR="0044447D" w:rsidRPr="003E0889" w14:paraId="455A2F03" w14:textId="77777777" w:rsidTr="00D65D35">
        <w:tc>
          <w:tcPr>
            <w:tcW w:w="622" w:type="dxa"/>
            <w:vAlign w:val="center"/>
          </w:tcPr>
          <w:p w14:paraId="1983F84D" w14:textId="77777777" w:rsidR="0044447D" w:rsidRPr="00B23E4C" w:rsidRDefault="0044447D" w:rsidP="00D65D35">
            <w:pPr>
              <w:pStyle w:val="ListParagraph"/>
              <w:numPr>
                <w:ilvl w:val="0"/>
                <w:numId w:val="30"/>
              </w:numPr>
              <w:ind w:left="0" w:firstLine="144"/>
              <w:jc w:val="center"/>
              <w:rPr>
                <w:rFonts w:ascii="Calibri" w:hAnsi="Calibri" w:cs="Arial"/>
                <w:b/>
                <w:bCs/>
                <w:sz w:val="16"/>
                <w:szCs w:val="16"/>
                <w:lang w:val="en-GB"/>
              </w:rPr>
            </w:pPr>
          </w:p>
        </w:tc>
        <w:tc>
          <w:tcPr>
            <w:tcW w:w="1484" w:type="dxa"/>
            <w:shd w:val="clear" w:color="auto" w:fill="auto"/>
          </w:tcPr>
          <w:p w14:paraId="03DD3A87" w14:textId="0DF56081" w:rsidR="0044447D" w:rsidRPr="003A6F43" w:rsidRDefault="0044447D" w:rsidP="00D65D35">
            <w:pPr>
              <w:jc w:val="both"/>
              <w:rPr>
                <w:rFonts w:ascii="Calibri" w:hAnsi="Calibri" w:cs="Arial"/>
                <w:b/>
                <w:bCs/>
                <w:sz w:val="16"/>
                <w:szCs w:val="16"/>
                <w:lang w:val="en-GB"/>
              </w:rPr>
            </w:pPr>
            <w:r w:rsidRPr="003A6F43">
              <w:rPr>
                <w:rFonts w:ascii="Calibri" w:hAnsi="Calibri" w:cs="Arial"/>
                <w:b/>
                <w:bCs/>
                <w:sz w:val="16"/>
                <w:szCs w:val="16"/>
                <w:lang w:val="en-GB"/>
              </w:rPr>
              <w:t>CAT.GEN.MPA.210 + AMC1</w:t>
            </w:r>
          </w:p>
        </w:tc>
        <w:tc>
          <w:tcPr>
            <w:tcW w:w="3510" w:type="dxa"/>
            <w:shd w:val="clear" w:color="auto" w:fill="D9D9D9"/>
          </w:tcPr>
          <w:p w14:paraId="591B05C4" w14:textId="77777777" w:rsidR="0044447D" w:rsidRPr="00653860" w:rsidRDefault="0044447D" w:rsidP="00D65D35">
            <w:pPr>
              <w:autoSpaceDE w:val="0"/>
              <w:autoSpaceDN w:val="0"/>
              <w:adjustRightInd w:val="0"/>
              <w:jc w:val="both"/>
              <w:rPr>
                <w:rFonts w:ascii="Calibri" w:hAnsi="Calibri" w:cs="Arial"/>
                <w:sz w:val="16"/>
                <w:szCs w:val="16"/>
                <w:lang w:val="en-GB"/>
              </w:rPr>
            </w:pPr>
            <w:r w:rsidRPr="003E0889">
              <w:rPr>
                <w:rFonts w:ascii="Calibri" w:hAnsi="Calibri" w:cs="Arial"/>
                <w:sz w:val="16"/>
                <w:szCs w:val="16"/>
                <w:lang w:val="en-GB"/>
              </w:rPr>
              <w:t>Performance of the airborne system</w:t>
            </w:r>
          </w:p>
        </w:tc>
        <w:tc>
          <w:tcPr>
            <w:tcW w:w="4860" w:type="dxa"/>
          </w:tcPr>
          <w:p w14:paraId="7CB90496"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 xml:space="preserve">- </w:t>
            </w:r>
            <w:r w:rsidRPr="005B22F3">
              <w:rPr>
                <w:rFonts w:ascii="Calibri" w:hAnsi="Calibri" w:cs="Arial"/>
                <w:sz w:val="16"/>
                <w:szCs w:val="16"/>
                <w:lang w:val="en-GB"/>
              </w:rPr>
              <w:t xml:space="preserve">Check that </w:t>
            </w:r>
            <w:r>
              <w:rPr>
                <w:rFonts w:ascii="Calibri" w:hAnsi="Calibri" w:cs="Arial"/>
                <w:sz w:val="16"/>
                <w:szCs w:val="16"/>
                <w:lang w:val="en-GB"/>
              </w:rPr>
              <w:t>t</w:t>
            </w:r>
            <w:r w:rsidRPr="005B22F3">
              <w:rPr>
                <w:rFonts w:ascii="Calibri" w:hAnsi="Calibri" w:cs="Arial"/>
                <w:sz w:val="16"/>
                <w:szCs w:val="16"/>
                <w:lang w:val="en-GB"/>
              </w:rPr>
              <w:t>he airborne system used</w:t>
            </w:r>
            <w:r>
              <w:rPr>
                <w:rFonts w:ascii="Calibri" w:hAnsi="Calibri" w:cs="Arial"/>
                <w:sz w:val="16"/>
                <w:szCs w:val="16"/>
                <w:lang w:val="en-GB"/>
              </w:rPr>
              <w:t>:</w:t>
            </w:r>
          </w:p>
          <w:p w14:paraId="60F1FB0E" w14:textId="77777777" w:rsidR="0044447D" w:rsidRPr="005B22F3" w:rsidRDefault="0044447D" w:rsidP="00D65D35">
            <w:pPr>
              <w:pStyle w:val="ListParagraph"/>
              <w:numPr>
                <w:ilvl w:val="0"/>
                <w:numId w:val="6"/>
              </w:numPr>
              <w:ind w:left="714" w:hanging="357"/>
              <w:jc w:val="both"/>
              <w:rPr>
                <w:rFonts w:ascii="Calibri" w:hAnsi="Calibri" w:cs="Arial"/>
                <w:sz w:val="16"/>
                <w:szCs w:val="16"/>
                <w:lang w:val="en-GB"/>
              </w:rPr>
            </w:pPr>
            <w:r w:rsidRPr="005B22F3">
              <w:rPr>
                <w:rFonts w:ascii="Calibri" w:hAnsi="Calibri" w:cs="Arial"/>
                <w:sz w:val="16"/>
                <w:szCs w:val="16"/>
                <w:lang w:val="en-GB"/>
              </w:rPr>
              <w:t>is approved in accordance with the applicable airworthiness requirements; and</w:t>
            </w:r>
          </w:p>
          <w:p w14:paraId="3E393EFF" w14:textId="77777777" w:rsidR="0044447D" w:rsidRPr="005B22F3" w:rsidRDefault="0044447D" w:rsidP="00D65D35">
            <w:pPr>
              <w:pStyle w:val="ListParagraph"/>
              <w:numPr>
                <w:ilvl w:val="0"/>
                <w:numId w:val="6"/>
              </w:numPr>
              <w:ind w:left="714" w:hanging="357"/>
              <w:jc w:val="both"/>
              <w:rPr>
                <w:rFonts w:ascii="Calibri" w:hAnsi="Calibri" w:cs="Arial"/>
                <w:sz w:val="16"/>
                <w:szCs w:val="16"/>
                <w:lang w:val="en-GB"/>
              </w:rPr>
            </w:pPr>
            <w:r w:rsidRPr="005B22F3">
              <w:rPr>
                <w:rFonts w:ascii="Calibri" w:hAnsi="Calibri" w:cs="Arial"/>
                <w:sz w:val="16"/>
                <w:szCs w:val="16"/>
                <w:lang w:val="en-GB"/>
              </w:rPr>
              <w:t>comply with the Certification Specifications for Airborne Communications, Navigation and Surveillance (CS-ACNS) issued by EASA, or equivalent.</w:t>
            </w:r>
          </w:p>
        </w:tc>
        <w:tc>
          <w:tcPr>
            <w:tcW w:w="630" w:type="dxa"/>
          </w:tcPr>
          <w:p w14:paraId="4F4D508D"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065405622"/>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64181A45"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498505107"/>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0BB4BC3C"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857937476"/>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643DD11D" w14:textId="2FA6043E"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753462400"/>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328C2452" w14:textId="77777777" w:rsidR="0044447D" w:rsidRPr="00603EBE" w:rsidRDefault="0044447D" w:rsidP="00D65D35">
            <w:pPr>
              <w:spacing w:before="60" w:after="60"/>
              <w:rPr>
                <w:rFonts w:ascii="Calibri" w:hAnsi="Calibri" w:cs="Arial"/>
                <w:sz w:val="16"/>
                <w:szCs w:val="16"/>
                <w:lang w:val="en-GB"/>
              </w:rPr>
            </w:pPr>
          </w:p>
        </w:tc>
      </w:tr>
      <w:tr w:rsidR="0044447D" w:rsidRPr="003E0889" w14:paraId="6A87A4A2" w14:textId="77777777" w:rsidTr="00D65D35">
        <w:tc>
          <w:tcPr>
            <w:tcW w:w="622" w:type="dxa"/>
            <w:vAlign w:val="center"/>
          </w:tcPr>
          <w:p w14:paraId="0D6D4EE6" w14:textId="77777777" w:rsidR="0044447D" w:rsidRPr="00B23E4C" w:rsidRDefault="0044447D" w:rsidP="00D65D35">
            <w:pPr>
              <w:pStyle w:val="ListParagraph"/>
              <w:numPr>
                <w:ilvl w:val="0"/>
                <w:numId w:val="30"/>
              </w:numPr>
              <w:ind w:left="0" w:firstLine="144"/>
              <w:jc w:val="center"/>
              <w:rPr>
                <w:rFonts w:ascii="Calibri" w:hAnsi="Calibri" w:cs="Arial"/>
                <w:b/>
                <w:bCs/>
                <w:sz w:val="16"/>
                <w:szCs w:val="16"/>
                <w:lang w:val="en-GB"/>
              </w:rPr>
            </w:pPr>
          </w:p>
        </w:tc>
        <w:tc>
          <w:tcPr>
            <w:tcW w:w="1484" w:type="dxa"/>
            <w:shd w:val="clear" w:color="auto" w:fill="auto"/>
          </w:tcPr>
          <w:p w14:paraId="2FCA5C09" w14:textId="76D967BA" w:rsidR="0044447D" w:rsidRPr="003A6F43" w:rsidRDefault="0044447D" w:rsidP="00D65D35">
            <w:pPr>
              <w:jc w:val="both"/>
              <w:rPr>
                <w:rFonts w:ascii="Calibri" w:hAnsi="Calibri" w:cs="Arial"/>
                <w:b/>
                <w:bCs/>
                <w:sz w:val="16"/>
                <w:szCs w:val="16"/>
                <w:lang w:val="en-GB"/>
              </w:rPr>
            </w:pPr>
            <w:r w:rsidRPr="003A6F43">
              <w:rPr>
                <w:rFonts w:ascii="Calibri" w:hAnsi="Calibri" w:cs="Arial"/>
                <w:b/>
                <w:bCs/>
                <w:sz w:val="16"/>
                <w:szCs w:val="16"/>
                <w:lang w:val="en-GB"/>
              </w:rPr>
              <w:t>CAT.GEN.MPA.210 + AMC1</w:t>
            </w:r>
          </w:p>
        </w:tc>
        <w:tc>
          <w:tcPr>
            <w:tcW w:w="3510" w:type="dxa"/>
            <w:shd w:val="clear" w:color="auto" w:fill="D9D9D9"/>
          </w:tcPr>
          <w:p w14:paraId="013985DD" w14:textId="77777777" w:rsidR="0044447D" w:rsidRPr="00653860" w:rsidRDefault="0044447D" w:rsidP="00D65D35">
            <w:pPr>
              <w:autoSpaceDE w:val="0"/>
              <w:autoSpaceDN w:val="0"/>
              <w:adjustRightInd w:val="0"/>
              <w:jc w:val="both"/>
              <w:rPr>
                <w:rFonts w:ascii="Calibri" w:hAnsi="Calibri" w:cs="Arial"/>
                <w:sz w:val="16"/>
                <w:szCs w:val="16"/>
                <w:lang w:val="en-GB"/>
              </w:rPr>
            </w:pPr>
            <w:r>
              <w:rPr>
                <w:rFonts w:ascii="Calibri" w:hAnsi="Calibri" w:cs="Arial"/>
                <w:sz w:val="16"/>
                <w:szCs w:val="16"/>
                <w:lang w:val="en-GB"/>
              </w:rPr>
              <w:t>Transmission service</w:t>
            </w:r>
          </w:p>
        </w:tc>
        <w:tc>
          <w:tcPr>
            <w:tcW w:w="4860" w:type="dxa"/>
          </w:tcPr>
          <w:p w14:paraId="16D1126E" w14:textId="77777777" w:rsidR="0044447D" w:rsidRPr="005B22F3"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 xml:space="preserve">- </w:t>
            </w:r>
            <w:r w:rsidRPr="005B22F3">
              <w:rPr>
                <w:rFonts w:ascii="Calibri" w:hAnsi="Calibri" w:cs="Arial"/>
                <w:sz w:val="16"/>
                <w:szCs w:val="16"/>
                <w:lang w:val="en-GB"/>
              </w:rPr>
              <w:t xml:space="preserve">Check that if the airborne system relies on other equipment than ELTs for transmitting the information needed to comply with point CAT.GEN.MPA.210, the provider of the transmission service </w:t>
            </w:r>
            <w:r>
              <w:rPr>
                <w:rFonts w:ascii="Calibri" w:hAnsi="Calibri" w:cs="Arial"/>
                <w:sz w:val="16"/>
                <w:szCs w:val="16"/>
                <w:lang w:val="en-GB"/>
              </w:rPr>
              <w:t>is</w:t>
            </w:r>
            <w:r w:rsidRPr="005B22F3">
              <w:rPr>
                <w:rFonts w:ascii="Calibri" w:hAnsi="Calibri" w:cs="Arial"/>
                <w:sz w:val="16"/>
                <w:szCs w:val="16"/>
                <w:lang w:val="en-GB"/>
              </w:rPr>
              <w:t xml:space="preserve"> a surveillance service provider that is certified in accordance with Regulation (EU) 2017/373 (the ‘ATM/ANS Regulation’).</w:t>
            </w:r>
          </w:p>
        </w:tc>
        <w:tc>
          <w:tcPr>
            <w:tcW w:w="630" w:type="dxa"/>
          </w:tcPr>
          <w:p w14:paraId="2058F41F"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608932201"/>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0F9A0B21"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668610946"/>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23A99781"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989004592"/>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6EA3F3C2" w14:textId="3C25F14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469126706"/>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22CB40F4" w14:textId="77777777" w:rsidR="0044447D" w:rsidRPr="00603EBE" w:rsidRDefault="0044447D" w:rsidP="00D65D35">
            <w:pPr>
              <w:spacing w:before="60" w:after="60"/>
              <w:rPr>
                <w:rFonts w:ascii="Calibri" w:hAnsi="Calibri" w:cs="Arial"/>
                <w:sz w:val="16"/>
                <w:szCs w:val="16"/>
                <w:lang w:val="en-GB"/>
              </w:rPr>
            </w:pPr>
          </w:p>
        </w:tc>
      </w:tr>
      <w:tr w:rsidR="0044447D" w:rsidRPr="003E0889" w14:paraId="6D66F528" w14:textId="77777777" w:rsidTr="00D65D35">
        <w:tc>
          <w:tcPr>
            <w:tcW w:w="622" w:type="dxa"/>
            <w:vAlign w:val="center"/>
          </w:tcPr>
          <w:p w14:paraId="69B8F00F" w14:textId="77777777" w:rsidR="0044447D" w:rsidRPr="00B23E4C" w:rsidRDefault="0044447D" w:rsidP="00D65D35">
            <w:pPr>
              <w:pStyle w:val="ListParagraph"/>
              <w:numPr>
                <w:ilvl w:val="0"/>
                <w:numId w:val="30"/>
              </w:numPr>
              <w:ind w:left="0" w:firstLine="144"/>
              <w:jc w:val="center"/>
              <w:rPr>
                <w:rFonts w:ascii="Calibri" w:hAnsi="Calibri" w:cs="Arial"/>
                <w:b/>
                <w:bCs/>
                <w:sz w:val="16"/>
                <w:szCs w:val="16"/>
                <w:lang w:val="en-GB"/>
              </w:rPr>
            </w:pPr>
          </w:p>
        </w:tc>
        <w:tc>
          <w:tcPr>
            <w:tcW w:w="1484" w:type="dxa"/>
            <w:shd w:val="clear" w:color="auto" w:fill="auto"/>
          </w:tcPr>
          <w:p w14:paraId="70C3CC71" w14:textId="357878A4" w:rsidR="0044447D" w:rsidRPr="003A6F43" w:rsidRDefault="0044447D" w:rsidP="00D65D35">
            <w:pPr>
              <w:jc w:val="both"/>
              <w:rPr>
                <w:rFonts w:ascii="Calibri" w:hAnsi="Calibri" w:cs="Arial"/>
                <w:b/>
                <w:bCs/>
                <w:sz w:val="16"/>
                <w:szCs w:val="16"/>
                <w:lang w:val="en-GB"/>
              </w:rPr>
            </w:pPr>
            <w:r w:rsidRPr="003A6F43">
              <w:rPr>
                <w:rFonts w:ascii="Calibri" w:hAnsi="Calibri" w:cs="Arial"/>
                <w:b/>
                <w:bCs/>
                <w:sz w:val="16"/>
                <w:szCs w:val="16"/>
                <w:lang w:val="en-GB"/>
              </w:rPr>
              <w:t>CAT.GEN.MPA.210 + AMC1</w:t>
            </w:r>
          </w:p>
        </w:tc>
        <w:tc>
          <w:tcPr>
            <w:tcW w:w="3510" w:type="dxa"/>
            <w:shd w:val="clear" w:color="auto" w:fill="D9D9D9"/>
          </w:tcPr>
          <w:p w14:paraId="2286F2FA" w14:textId="77777777" w:rsidR="0044447D" w:rsidRPr="00653860" w:rsidRDefault="0044447D" w:rsidP="00D65D35">
            <w:pPr>
              <w:autoSpaceDE w:val="0"/>
              <w:autoSpaceDN w:val="0"/>
              <w:adjustRightInd w:val="0"/>
              <w:jc w:val="both"/>
              <w:rPr>
                <w:rFonts w:ascii="Calibri" w:hAnsi="Calibri" w:cs="Arial"/>
                <w:sz w:val="16"/>
                <w:szCs w:val="16"/>
                <w:lang w:val="en-GB"/>
              </w:rPr>
            </w:pPr>
            <w:r>
              <w:rPr>
                <w:rFonts w:ascii="Calibri" w:hAnsi="Calibri" w:cs="Arial"/>
                <w:sz w:val="16"/>
                <w:szCs w:val="16"/>
                <w:lang w:val="en-GB"/>
              </w:rPr>
              <w:t>Flight crew procedures</w:t>
            </w:r>
          </w:p>
        </w:tc>
        <w:tc>
          <w:tcPr>
            <w:tcW w:w="4860" w:type="dxa"/>
          </w:tcPr>
          <w:p w14:paraId="2E243843" w14:textId="77777777" w:rsidR="0044447D" w:rsidRPr="00B92A76"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 xml:space="preserve">- </w:t>
            </w:r>
            <w:r w:rsidRPr="00B92A76">
              <w:rPr>
                <w:rFonts w:ascii="Calibri" w:hAnsi="Calibri" w:cs="Arial"/>
                <w:sz w:val="16"/>
                <w:szCs w:val="16"/>
                <w:lang w:val="en-GB"/>
              </w:rPr>
              <w:t xml:space="preserve">Check that </w:t>
            </w:r>
            <w:r>
              <w:rPr>
                <w:rFonts w:ascii="Calibri" w:hAnsi="Calibri" w:cs="Arial"/>
                <w:sz w:val="16"/>
                <w:szCs w:val="16"/>
                <w:lang w:val="en-GB"/>
              </w:rPr>
              <w:t>t</w:t>
            </w:r>
            <w:r w:rsidRPr="00B92A76">
              <w:rPr>
                <w:rFonts w:ascii="Calibri" w:hAnsi="Calibri" w:cs="Arial"/>
                <w:sz w:val="16"/>
                <w:szCs w:val="16"/>
                <w:lang w:val="en-GB"/>
              </w:rPr>
              <w:t xml:space="preserve">he operator </w:t>
            </w:r>
            <w:r>
              <w:rPr>
                <w:rFonts w:ascii="Calibri" w:hAnsi="Calibri" w:cs="Arial"/>
                <w:sz w:val="16"/>
                <w:szCs w:val="16"/>
                <w:lang w:val="en-GB"/>
              </w:rPr>
              <w:t>has</w:t>
            </w:r>
            <w:r w:rsidRPr="00B92A76">
              <w:rPr>
                <w:rFonts w:ascii="Calibri" w:hAnsi="Calibri" w:cs="Arial"/>
                <w:sz w:val="16"/>
                <w:szCs w:val="16"/>
                <w:lang w:val="en-GB"/>
              </w:rPr>
              <w:t xml:space="preserve"> establish</w:t>
            </w:r>
            <w:r>
              <w:rPr>
                <w:rFonts w:ascii="Calibri" w:hAnsi="Calibri" w:cs="Arial"/>
                <w:sz w:val="16"/>
                <w:szCs w:val="16"/>
                <w:lang w:val="en-GB"/>
              </w:rPr>
              <w:t>ed</w:t>
            </w:r>
            <w:r w:rsidRPr="00B92A76">
              <w:rPr>
                <w:rFonts w:ascii="Calibri" w:hAnsi="Calibri" w:cs="Arial"/>
                <w:sz w:val="16"/>
                <w:szCs w:val="16"/>
                <w:lang w:val="en-GB"/>
              </w:rPr>
              <w:t xml:space="preserve"> flight crew procedures for using the airborne system, including manual activation and manual deactivation of that system. </w:t>
            </w:r>
          </w:p>
          <w:p w14:paraId="3E8F3B35"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 Check that t</w:t>
            </w:r>
            <w:r w:rsidRPr="005B22F3">
              <w:rPr>
                <w:rFonts w:ascii="Calibri" w:hAnsi="Calibri" w:cs="Arial"/>
                <w:sz w:val="16"/>
                <w:szCs w:val="16"/>
                <w:lang w:val="en-GB"/>
              </w:rPr>
              <w:t xml:space="preserve">hese procedures </w:t>
            </w:r>
            <w:r>
              <w:rPr>
                <w:rFonts w:ascii="Calibri" w:hAnsi="Calibri" w:cs="Arial"/>
                <w:sz w:val="16"/>
                <w:szCs w:val="16"/>
                <w:lang w:val="en-GB"/>
              </w:rPr>
              <w:t xml:space="preserve">address: </w:t>
            </w:r>
          </w:p>
          <w:p w14:paraId="17DF2411" w14:textId="77777777" w:rsidR="0044447D" w:rsidRPr="00B92A76" w:rsidRDefault="0044447D" w:rsidP="00D65D35">
            <w:pPr>
              <w:pStyle w:val="ListParagraph"/>
              <w:numPr>
                <w:ilvl w:val="0"/>
                <w:numId w:val="7"/>
              </w:numPr>
              <w:ind w:left="714" w:hanging="357"/>
              <w:jc w:val="both"/>
              <w:rPr>
                <w:rFonts w:ascii="Calibri" w:hAnsi="Calibri" w:cs="Arial"/>
                <w:sz w:val="16"/>
                <w:szCs w:val="16"/>
                <w:lang w:val="en-GB"/>
              </w:rPr>
            </w:pPr>
            <w:r w:rsidRPr="00B92A76">
              <w:rPr>
                <w:rFonts w:ascii="Calibri" w:hAnsi="Calibri" w:cs="Arial"/>
                <w:sz w:val="16"/>
                <w:szCs w:val="16"/>
                <w:lang w:val="en-GB"/>
              </w:rPr>
              <w:lastRenderedPageBreak/>
              <w:t>Manual activation of the airborne system by the FC only if a search and rescue (SAR) response is needed or anticipated</w:t>
            </w:r>
          </w:p>
          <w:p w14:paraId="66776269" w14:textId="77777777" w:rsidR="0044447D" w:rsidRPr="00B92A76" w:rsidRDefault="0044447D" w:rsidP="00D65D35">
            <w:pPr>
              <w:pStyle w:val="ListParagraph"/>
              <w:numPr>
                <w:ilvl w:val="0"/>
                <w:numId w:val="7"/>
              </w:numPr>
              <w:ind w:left="714" w:hanging="357"/>
              <w:jc w:val="both"/>
              <w:rPr>
                <w:rFonts w:ascii="Calibri" w:hAnsi="Calibri" w:cs="Arial"/>
                <w:sz w:val="16"/>
                <w:szCs w:val="16"/>
                <w:lang w:val="en-GB"/>
              </w:rPr>
            </w:pPr>
            <w:r w:rsidRPr="00B92A76">
              <w:rPr>
                <w:rFonts w:ascii="Calibri" w:hAnsi="Calibri" w:cs="Arial"/>
                <w:sz w:val="16"/>
                <w:szCs w:val="16"/>
                <w:lang w:val="en-GB"/>
              </w:rPr>
              <w:t>Information by the FC of the relevant ATS unit in a timely manner after a manual deactivation or disabling of the airborne system to stop data transmission.</w:t>
            </w:r>
          </w:p>
        </w:tc>
        <w:tc>
          <w:tcPr>
            <w:tcW w:w="630" w:type="dxa"/>
          </w:tcPr>
          <w:p w14:paraId="657F8CE0"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252056230"/>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694C62EF"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300821423"/>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327C6ACE"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472262124"/>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5479670C" w14:textId="6A1A1D9A"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536390509"/>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50732BDF" w14:textId="77777777" w:rsidR="0044447D" w:rsidRPr="00603EBE" w:rsidRDefault="0044447D" w:rsidP="00D65D35">
            <w:pPr>
              <w:spacing w:before="60" w:after="60"/>
              <w:rPr>
                <w:rFonts w:ascii="Calibri" w:hAnsi="Calibri" w:cs="Arial"/>
                <w:sz w:val="16"/>
                <w:szCs w:val="16"/>
                <w:lang w:val="en-GB"/>
              </w:rPr>
            </w:pPr>
          </w:p>
        </w:tc>
      </w:tr>
      <w:tr w:rsidR="0044447D" w:rsidRPr="003E0889" w14:paraId="4F1803C8" w14:textId="77777777" w:rsidTr="00D65D35">
        <w:tc>
          <w:tcPr>
            <w:tcW w:w="622" w:type="dxa"/>
            <w:vAlign w:val="center"/>
          </w:tcPr>
          <w:p w14:paraId="4E8AEA0C" w14:textId="77777777" w:rsidR="0044447D" w:rsidRPr="00B23E4C" w:rsidRDefault="0044447D" w:rsidP="00D65D35">
            <w:pPr>
              <w:pStyle w:val="ListParagraph"/>
              <w:numPr>
                <w:ilvl w:val="0"/>
                <w:numId w:val="30"/>
              </w:numPr>
              <w:ind w:left="0" w:firstLine="144"/>
              <w:jc w:val="center"/>
              <w:rPr>
                <w:rFonts w:ascii="Calibri" w:hAnsi="Calibri" w:cs="Arial"/>
                <w:b/>
                <w:bCs/>
                <w:sz w:val="16"/>
                <w:szCs w:val="16"/>
                <w:lang w:val="en-GB"/>
              </w:rPr>
            </w:pPr>
          </w:p>
        </w:tc>
        <w:tc>
          <w:tcPr>
            <w:tcW w:w="1484" w:type="dxa"/>
            <w:shd w:val="clear" w:color="auto" w:fill="auto"/>
          </w:tcPr>
          <w:p w14:paraId="21D7F5FF" w14:textId="76DE7066" w:rsidR="0044447D" w:rsidRPr="003A6F43" w:rsidRDefault="0044447D" w:rsidP="00D65D35">
            <w:pPr>
              <w:jc w:val="both"/>
              <w:rPr>
                <w:rFonts w:ascii="Calibri" w:hAnsi="Calibri" w:cs="Arial"/>
                <w:b/>
                <w:bCs/>
                <w:sz w:val="16"/>
                <w:szCs w:val="16"/>
                <w:lang w:val="en-GB"/>
              </w:rPr>
            </w:pPr>
            <w:r w:rsidRPr="003A6F43">
              <w:rPr>
                <w:rFonts w:ascii="Calibri" w:hAnsi="Calibri" w:cs="Arial"/>
                <w:b/>
                <w:bCs/>
                <w:sz w:val="16"/>
                <w:szCs w:val="16"/>
                <w:lang w:val="en-GB"/>
              </w:rPr>
              <w:t>CAT.GEN.MPA.210 + AMC1</w:t>
            </w:r>
          </w:p>
        </w:tc>
        <w:tc>
          <w:tcPr>
            <w:tcW w:w="3510" w:type="dxa"/>
            <w:shd w:val="clear" w:color="auto" w:fill="D9D9D9"/>
          </w:tcPr>
          <w:p w14:paraId="7504F1DA" w14:textId="77777777" w:rsidR="0044447D" w:rsidRPr="00653860" w:rsidRDefault="0044447D" w:rsidP="00D65D35">
            <w:pPr>
              <w:autoSpaceDE w:val="0"/>
              <w:autoSpaceDN w:val="0"/>
              <w:adjustRightInd w:val="0"/>
              <w:jc w:val="both"/>
              <w:rPr>
                <w:rFonts w:ascii="Calibri" w:hAnsi="Calibri" w:cs="Arial"/>
                <w:sz w:val="16"/>
                <w:szCs w:val="16"/>
                <w:lang w:val="en-GB"/>
              </w:rPr>
            </w:pPr>
            <w:r>
              <w:rPr>
                <w:rFonts w:ascii="Calibri" w:hAnsi="Calibri" w:cs="Arial"/>
                <w:sz w:val="16"/>
                <w:szCs w:val="16"/>
                <w:lang w:val="en-GB"/>
              </w:rPr>
              <w:t>Operator’s procedures</w:t>
            </w:r>
          </w:p>
        </w:tc>
        <w:tc>
          <w:tcPr>
            <w:tcW w:w="4860" w:type="dxa"/>
          </w:tcPr>
          <w:p w14:paraId="59BF3D91" w14:textId="77777777" w:rsidR="0044447D" w:rsidRDefault="0044447D" w:rsidP="00D65D35">
            <w:pPr>
              <w:spacing w:before="60" w:after="60"/>
              <w:jc w:val="both"/>
              <w:rPr>
                <w:rFonts w:ascii="Calibri" w:hAnsi="Calibri" w:cs="Arial"/>
                <w:sz w:val="16"/>
                <w:szCs w:val="16"/>
                <w:lang w:val="en-GB"/>
              </w:rPr>
            </w:pPr>
            <w:r>
              <w:rPr>
                <w:rFonts w:ascii="Calibri" w:hAnsi="Calibri" w:cs="Arial"/>
                <w:sz w:val="16"/>
                <w:szCs w:val="16"/>
                <w:lang w:val="en-GB"/>
              </w:rPr>
              <w:t>- Check that t</w:t>
            </w:r>
            <w:r w:rsidRPr="005B22F3">
              <w:rPr>
                <w:rFonts w:ascii="Calibri" w:hAnsi="Calibri" w:cs="Arial"/>
                <w:sz w:val="16"/>
                <w:szCs w:val="16"/>
                <w:lang w:val="en-GB"/>
              </w:rPr>
              <w:t xml:space="preserve">he operator </w:t>
            </w:r>
            <w:r>
              <w:rPr>
                <w:rFonts w:ascii="Calibri" w:hAnsi="Calibri" w:cs="Arial"/>
                <w:sz w:val="16"/>
                <w:szCs w:val="16"/>
                <w:lang w:val="en-GB"/>
              </w:rPr>
              <w:t>has</w:t>
            </w:r>
            <w:r w:rsidRPr="005B22F3">
              <w:rPr>
                <w:rFonts w:ascii="Calibri" w:hAnsi="Calibri" w:cs="Arial"/>
                <w:sz w:val="16"/>
                <w:szCs w:val="16"/>
                <w:lang w:val="en-GB"/>
              </w:rPr>
              <w:t xml:space="preserve"> establish</w:t>
            </w:r>
            <w:r>
              <w:rPr>
                <w:rFonts w:ascii="Calibri" w:hAnsi="Calibri" w:cs="Arial"/>
                <w:sz w:val="16"/>
                <w:szCs w:val="16"/>
                <w:lang w:val="en-GB"/>
              </w:rPr>
              <w:t>ed</w:t>
            </w:r>
            <w:r w:rsidRPr="005B22F3">
              <w:rPr>
                <w:rFonts w:ascii="Calibri" w:hAnsi="Calibri" w:cs="Arial"/>
                <w:sz w:val="16"/>
                <w:szCs w:val="16"/>
                <w:lang w:val="en-GB"/>
              </w:rPr>
              <w:t xml:space="preserve"> procedures:</w:t>
            </w:r>
          </w:p>
          <w:p w14:paraId="18A9C9CE" w14:textId="77777777" w:rsidR="0044447D" w:rsidRPr="00B92A76" w:rsidRDefault="0044447D" w:rsidP="00D65D35">
            <w:pPr>
              <w:pStyle w:val="ListParagraph"/>
              <w:numPr>
                <w:ilvl w:val="0"/>
                <w:numId w:val="8"/>
              </w:numPr>
              <w:ind w:hanging="357"/>
              <w:jc w:val="both"/>
              <w:rPr>
                <w:rFonts w:ascii="Calibri" w:hAnsi="Calibri" w:cs="Arial"/>
                <w:sz w:val="16"/>
                <w:szCs w:val="16"/>
                <w:lang w:val="en-GB"/>
              </w:rPr>
            </w:pPr>
            <w:r w:rsidRPr="00B92A76">
              <w:rPr>
                <w:rFonts w:ascii="Calibri" w:hAnsi="Calibri" w:cs="Arial"/>
                <w:sz w:val="16"/>
                <w:szCs w:val="16"/>
                <w:lang w:val="en-GB"/>
              </w:rPr>
              <w:t xml:space="preserve">for assessing whether an aircraft is likely to be in a state of emergency and </w:t>
            </w:r>
          </w:p>
          <w:p w14:paraId="44AFAD6A" w14:textId="77777777" w:rsidR="0044447D" w:rsidRPr="00B92A76" w:rsidRDefault="0044447D" w:rsidP="00D65D35">
            <w:pPr>
              <w:pStyle w:val="ListParagraph"/>
              <w:numPr>
                <w:ilvl w:val="0"/>
                <w:numId w:val="8"/>
              </w:numPr>
              <w:ind w:hanging="357"/>
              <w:jc w:val="both"/>
              <w:rPr>
                <w:rFonts w:ascii="Calibri" w:hAnsi="Calibri" w:cs="Arial"/>
                <w:sz w:val="16"/>
                <w:szCs w:val="16"/>
                <w:lang w:val="en-GB"/>
              </w:rPr>
            </w:pPr>
            <w:r w:rsidRPr="00B92A76">
              <w:rPr>
                <w:rFonts w:ascii="Calibri" w:hAnsi="Calibri" w:cs="Arial"/>
                <w:sz w:val="16"/>
                <w:szCs w:val="16"/>
                <w:lang w:val="en-GB"/>
              </w:rPr>
              <w:t xml:space="preserve">for informing the competent ATS unit (ATS unit responsible for providing the alerting service in the airspace where the aircraft is believed to be): </w:t>
            </w:r>
          </w:p>
          <w:p w14:paraId="229CA396" w14:textId="77777777" w:rsidR="0044447D" w:rsidRPr="00B92A76" w:rsidRDefault="0044447D" w:rsidP="00D65D35">
            <w:pPr>
              <w:pStyle w:val="ListParagraph"/>
              <w:numPr>
                <w:ilvl w:val="0"/>
                <w:numId w:val="9"/>
              </w:numPr>
              <w:ind w:left="1067"/>
              <w:jc w:val="both"/>
              <w:rPr>
                <w:rFonts w:ascii="Calibri" w:hAnsi="Calibri" w:cs="Arial"/>
                <w:sz w:val="16"/>
                <w:szCs w:val="16"/>
                <w:lang w:val="en-GB"/>
              </w:rPr>
            </w:pPr>
            <w:r w:rsidRPr="00B92A76">
              <w:rPr>
                <w:rFonts w:ascii="Calibri" w:hAnsi="Calibri" w:cs="Arial"/>
                <w:sz w:val="16"/>
                <w:szCs w:val="16"/>
                <w:lang w:val="en-GB"/>
              </w:rPr>
              <w:t xml:space="preserve">when a state of emergency is identified, and </w:t>
            </w:r>
          </w:p>
          <w:p w14:paraId="6E3C706E" w14:textId="77777777" w:rsidR="0044447D" w:rsidRPr="00B92A76" w:rsidRDefault="0044447D" w:rsidP="00D65D35">
            <w:pPr>
              <w:pStyle w:val="ListParagraph"/>
              <w:numPr>
                <w:ilvl w:val="0"/>
                <w:numId w:val="9"/>
              </w:numPr>
              <w:ind w:left="1067"/>
              <w:jc w:val="both"/>
              <w:rPr>
                <w:rFonts w:ascii="Calibri" w:hAnsi="Calibri" w:cs="Arial"/>
                <w:sz w:val="16"/>
                <w:szCs w:val="16"/>
                <w:lang w:val="en-GB"/>
              </w:rPr>
            </w:pPr>
            <w:r w:rsidRPr="00B92A76">
              <w:rPr>
                <w:rFonts w:ascii="Calibri" w:hAnsi="Calibri" w:cs="Arial"/>
                <w:sz w:val="16"/>
                <w:szCs w:val="16"/>
                <w:lang w:val="en-GB"/>
              </w:rPr>
              <w:t>when a state of emergency no longer exists.</w:t>
            </w:r>
          </w:p>
        </w:tc>
        <w:tc>
          <w:tcPr>
            <w:tcW w:w="630" w:type="dxa"/>
          </w:tcPr>
          <w:p w14:paraId="6248FC9D"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238141161"/>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250FEDA0"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265032358"/>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6F1BDDC0"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224334303"/>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2665DB90" w14:textId="1B170BA8"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825464878"/>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2CA4F356" w14:textId="77777777" w:rsidR="0044447D" w:rsidRPr="00603EBE" w:rsidRDefault="0044447D" w:rsidP="00D65D35">
            <w:pPr>
              <w:spacing w:before="60" w:after="60"/>
              <w:rPr>
                <w:rFonts w:ascii="Calibri" w:hAnsi="Calibri" w:cs="Arial"/>
                <w:sz w:val="16"/>
                <w:szCs w:val="16"/>
                <w:lang w:val="en-GB"/>
              </w:rPr>
            </w:pPr>
          </w:p>
        </w:tc>
      </w:tr>
      <w:tr w:rsidR="0044447D" w:rsidRPr="003E0889" w14:paraId="3BDDB917" w14:textId="77777777" w:rsidTr="00D65D35">
        <w:tc>
          <w:tcPr>
            <w:tcW w:w="622" w:type="dxa"/>
            <w:vAlign w:val="center"/>
          </w:tcPr>
          <w:p w14:paraId="6B6003E3" w14:textId="77777777" w:rsidR="0044447D" w:rsidRPr="00B23E4C" w:rsidRDefault="0044447D" w:rsidP="00D65D35">
            <w:pPr>
              <w:pStyle w:val="ListParagraph"/>
              <w:numPr>
                <w:ilvl w:val="0"/>
                <w:numId w:val="30"/>
              </w:numPr>
              <w:ind w:left="0" w:firstLine="144"/>
              <w:jc w:val="center"/>
              <w:rPr>
                <w:rFonts w:ascii="Calibri" w:hAnsi="Calibri" w:cs="Arial"/>
                <w:b/>
                <w:bCs/>
                <w:sz w:val="16"/>
                <w:szCs w:val="16"/>
                <w:lang w:val="en-GB"/>
              </w:rPr>
            </w:pPr>
          </w:p>
        </w:tc>
        <w:tc>
          <w:tcPr>
            <w:tcW w:w="1484" w:type="dxa"/>
            <w:shd w:val="clear" w:color="auto" w:fill="auto"/>
          </w:tcPr>
          <w:p w14:paraId="6755EBD1" w14:textId="4241A4E7" w:rsidR="0044447D" w:rsidRPr="003A6F43" w:rsidRDefault="0044447D" w:rsidP="00D65D35">
            <w:pPr>
              <w:jc w:val="both"/>
              <w:rPr>
                <w:rFonts w:ascii="Calibri" w:hAnsi="Calibri" w:cs="Arial"/>
                <w:b/>
                <w:bCs/>
                <w:sz w:val="16"/>
                <w:szCs w:val="16"/>
                <w:lang w:val="en-GB"/>
              </w:rPr>
            </w:pPr>
            <w:r w:rsidRPr="003A6F43">
              <w:rPr>
                <w:rFonts w:ascii="Calibri" w:hAnsi="Calibri" w:cs="Arial"/>
                <w:b/>
                <w:bCs/>
                <w:sz w:val="16"/>
                <w:szCs w:val="16"/>
                <w:lang w:val="en-GB"/>
              </w:rPr>
              <w:t>CAT.GEN.MPA.210 + AMC1</w:t>
            </w:r>
          </w:p>
        </w:tc>
        <w:tc>
          <w:tcPr>
            <w:tcW w:w="3510" w:type="dxa"/>
            <w:shd w:val="clear" w:color="auto" w:fill="D9D9D9"/>
          </w:tcPr>
          <w:p w14:paraId="66449ACC" w14:textId="77777777" w:rsidR="0044447D" w:rsidRPr="00653860" w:rsidRDefault="0044447D" w:rsidP="00D65D35">
            <w:pPr>
              <w:autoSpaceDE w:val="0"/>
              <w:autoSpaceDN w:val="0"/>
              <w:adjustRightInd w:val="0"/>
              <w:jc w:val="both"/>
              <w:rPr>
                <w:rFonts w:ascii="Calibri" w:hAnsi="Calibri" w:cs="Arial"/>
                <w:sz w:val="16"/>
                <w:szCs w:val="16"/>
                <w:lang w:val="en-GB"/>
              </w:rPr>
            </w:pPr>
            <w:r>
              <w:rPr>
                <w:rFonts w:ascii="Calibri" w:hAnsi="Calibri" w:cs="Arial"/>
                <w:sz w:val="16"/>
                <w:szCs w:val="16"/>
                <w:lang w:val="en-GB"/>
              </w:rPr>
              <w:t>Limiting the effect of false alerts</w:t>
            </w:r>
          </w:p>
        </w:tc>
        <w:tc>
          <w:tcPr>
            <w:tcW w:w="4860" w:type="dxa"/>
          </w:tcPr>
          <w:p w14:paraId="70F37732" w14:textId="77777777" w:rsidR="0044447D" w:rsidRDefault="0044447D" w:rsidP="00D65D35">
            <w:pPr>
              <w:jc w:val="both"/>
              <w:rPr>
                <w:rFonts w:ascii="Calibri" w:hAnsi="Calibri" w:cs="Arial"/>
                <w:sz w:val="16"/>
                <w:szCs w:val="16"/>
                <w:lang w:val="en-GB"/>
              </w:rPr>
            </w:pPr>
            <w:r>
              <w:rPr>
                <w:rFonts w:ascii="Calibri" w:hAnsi="Calibri" w:cs="Arial"/>
                <w:sz w:val="16"/>
                <w:szCs w:val="16"/>
                <w:lang w:val="en-GB"/>
              </w:rPr>
              <w:t>- Check that the operator:</w:t>
            </w:r>
          </w:p>
          <w:p w14:paraId="4730B95E" w14:textId="77777777" w:rsidR="0044447D" w:rsidRPr="00EB6647" w:rsidRDefault="0044447D" w:rsidP="00D65D35">
            <w:pPr>
              <w:pStyle w:val="ListParagraph"/>
              <w:numPr>
                <w:ilvl w:val="0"/>
                <w:numId w:val="10"/>
              </w:numPr>
              <w:jc w:val="both"/>
              <w:rPr>
                <w:rFonts w:ascii="Calibri" w:hAnsi="Calibri" w:cs="Arial"/>
                <w:sz w:val="16"/>
                <w:szCs w:val="16"/>
                <w:lang w:val="en-GB"/>
              </w:rPr>
            </w:pPr>
            <w:r w:rsidRPr="00EB6647">
              <w:rPr>
                <w:rFonts w:ascii="Calibri" w:hAnsi="Calibri" w:cs="Arial"/>
                <w:sz w:val="16"/>
                <w:szCs w:val="16"/>
                <w:lang w:val="en-GB"/>
              </w:rPr>
              <w:t>has established procedures for disabling any of the required functions of the airborne system;</w:t>
            </w:r>
          </w:p>
          <w:p w14:paraId="33441CE5" w14:textId="77777777" w:rsidR="0044447D" w:rsidRPr="00EB6647" w:rsidRDefault="0044447D" w:rsidP="00D65D35">
            <w:pPr>
              <w:pStyle w:val="ListParagraph"/>
              <w:numPr>
                <w:ilvl w:val="0"/>
                <w:numId w:val="10"/>
              </w:numPr>
              <w:jc w:val="both"/>
              <w:rPr>
                <w:rFonts w:ascii="Calibri" w:hAnsi="Calibri" w:cs="Arial"/>
                <w:sz w:val="16"/>
                <w:szCs w:val="16"/>
                <w:lang w:val="en-GB"/>
              </w:rPr>
            </w:pPr>
            <w:r w:rsidRPr="00EB6647">
              <w:rPr>
                <w:rFonts w:ascii="Calibri" w:hAnsi="Calibri" w:cs="Arial"/>
                <w:sz w:val="16"/>
                <w:szCs w:val="16"/>
                <w:lang w:val="en-GB"/>
              </w:rPr>
              <w:t>is considering the airborne system inoperative if, during a flight, there were several occurrences of undesirable automatic activation of the airborne system; and</w:t>
            </w:r>
          </w:p>
          <w:p w14:paraId="57155D8C" w14:textId="77777777" w:rsidR="0044447D" w:rsidRDefault="0044447D" w:rsidP="00D65D35">
            <w:pPr>
              <w:pStyle w:val="ListParagraph"/>
              <w:numPr>
                <w:ilvl w:val="0"/>
                <w:numId w:val="10"/>
              </w:numPr>
              <w:jc w:val="both"/>
              <w:rPr>
                <w:rFonts w:ascii="Calibri" w:hAnsi="Calibri" w:cs="Arial"/>
                <w:sz w:val="16"/>
                <w:szCs w:val="16"/>
                <w:lang w:val="en-GB"/>
              </w:rPr>
            </w:pPr>
            <w:r w:rsidRPr="00EB6647">
              <w:rPr>
                <w:rFonts w:ascii="Calibri" w:hAnsi="Calibri" w:cs="Arial"/>
                <w:sz w:val="16"/>
                <w:szCs w:val="16"/>
                <w:lang w:val="en-GB"/>
              </w:rPr>
              <w:t>analyses occurrences of undesirable (manual and automatic) activation of the airborne system to determine their probable cause, keeps the records of such analyses for at least 12 months and provides them to the competent authority on request.</w:t>
            </w:r>
          </w:p>
          <w:p w14:paraId="69B2B453" w14:textId="77777777" w:rsidR="0044447D" w:rsidRPr="00EB6647" w:rsidRDefault="0044447D" w:rsidP="00D65D35">
            <w:pPr>
              <w:jc w:val="both"/>
              <w:rPr>
                <w:rFonts w:ascii="Calibri" w:hAnsi="Calibri" w:cs="Arial"/>
                <w:sz w:val="16"/>
                <w:szCs w:val="16"/>
                <w:lang w:val="en-GB"/>
              </w:rPr>
            </w:pPr>
          </w:p>
        </w:tc>
        <w:tc>
          <w:tcPr>
            <w:tcW w:w="630" w:type="dxa"/>
          </w:tcPr>
          <w:p w14:paraId="6762087E"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982764456"/>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36ECA81C"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277382808"/>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2FFA07F3"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637109623"/>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6EDA1534" w14:textId="260FBD96"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899950216"/>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3F6C614E" w14:textId="77777777" w:rsidR="0044447D" w:rsidRPr="00603EBE" w:rsidRDefault="0044447D" w:rsidP="00D65D35">
            <w:pPr>
              <w:rPr>
                <w:rFonts w:ascii="Calibri" w:hAnsi="Calibri" w:cs="Arial"/>
                <w:sz w:val="16"/>
                <w:szCs w:val="16"/>
                <w:lang w:val="en-GB"/>
              </w:rPr>
            </w:pPr>
          </w:p>
        </w:tc>
      </w:tr>
      <w:tr w:rsidR="0044447D" w:rsidRPr="003E0889" w14:paraId="12DF64C4" w14:textId="77777777" w:rsidTr="00D65D35">
        <w:tc>
          <w:tcPr>
            <w:tcW w:w="622" w:type="dxa"/>
            <w:shd w:val="clear" w:color="auto" w:fill="5B9BD5" w:themeFill="accent5"/>
            <w:vAlign w:val="center"/>
          </w:tcPr>
          <w:p w14:paraId="61C893BF" w14:textId="77777777" w:rsidR="0044447D" w:rsidRPr="00357CE1" w:rsidRDefault="0044447D" w:rsidP="00D65D35">
            <w:pPr>
              <w:pStyle w:val="ListParagraph"/>
              <w:ind w:left="0" w:firstLine="144"/>
              <w:jc w:val="center"/>
              <w:rPr>
                <w:rFonts w:ascii="Calibri" w:hAnsi="Calibri" w:cs="Arial"/>
                <w:b/>
                <w:sz w:val="16"/>
                <w:szCs w:val="16"/>
                <w:lang w:val="en-GB"/>
              </w:rPr>
            </w:pPr>
          </w:p>
        </w:tc>
        <w:tc>
          <w:tcPr>
            <w:tcW w:w="15254" w:type="dxa"/>
            <w:gridSpan w:val="5"/>
            <w:shd w:val="clear" w:color="auto" w:fill="5B9BD5" w:themeFill="accent5"/>
          </w:tcPr>
          <w:p w14:paraId="44127355" w14:textId="5D8210BA" w:rsidR="0044447D" w:rsidRPr="008B54F7" w:rsidRDefault="0044447D" w:rsidP="00D65D35">
            <w:pPr>
              <w:spacing w:before="60" w:after="60"/>
              <w:rPr>
                <w:rFonts w:ascii="Calibri" w:hAnsi="Calibri" w:cs="Arial"/>
                <w:b/>
                <w:sz w:val="16"/>
                <w:szCs w:val="16"/>
                <w:lang w:val="en-GB"/>
              </w:rPr>
            </w:pPr>
            <w:r>
              <w:rPr>
                <w:rFonts w:ascii="Calibri" w:hAnsi="Calibri" w:cs="Arial"/>
                <w:b/>
                <w:sz w:val="16"/>
                <w:szCs w:val="16"/>
                <w:lang w:val="en-GB"/>
              </w:rPr>
              <w:t>Fuel scheme implementation</w:t>
            </w:r>
          </w:p>
        </w:tc>
      </w:tr>
      <w:tr w:rsidR="0044447D" w:rsidRPr="000707F0" w14:paraId="1188DC11" w14:textId="77777777" w:rsidTr="00D65D35">
        <w:tc>
          <w:tcPr>
            <w:tcW w:w="622" w:type="dxa"/>
            <w:shd w:val="clear" w:color="auto" w:fill="DEEAF6" w:themeFill="accent5" w:themeFillTint="33"/>
            <w:vAlign w:val="center"/>
          </w:tcPr>
          <w:p w14:paraId="2E070A3A" w14:textId="77777777" w:rsidR="0044447D" w:rsidRPr="00357CE1" w:rsidRDefault="0044447D" w:rsidP="00D65D35">
            <w:pPr>
              <w:pStyle w:val="ListParagraph"/>
              <w:ind w:left="0" w:firstLine="144"/>
              <w:jc w:val="center"/>
              <w:rPr>
                <w:rFonts w:ascii="Calibri" w:hAnsi="Calibri" w:cs="Arial"/>
                <w:b/>
                <w:sz w:val="16"/>
                <w:szCs w:val="16"/>
                <w:lang w:val="en-GB"/>
              </w:rPr>
            </w:pPr>
          </w:p>
        </w:tc>
        <w:tc>
          <w:tcPr>
            <w:tcW w:w="15254" w:type="dxa"/>
            <w:gridSpan w:val="5"/>
            <w:shd w:val="clear" w:color="auto" w:fill="DEEAF6" w:themeFill="accent5" w:themeFillTint="33"/>
          </w:tcPr>
          <w:p w14:paraId="1F29615C" w14:textId="66D900F8" w:rsidR="0044447D" w:rsidRPr="008B54F7" w:rsidRDefault="0044447D" w:rsidP="00D65D35">
            <w:pPr>
              <w:spacing w:before="60" w:after="60"/>
              <w:rPr>
                <w:rFonts w:ascii="Calibri" w:hAnsi="Calibri" w:cs="Arial"/>
                <w:b/>
                <w:sz w:val="16"/>
                <w:szCs w:val="16"/>
                <w:lang w:val="en-GB"/>
              </w:rPr>
            </w:pPr>
            <w:r>
              <w:rPr>
                <w:rFonts w:ascii="Calibri" w:hAnsi="Calibri" w:cs="Arial"/>
                <w:b/>
                <w:sz w:val="16"/>
                <w:szCs w:val="16"/>
                <w:lang w:val="en-GB"/>
              </w:rPr>
              <w:t>Basic fuel scheme with variations</w:t>
            </w:r>
          </w:p>
        </w:tc>
      </w:tr>
      <w:tr w:rsidR="0044447D" w:rsidRPr="00F31EEB" w14:paraId="68BD54F6" w14:textId="77777777" w:rsidTr="00D65D35">
        <w:tc>
          <w:tcPr>
            <w:tcW w:w="622" w:type="dxa"/>
            <w:vAlign w:val="center"/>
          </w:tcPr>
          <w:p w14:paraId="70A9D557" w14:textId="77777777" w:rsidR="0044447D" w:rsidRPr="00357CE1" w:rsidRDefault="0044447D" w:rsidP="00D65D35">
            <w:pPr>
              <w:pStyle w:val="ListParagraph"/>
              <w:numPr>
                <w:ilvl w:val="0"/>
                <w:numId w:val="31"/>
              </w:numPr>
              <w:ind w:left="0" w:firstLine="144"/>
              <w:jc w:val="center"/>
              <w:rPr>
                <w:rFonts w:ascii="Calibri" w:hAnsi="Calibri" w:cs="Arial"/>
                <w:b/>
                <w:bCs/>
                <w:sz w:val="16"/>
                <w:szCs w:val="16"/>
                <w:lang w:val="en-GB"/>
              </w:rPr>
            </w:pPr>
          </w:p>
        </w:tc>
        <w:tc>
          <w:tcPr>
            <w:tcW w:w="1484" w:type="dxa"/>
            <w:shd w:val="clear" w:color="auto" w:fill="auto"/>
          </w:tcPr>
          <w:p w14:paraId="4A6F4341" w14:textId="5F202EA2" w:rsidR="0044447D" w:rsidRPr="003A6F43" w:rsidRDefault="0044447D" w:rsidP="00D65D35">
            <w:pPr>
              <w:jc w:val="both"/>
              <w:rPr>
                <w:rFonts w:ascii="Calibri" w:hAnsi="Calibri" w:cs="Arial"/>
                <w:b/>
                <w:bCs/>
                <w:sz w:val="16"/>
                <w:szCs w:val="16"/>
                <w:lang w:val="en-GB"/>
              </w:rPr>
            </w:pPr>
            <w:r w:rsidRPr="003A6F43">
              <w:rPr>
                <w:rFonts w:ascii="Calibri" w:hAnsi="Calibri" w:cs="Arial"/>
                <w:b/>
                <w:bCs/>
                <w:sz w:val="16"/>
                <w:szCs w:val="16"/>
                <w:lang w:val="en-GB"/>
              </w:rPr>
              <w:t>CAT.OP.MPA.181</w:t>
            </w:r>
          </w:p>
        </w:tc>
        <w:tc>
          <w:tcPr>
            <w:tcW w:w="3510" w:type="dxa"/>
            <w:shd w:val="clear" w:color="auto" w:fill="D9D9D9"/>
          </w:tcPr>
          <w:p w14:paraId="2973EE9B" w14:textId="77777777" w:rsidR="0044447D" w:rsidRDefault="0044447D" w:rsidP="00D65D35">
            <w:pPr>
              <w:autoSpaceDE w:val="0"/>
              <w:autoSpaceDN w:val="0"/>
              <w:adjustRightInd w:val="0"/>
              <w:jc w:val="both"/>
              <w:rPr>
                <w:rFonts w:ascii="Calibri" w:hAnsi="Calibri" w:cs="Arial"/>
                <w:sz w:val="16"/>
                <w:szCs w:val="16"/>
                <w:lang w:val="en-GB"/>
              </w:rPr>
            </w:pPr>
            <w:r>
              <w:rPr>
                <w:rFonts w:ascii="Calibri" w:hAnsi="Calibri" w:cs="Arial"/>
                <w:sz w:val="16"/>
                <w:szCs w:val="16"/>
                <w:lang w:val="en-GB"/>
              </w:rPr>
              <w:t>Fuel consumption monitoring programme per individual aeroplane.</w:t>
            </w:r>
          </w:p>
        </w:tc>
        <w:tc>
          <w:tcPr>
            <w:tcW w:w="4860" w:type="dxa"/>
          </w:tcPr>
          <w:p w14:paraId="5F95698D" w14:textId="77777777" w:rsidR="0044447D" w:rsidRDefault="0044447D" w:rsidP="00D65D35">
            <w:pPr>
              <w:jc w:val="both"/>
              <w:rPr>
                <w:rFonts w:ascii="Calibri" w:hAnsi="Calibri" w:cs="Arial"/>
                <w:sz w:val="16"/>
                <w:szCs w:val="16"/>
                <w:lang w:val="en-GB"/>
              </w:rPr>
            </w:pPr>
            <w:r>
              <w:rPr>
                <w:rFonts w:ascii="Calibri" w:hAnsi="Calibri" w:cs="Arial"/>
                <w:sz w:val="16"/>
                <w:szCs w:val="16"/>
                <w:lang w:val="en-GB"/>
              </w:rPr>
              <w:t>Check that operator having a fuel scheme approved with a variation on the contingency fuel iaw AMC6 CAT.OP.MPA.181 has established and is maintaining a fuel consumption monitoring system per individual aeroplane.</w:t>
            </w:r>
          </w:p>
        </w:tc>
        <w:tc>
          <w:tcPr>
            <w:tcW w:w="630" w:type="dxa"/>
          </w:tcPr>
          <w:p w14:paraId="4B8DC59E"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632157682"/>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18E30B0E"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155832259"/>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592BC498"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2088139954"/>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35C38A2E" w14:textId="7F21D102"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555145879"/>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2998DF5A" w14:textId="77777777" w:rsidR="0044447D" w:rsidRPr="00603EBE" w:rsidRDefault="0044447D" w:rsidP="00D65D35">
            <w:pPr>
              <w:rPr>
                <w:rFonts w:ascii="Calibri" w:hAnsi="Calibri" w:cs="Arial"/>
                <w:sz w:val="16"/>
                <w:szCs w:val="16"/>
                <w:lang w:val="en-GB"/>
              </w:rPr>
            </w:pPr>
          </w:p>
        </w:tc>
      </w:tr>
      <w:tr w:rsidR="0044447D" w:rsidRPr="00F31EEB" w14:paraId="1109C31D" w14:textId="77777777" w:rsidTr="00D65D35">
        <w:tc>
          <w:tcPr>
            <w:tcW w:w="622" w:type="dxa"/>
            <w:shd w:val="clear" w:color="auto" w:fill="DEEAF6" w:themeFill="accent5" w:themeFillTint="33"/>
            <w:vAlign w:val="center"/>
          </w:tcPr>
          <w:p w14:paraId="10CA58D1" w14:textId="77777777" w:rsidR="0044447D" w:rsidRPr="00357CE1" w:rsidRDefault="0044447D" w:rsidP="00D65D35">
            <w:pPr>
              <w:pStyle w:val="ListParagraph"/>
              <w:ind w:left="0" w:firstLine="144"/>
              <w:jc w:val="center"/>
              <w:rPr>
                <w:rFonts w:ascii="Calibri" w:hAnsi="Calibri" w:cs="Arial"/>
                <w:b/>
                <w:sz w:val="16"/>
                <w:szCs w:val="16"/>
                <w:lang w:val="en-GB"/>
              </w:rPr>
            </w:pPr>
          </w:p>
        </w:tc>
        <w:tc>
          <w:tcPr>
            <w:tcW w:w="15254" w:type="dxa"/>
            <w:gridSpan w:val="5"/>
            <w:shd w:val="clear" w:color="auto" w:fill="DEEAF6" w:themeFill="accent5" w:themeFillTint="33"/>
          </w:tcPr>
          <w:p w14:paraId="42715655" w14:textId="3E6A584D" w:rsidR="0044447D" w:rsidRPr="008B54F7" w:rsidRDefault="0044447D" w:rsidP="00D65D35">
            <w:pPr>
              <w:spacing w:before="60" w:after="60"/>
              <w:rPr>
                <w:rFonts w:ascii="Calibri" w:hAnsi="Calibri" w:cs="Arial"/>
                <w:b/>
                <w:sz w:val="16"/>
                <w:szCs w:val="16"/>
                <w:lang w:val="en-GB"/>
              </w:rPr>
            </w:pPr>
            <w:r>
              <w:rPr>
                <w:rFonts w:ascii="Calibri" w:hAnsi="Calibri" w:cs="Arial"/>
                <w:b/>
                <w:sz w:val="16"/>
                <w:szCs w:val="16"/>
                <w:lang w:val="en-GB"/>
              </w:rPr>
              <w:t>Individual fuel scheme</w:t>
            </w:r>
          </w:p>
        </w:tc>
      </w:tr>
      <w:tr w:rsidR="0044447D" w:rsidRPr="00F31EEB" w14:paraId="0F3CA498" w14:textId="77777777" w:rsidTr="00D65D35">
        <w:tc>
          <w:tcPr>
            <w:tcW w:w="622" w:type="dxa"/>
            <w:vAlign w:val="center"/>
          </w:tcPr>
          <w:p w14:paraId="3FAEA78F" w14:textId="77777777" w:rsidR="0044447D" w:rsidRPr="00B23E4C" w:rsidRDefault="0044447D" w:rsidP="00D65D35">
            <w:pPr>
              <w:pStyle w:val="ListParagraph"/>
              <w:numPr>
                <w:ilvl w:val="0"/>
                <w:numId w:val="32"/>
              </w:numPr>
              <w:ind w:left="0" w:firstLine="144"/>
              <w:jc w:val="center"/>
              <w:rPr>
                <w:rFonts w:ascii="Calibri" w:hAnsi="Calibri" w:cs="Arial"/>
                <w:b/>
                <w:bCs/>
                <w:sz w:val="16"/>
                <w:szCs w:val="16"/>
                <w:lang w:val="en-GB"/>
              </w:rPr>
            </w:pPr>
          </w:p>
        </w:tc>
        <w:tc>
          <w:tcPr>
            <w:tcW w:w="1484" w:type="dxa"/>
            <w:shd w:val="clear" w:color="auto" w:fill="auto"/>
          </w:tcPr>
          <w:p w14:paraId="3E8EE6E8" w14:textId="3DBE1168" w:rsidR="0044447D" w:rsidRPr="003A6F43" w:rsidRDefault="0044447D" w:rsidP="00D65D35">
            <w:pPr>
              <w:jc w:val="both"/>
              <w:rPr>
                <w:rFonts w:ascii="Calibri" w:hAnsi="Calibri" w:cs="Arial"/>
                <w:b/>
                <w:bCs/>
                <w:sz w:val="16"/>
                <w:szCs w:val="16"/>
                <w:lang w:val="en-GB"/>
              </w:rPr>
            </w:pPr>
            <w:r w:rsidRPr="003A6F43">
              <w:rPr>
                <w:rFonts w:ascii="Calibri" w:hAnsi="Calibri" w:cs="Arial"/>
                <w:b/>
                <w:bCs/>
                <w:sz w:val="16"/>
                <w:szCs w:val="16"/>
                <w:lang w:val="en-GB"/>
              </w:rPr>
              <w:t>CAT.OP.MPA.180(d)</w:t>
            </w:r>
          </w:p>
        </w:tc>
        <w:tc>
          <w:tcPr>
            <w:tcW w:w="3510" w:type="dxa"/>
            <w:shd w:val="clear" w:color="auto" w:fill="D9D9D9"/>
          </w:tcPr>
          <w:p w14:paraId="0B3D350A" w14:textId="77777777" w:rsidR="0044447D" w:rsidRPr="009B21E6" w:rsidRDefault="0044447D" w:rsidP="00D65D35">
            <w:pPr>
              <w:autoSpaceDE w:val="0"/>
              <w:autoSpaceDN w:val="0"/>
              <w:adjustRightInd w:val="0"/>
              <w:jc w:val="both"/>
              <w:rPr>
                <w:rFonts w:ascii="Calibri" w:hAnsi="Calibri" w:cs="Arial"/>
                <w:sz w:val="16"/>
                <w:szCs w:val="16"/>
                <w:u w:val="single"/>
                <w:lang w:val="en-GB"/>
              </w:rPr>
            </w:pPr>
            <w:r w:rsidRPr="009B21E6">
              <w:rPr>
                <w:rFonts w:ascii="Calibri" w:hAnsi="Calibri" w:cs="Arial"/>
                <w:sz w:val="16"/>
                <w:szCs w:val="16"/>
                <w:u w:val="single"/>
                <w:lang w:val="en-GB"/>
              </w:rPr>
              <w:t>Reporting system:</w:t>
            </w:r>
          </w:p>
          <w:p w14:paraId="4628838B" w14:textId="77777777" w:rsidR="0044447D" w:rsidRDefault="0044447D" w:rsidP="00D65D35">
            <w:pPr>
              <w:autoSpaceDE w:val="0"/>
              <w:autoSpaceDN w:val="0"/>
              <w:adjustRightInd w:val="0"/>
              <w:jc w:val="both"/>
              <w:rPr>
                <w:rFonts w:ascii="Calibri" w:hAnsi="Calibri" w:cs="Arial"/>
                <w:sz w:val="16"/>
                <w:szCs w:val="16"/>
                <w:lang w:val="en-GB"/>
              </w:rPr>
            </w:pPr>
            <w:r>
              <w:rPr>
                <w:rFonts w:ascii="Calibri" w:hAnsi="Calibri" w:cs="Arial"/>
                <w:sz w:val="16"/>
                <w:szCs w:val="16"/>
                <w:lang w:val="en-GB"/>
              </w:rPr>
              <w:t>T</w:t>
            </w:r>
            <w:r w:rsidRPr="00F31EEB">
              <w:rPr>
                <w:rFonts w:ascii="Calibri" w:hAnsi="Calibri" w:cs="Arial"/>
                <w:sz w:val="16"/>
                <w:szCs w:val="16"/>
                <w:lang w:val="en-GB"/>
              </w:rPr>
              <w:t xml:space="preserve">he operator should establish an effective continuous reporting system to the competent </w:t>
            </w:r>
            <w:r w:rsidRPr="00F31EEB">
              <w:rPr>
                <w:rFonts w:ascii="Calibri" w:hAnsi="Calibri" w:cs="Arial"/>
                <w:sz w:val="16"/>
                <w:szCs w:val="16"/>
                <w:lang w:val="en-GB"/>
              </w:rPr>
              <w:lastRenderedPageBreak/>
              <w:t>authority on the safety performance and regulatory compliance of the individual fuel scheme.</w:t>
            </w:r>
          </w:p>
        </w:tc>
        <w:tc>
          <w:tcPr>
            <w:tcW w:w="4860" w:type="dxa"/>
          </w:tcPr>
          <w:p w14:paraId="1B4B4D35" w14:textId="77777777" w:rsidR="0044447D" w:rsidRDefault="0044447D" w:rsidP="00D65D35">
            <w:pPr>
              <w:jc w:val="both"/>
              <w:rPr>
                <w:rFonts w:ascii="Calibri" w:hAnsi="Calibri" w:cs="Arial"/>
                <w:sz w:val="16"/>
                <w:szCs w:val="16"/>
                <w:lang w:val="en-GB"/>
              </w:rPr>
            </w:pPr>
            <w:r>
              <w:rPr>
                <w:rFonts w:ascii="Calibri" w:hAnsi="Calibri" w:cs="Arial"/>
                <w:sz w:val="16"/>
                <w:szCs w:val="16"/>
                <w:lang w:val="en-GB"/>
              </w:rPr>
              <w:lastRenderedPageBreak/>
              <w:t>Check the implementation of the established reporting system part of the approved individual fuel schemel.</w:t>
            </w:r>
          </w:p>
        </w:tc>
        <w:tc>
          <w:tcPr>
            <w:tcW w:w="630" w:type="dxa"/>
          </w:tcPr>
          <w:p w14:paraId="5E9FC3B5"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625777478"/>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3223CF9F"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706398800"/>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22E0CA93"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2024544891"/>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115E9EAC" w14:textId="24C82BA4"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2070232935"/>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75F9E7C0" w14:textId="77777777" w:rsidR="0044447D" w:rsidRPr="00603EBE" w:rsidRDefault="0044447D" w:rsidP="00D65D35">
            <w:pPr>
              <w:rPr>
                <w:rFonts w:ascii="Calibri" w:hAnsi="Calibri" w:cs="Arial"/>
                <w:sz w:val="16"/>
                <w:szCs w:val="16"/>
                <w:lang w:val="en-GB"/>
              </w:rPr>
            </w:pPr>
          </w:p>
        </w:tc>
      </w:tr>
      <w:tr w:rsidR="0044447D" w:rsidRPr="00F31EEB" w14:paraId="1E934B48" w14:textId="77777777" w:rsidTr="00D65D35">
        <w:tc>
          <w:tcPr>
            <w:tcW w:w="622" w:type="dxa"/>
            <w:vAlign w:val="center"/>
          </w:tcPr>
          <w:p w14:paraId="19584CC1" w14:textId="77777777" w:rsidR="0044447D" w:rsidRPr="00B23E4C" w:rsidRDefault="0044447D" w:rsidP="00D65D35">
            <w:pPr>
              <w:pStyle w:val="ListParagraph"/>
              <w:numPr>
                <w:ilvl w:val="0"/>
                <w:numId w:val="32"/>
              </w:numPr>
              <w:ind w:left="0" w:firstLine="144"/>
              <w:jc w:val="center"/>
              <w:rPr>
                <w:rFonts w:ascii="Calibri" w:hAnsi="Calibri" w:cs="Arial"/>
                <w:b/>
                <w:bCs/>
                <w:sz w:val="16"/>
                <w:szCs w:val="16"/>
                <w:lang w:val="en-GB"/>
              </w:rPr>
            </w:pPr>
          </w:p>
        </w:tc>
        <w:tc>
          <w:tcPr>
            <w:tcW w:w="1484" w:type="dxa"/>
            <w:shd w:val="clear" w:color="auto" w:fill="auto"/>
          </w:tcPr>
          <w:p w14:paraId="248307CE" w14:textId="2A5EFE8E" w:rsidR="0044447D" w:rsidRPr="003A6F43" w:rsidRDefault="0044447D" w:rsidP="00D65D35">
            <w:pPr>
              <w:jc w:val="both"/>
              <w:rPr>
                <w:rFonts w:ascii="Calibri" w:hAnsi="Calibri" w:cs="Arial"/>
                <w:b/>
                <w:bCs/>
                <w:sz w:val="16"/>
                <w:szCs w:val="16"/>
                <w:lang w:val="en-GB"/>
              </w:rPr>
            </w:pPr>
            <w:r w:rsidRPr="003A6F43">
              <w:rPr>
                <w:rFonts w:ascii="Calibri" w:hAnsi="Calibri" w:cs="Arial"/>
                <w:b/>
                <w:bCs/>
                <w:sz w:val="16"/>
                <w:szCs w:val="16"/>
                <w:lang w:val="en-GB"/>
              </w:rPr>
              <w:t>CAT.OP.MPA.180(d)</w:t>
            </w:r>
          </w:p>
        </w:tc>
        <w:tc>
          <w:tcPr>
            <w:tcW w:w="3510" w:type="dxa"/>
            <w:shd w:val="clear" w:color="auto" w:fill="D9D9D9"/>
          </w:tcPr>
          <w:p w14:paraId="51CF203C" w14:textId="77777777" w:rsidR="0044447D" w:rsidRPr="00024A3A" w:rsidRDefault="0044447D" w:rsidP="00D65D35">
            <w:pPr>
              <w:autoSpaceDE w:val="0"/>
              <w:autoSpaceDN w:val="0"/>
              <w:adjustRightInd w:val="0"/>
              <w:jc w:val="both"/>
              <w:rPr>
                <w:rFonts w:ascii="Calibri" w:hAnsi="Calibri" w:cs="Arial"/>
                <w:sz w:val="16"/>
                <w:szCs w:val="16"/>
                <w:u w:val="single"/>
                <w:lang w:val="en-GB"/>
              </w:rPr>
            </w:pPr>
            <w:r w:rsidRPr="00024A3A">
              <w:rPr>
                <w:rFonts w:ascii="Calibri" w:hAnsi="Calibri" w:cs="Arial"/>
                <w:sz w:val="16"/>
                <w:szCs w:val="16"/>
                <w:u w:val="single"/>
                <w:lang w:val="en-GB"/>
              </w:rPr>
              <w:t>Risk monitoring:</w:t>
            </w:r>
          </w:p>
          <w:p w14:paraId="121472B2" w14:textId="77777777" w:rsidR="0044447D" w:rsidRDefault="0044447D" w:rsidP="00D65D35">
            <w:pPr>
              <w:autoSpaceDE w:val="0"/>
              <w:autoSpaceDN w:val="0"/>
              <w:adjustRightInd w:val="0"/>
              <w:jc w:val="both"/>
              <w:rPr>
                <w:rFonts w:ascii="Calibri" w:hAnsi="Calibri" w:cs="Arial"/>
                <w:sz w:val="16"/>
                <w:szCs w:val="16"/>
                <w:lang w:val="en-GB"/>
              </w:rPr>
            </w:pPr>
            <w:r>
              <w:rPr>
                <w:rFonts w:ascii="Calibri" w:hAnsi="Calibri" w:cs="Arial"/>
                <w:sz w:val="16"/>
                <w:szCs w:val="16"/>
                <w:lang w:val="en-GB"/>
              </w:rPr>
              <w:t>B</w:t>
            </w:r>
            <w:r w:rsidRPr="00405354">
              <w:rPr>
                <w:rFonts w:ascii="Calibri" w:hAnsi="Calibri" w:cs="Arial"/>
                <w:sz w:val="16"/>
                <w:szCs w:val="16"/>
                <w:lang w:val="en-GB"/>
              </w:rPr>
              <w:t xml:space="preserve">ased on this safety risk assessment, </w:t>
            </w:r>
            <w:r>
              <w:rPr>
                <w:rFonts w:ascii="Calibri" w:hAnsi="Calibri" w:cs="Arial"/>
                <w:sz w:val="16"/>
                <w:szCs w:val="16"/>
                <w:lang w:val="en-GB"/>
              </w:rPr>
              <w:t xml:space="preserve">the operator should </w:t>
            </w:r>
            <w:r w:rsidRPr="00405354">
              <w:rPr>
                <w:rFonts w:ascii="Calibri" w:hAnsi="Calibri" w:cs="Arial"/>
                <w:sz w:val="16"/>
                <w:szCs w:val="16"/>
                <w:lang w:val="en-GB"/>
              </w:rPr>
              <w:t>establish a mechanism for risk monitoring and risk control to ensure an equivalent level of safety to that of the current fuel scheme</w:t>
            </w:r>
          </w:p>
        </w:tc>
        <w:tc>
          <w:tcPr>
            <w:tcW w:w="4860" w:type="dxa"/>
          </w:tcPr>
          <w:p w14:paraId="3580C26C" w14:textId="77777777" w:rsidR="0044447D" w:rsidRDefault="0044447D" w:rsidP="00D65D35">
            <w:pPr>
              <w:jc w:val="both"/>
              <w:rPr>
                <w:rFonts w:ascii="Calibri" w:hAnsi="Calibri" w:cs="Arial"/>
                <w:sz w:val="16"/>
                <w:szCs w:val="16"/>
                <w:lang w:val="en-GB"/>
              </w:rPr>
            </w:pPr>
            <w:r>
              <w:rPr>
                <w:rFonts w:ascii="Calibri" w:hAnsi="Calibri" w:cs="Arial"/>
                <w:sz w:val="16"/>
                <w:szCs w:val="16"/>
                <w:lang w:val="en-GB"/>
              </w:rPr>
              <w:t>Check that the operator is maintaining its risk assessment and verifying the effectiveness of the risk controls established.</w:t>
            </w:r>
          </w:p>
        </w:tc>
        <w:tc>
          <w:tcPr>
            <w:tcW w:w="630" w:type="dxa"/>
          </w:tcPr>
          <w:p w14:paraId="0D3C3469"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2102947932"/>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59B3563E"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747654938"/>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500067E8"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117603929"/>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615C9CF8" w14:textId="3A9F11E3"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504358638"/>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38FEB5DA" w14:textId="77777777" w:rsidR="0044447D" w:rsidRPr="00603EBE" w:rsidRDefault="0044447D" w:rsidP="00D65D35">
            <w:pPr>
              <w:rPr>
                <w:rFonts w:ascii="Calibri" w:hAnsi="Calibri" w:cs="Arial"/>
                <w:sz w:val="16"/>
                <w:szCs w:val="16"/>
                <w:lang w:val="en-GB"/>
              </w:rPr>
            </w:pPr>
          </w:p>
        </w:tc>
      </w:tr>
      <w:tr w:rsidR="0044447D" w:rsidRPr="00F31EEB" w14:paraId="4C2E0660" w14:textId="77777777" w:rsidTr="00D65D35">
        <w:tc>
          <w:tcPr>
            <w:tcW w:w="622" w:type="dxa"/>
            <w:vAlign w:val="center"/>
          </w:tcPr>
          <w:p w14:paraId="7200F961" w14:textId="77777777" w:rsidR="0044447D" w:rsidRPr="00B23E4C" w:rsidRDefault="0044447D" w:rsidP="00D65D35">
            <w:pPr>
              <w:pStyle w:val="ListParagraph"/>
              <w:numPr>
                <w:ilvl w:val="0"/>
                <w:numId w:val="32"/>
              </w:numPr>
              <w:ind w:left="0" w:firstLine="144"/>
              <w:jc w:val="center"/>
              <w:rPr>
                <w:rFonts w:ascii="Calibri" w:hAnsi="Calibri" w:cs="Arial"/>
                <w:b/>
                <w:bCs/>
                <w:sz w:val="16"/>
                <w:szCs w:val="16"/>
                <w:lang w:val="en-GB"/>
              </w:rPr>
            </w:pPr>
          </w:p>
        </w:tc>
        <w:tc>
          <w:tcPr>
            <w:tcW w:w="1484" w:type="dxa"/>
            <w:shd w:val="clear" w:color="auto" w:fill="auto"/>
          </w:tcPr>
          <w:p w14:paraId="13BBCFE4" w14:textId="6B85404F" w:rsidR="0044447D" w:rsidRPr="003A6F43" w:rsidRDefault="0044447D" w:rsidP="00D65D35">
            <w:pPr>
              <w:jc w:val="both"/>
              <w:rPr>
                <w:rFonts w:ascii="Calibri" w:hAnsi="Calibri" w:cs="Arial"/>
                <w:b/>
                <w:bCs/>
                <w:sz w:val="16"/>
                <w:szCs w:val="16"/>
                <w:lang w:val="en-GB"/>
              </w:rPr>
            </w:pPr>
            <w:r w:rsidRPr="003A6F43">
              <w:rPr>
                <w:rFonts w:ascii="Calibri" w:hAnsi="Calibri" w:cs="Arial"/>
                <w:b/>
                <w:bCs/>
                <w:sz w:val="16"/>
                <w:szCs w:val="16"/>
                <w:lang w:val="en-GB"/>
              </w:rPr>
              <w:t>CAT.OP.MPA.180(d)</w:t>
            </w:r>
          </w:p>
        </w:tc>
        <w:tc>
          <w:tcPr>
            <w:tcW w:w="3510" w:type="dxa"/>
            <w:shd w:val="clear" w:color="auto" w:fill="D9D9D9"/>
          </w:tcPr>
          <w:p w14:paraId="2723234A" w14:textId="77777777" w:rsidR="0044447D" w:rsidRPr="009B21E6" w:rsidRDefault="0044447D" w:rsidP="00D65D35">
            <w:pPr>
              <w:autoSpaceDE w:val="0"/>
              <w:autoSpaceDN w:val="0"/>
              <w:adjustRightInd w:val="0"/>
              <w:jc w:val="both"/>
              <w:rPr>
                <w:rFonts w:ascii="Calibri" w:hAnsi="Calibri" w:cs="Arial"/>
                <w:sz w:val="16"/>
                <w:szCs w:val="16"/>
                <w:u w:val="single"/>
                <w:lang w:val="en-GB"/>
              </w:rPr>
            </w:pPr>
            <w:r w:rsidRPr="009B21E6">
              <w:rPr>
                <w:rFonts w:ascii="Calibri" w:hAnsi="Calibri" w:cs="Arial"/>
                <w:sz w:val="16"/>
                <w:szCs w:val="16"/>
                <w:u w:val="single"/>
                <w:lang w:val="en-GB"/>
              </w:rPr>
              <w:t>Monitoring of the OPS control procedures implementation:</w:t>
            </w:r>
          </w:p>
          <w:p w14:paraId="0A0D8FF9" w14:textId="77777777" w:rsidR="0044447D" w:rsidRDefault="0044447D" w:rsidP="00D65D35">
            <w:pPr>
              <w:autoSpaceDE w:val="0"/>
              <w:autoSpaceDN w:val="0"/>
              <w:adjustRightInd w:val="0"/>
              <w:jc w:val="both"/>
              <w:rPr>
                <w:rFonts w:ascii="Calibri" w:hAnsi="Calibri" w:cs="Arial"/>
                <w:sz w:val="16"/>
                <w:szCs w:val="16"/>
                <w:lang w:val="en-GB"/>
              </w:rPr>
            </w:pPr>
            <w:r w:rsidRPr="009B21E6">
              <w:rPr>
                <w:rFonts w:ascii="Calibri" w:hAnsi="Calibri" w:cs="Arial"/>
                <w:sz w:val="16"/>
                <w:szCs w:val="16"/>
                <w:lang w:val="en-GB"/>
              </w:rPr>
              <w:t>The operator should ensure that</w:t>
            </w:r>
            <w:r>
              <w:rPr>
                <w:rFonts w:ascii="Calibri" w:hAnsi="Calibri" w:cs="Arial"/>
                <w:sz w:val="16"/>
                <w:szCs w:val="16"/>
                <w:lang w:val="en-GB"/>
              </w:rPr>
              <w:t xml:space="preserve"> the </w:t>
            </w:r>
            <w:r w:rsidRPr="009B21E6">
              <w:rPr>
                <w:rFonts w:ascii="Calibri" w:hAnsi="Calibri" w:cs="Arial"/>
                <w:sz w:val="16"/>
                <w:szCs w:val="16"/>
                <w:lang w:val="en-GB"/>
              </w:rPr>
              <w:t xml:space="preserve">implementation and effectiveness of </w:t>
            </w:r>
            <w:r>
              <w:rPr>
                <w:rFonts w:ascii="Calibri" w:hAnsi="Calibri" w:cs="Arial"/>
                <w:sz w:val="16"/>
                <w:szCs w:val="16"/>
                <w:lang w:val="en-GB"/>
              </w:rPr>
              <w:t>its</w:t>
            </w:r>
            <w:r w:rsidRPr="009B21E6">
              <w:rPr>
                <w:rFonts w:ascii="Calibri" w:hAnsi="Calibri" w:cs="Arial"/>
                <w:sz w:val="16"/>
                <w:szCs w:val="16"/>
                <w:lang w:val="en-GB"/>
              </w:rPr>
              <w:t xml:space="preserve"> processes</w:t>
            </w:r>
            <w:r>
              <w:rPr>
                <w:rFonts w:ascii="Calibri" w:hAnsi="Calibri" w:cs="Arial"/>
                <w:sz w:val="16"/>
                <w:szCs w:val="16"/>
                <w:lang w:val="en-GB"/>
              </w:rPr>
              <w:t xml:space="preserve"> related to organisational control</w:t>
            </w:r>
            <w:r w:rsidRPr="009B21E6">
              <w:rPr>
                <w:rFonts w:ascii="Calibri" w:hAnsi="Calibri" w:cs="Arial"/>
                <w:sz w:val="16"/>
                <w:szCs w:val="16"/>
                <w:lang w:val="en-GB"/>
              </w:rPr>
              <w:t>, procedures, and training are monitored.</w:t>
            </w:r>
          </w:p>
        </w:tc>
        <w:tc>
          <w:tcPr>
            <w:tcW w:w="4860" w:type="dxa"/>
          </w:tcPr>
          <w:p w14:paraId="4558FEE0" w14:textId="77777777" w:rsidR="0044447D" w:rsidRDefault="0044447D" w:rsidP="00D65D35">
            <w:pPr>
              <w:jc w:val="both"/>
              <w:rPr>
                <w:rFonts w:ascii="Calibri" w:hAnsi="Calibri" w:cs="Arial"/>
                <w:sz w:val="16"/>
                <w:szCs w:val="16"/>
                <w:lang w:val="en-GB"/>
              </w:rPr>
            </w:pPr>
            <w:r>
              <w:rPr>
                <w:rFonts w:ascii="Calibri" w:hAnsi="Calibri" w:cs="Arial"/>
                <w:sz w:val="16"/>
                <w:szCs w:val="16"/>
                <w:lang w:val="en-GB"/>
              </w:rPr>
              <w:t>Check the effective internal monitoring (via for example the compliance monitoring activities)of the operator‘s processes, procedures and training.</w:t>
            </w:r>
          </w:p>
        </w:tc>
        <w:tc>
          <w:tcPr>
            <w:tcW w:w="630" w:type="dxa"/>
          </w:tcPr>
          <w:p w14:paraId="711FCF52"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729508268"/>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6C61611E"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930163761"/>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6ED79E20"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672637319"/>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694BE4A2" w14:textId="60DA36EC"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333256600"/>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1F8F0135" w14:textId="77777777" w:rsidR="0044447D" w:rsidRPr="00603EBE" w:rsidRDefault="0044447D" w:rsidP="00D65D35">
            <w:pPr>
              <w:rPr>
                <w:rFonts w:ascii="Calibri" w:hAnsi="Calibri" w:cs="Arial"/>
                <w:sz w:val="16"/>
                <w:szCs w:val="16"/>
                <w:lang w:val="en-GB"/>
              </w:rPr>
            </w:pPr>
          </w:p>
        </w:tc>
      </w:tr>
      <w:tr w:rsidR="0044447D" w:rsidRPr="00F31EEB" w14:paraId="4C222033" w14:textId="77777777" w:rsidTr="00D65D35">
        <w:tc>
          <w:tcPr>
            <w:tcW w:w="622" w:type="dxa"/>
            <w:vAlign w:val="center"/>
          </w:tcPr>
          <w:p w14:paraId="0794FA46" w14:textId="77777777" w:rsidR="0044447D" w:rsidRPr="00B23E4C" w:rsidRDefault="0044447D" w:rsidP="00D65D35">
            <w:pPr>
              <w:pStyle w:val="ListParagraph"/>
              <w:numPr>
                <w:ilvl w:val="0"/>
                <w:numId w:val="32"/>
              </w:numPr>
              <w:ind w:left="0" w:firstLine="144"/>
              <w:jc w:val="center"/>
              <w:rPr>
                <w:rFonts w:ascii="Calibri" w:hAnsi="Calibri" w:cs="Arial"/>
                <w:b/>
                <w:bCs/>
                <w:sz w:val="16"/>
                <w:szCs w:val="16"/>
                <w:lang w:val="en-GB"/>
              </w:rPr>
            </w:pPr>
          </w:p>
        </w:tc>
        <w:tc>
          <w:tcPr>
            <w:tcW w:w="1484" w:type="dxa"/>
            <w:shd w:val="clear" w:color="auto" w:fill="auto"/>
          </w:tcPr>
          <w:p w14:paraId="1CB76C97" w14:textId="2A6BE09F" w:rsidR="0044447D" w:rsidRPr="003A6F43" w:rsidRDefault="0044447D" w:rsidP="00D65D35">
            <w:pPr>
              <w:jc w:val="both"/>
              <w:rPr>
                <w:rFonts w:ascii="Calibri" w:hAnsi="Calibri" w:cs="Arial"/>
                <w:b/>
                <w:bCs/>
                <w:sz w:val="16"/>
                <w:szCs w:val="16"/>
                <w:lang w:val="en-GB"/>
              </w:rPr>
            </w:pPr>
            <w:r w:rsidRPr="003A6F43">
              <w:rPr>
                <w:rFonts w:ascii="Calibri" w:hAnsi="Calibri" w:cs="Arial"/>
                <w:b/>
                <w:bCs/>
                <w:sz w:val="16"/>
                <w:szCs w:val="16"/>
                <w:lang w:val="en-GB"/>
              </w:rPr>
              <w:t>CAT.OP.MPA.180(d)</w:t>
            </w:r>
          </w:p>
        </w:tc>
        <w:tc>
          <w:tcPr>
            <w:tcW w:w="3510" w:type="dxa"/>
            <w:shd w:val="clear" w:color="auto" w:fill="D9D9D9"/>
          </w:tcPr>
          <w:p w14:paraId="43CD9CEB" w14:textId="77777777" w:rsidR="0044447D" w:rsidRPr="00CC3BDD" w:rsidRDefault="0044447D" w:rsidP="00D65D35">
            <w:pPr>
              <w:autoSpaceDE w:val="0"/>
              <w:autoSpaceDN w:val="0"/>
              <w:adjustRightInd w:val="0"/>
              <w:jc w:val="both"/>
              <w:rPr>
                <w:rFonts w:ascii="Calibri" w:hAnsi="Calibri" w:cs="Arial"/>
                <w:sz w:val="16"/>
                <w:szCs w:val="16"/>
                <w:u w:val="single"/>
                <w:lang w:val="en-GB"/>
              </w:rPr>
            </w:pPr>
            <w:r w:rsidRPr="00CC3BDD">
              <w:rPr>
                <w:rFonts w:ascii="Calibri" w:hAnsi="Calibri" w:cs="Arial"/>
                <w:sz w:val="16"/>
                <w:szCs w:val="16"/>
                <w:u w:val="single"/>
                <w:lang w:val="en-GB"/>
              </w:rPr>
              <w:t>SPI follow-up:</w:t>
            </w:r>
          </w:p>
          <w:p w14:paraId="4209C8D3" w14:textId="77777777" w:rsidR="0044447D" w:rsidRPr="00024A3A" w:rsidRDefault="0044447D" w:rsidP="00D65D35">
            <w:pPr>
              <w:autoSpaceDE w:val="0"/>
              <w:autoSpaceDN w:val="0"/>
              <w:adjustRightInd w:val="0"/>
              <w:jc w:val="both"/>
              <w:rPr>
                <w:rFonts w:ascii="Calibri" w:hAnsi="Calibri" w:cs="Arial"/>
                <w:sz w:val="16"/>
                <w:szCs w:val="16"/>
                <w:lang w:val="en-GB"/>
              </w:rPr>
            </w:pPr>
            <w:r w:rsidRPr="00024A3A">
              <w:rPr>
                <w:rFonts w:ascii="Calibri" w:hAnsi="Calibri" w:cs="Arial"/>
                <w:sz w:val="16"/>
                <w:szCs w:val="16"/>
                <w:lang w:val="en-GB"/>
              </w:rPr>
              <w:t>After receiving the approval, the operator should:</w:t>
            </w:r>
          </w:p>
          <w:p w14:paraId="0C6A1E3F" w14:textId="77777777" w:rsidR="0044447D" w:rsidRPr="00024A3A" w:rsidRDefault="0044447D" w:rsidP="00D65D35">
            <w:pPr>
              <w:autoSpaceDE w:val="0"/>
              <w:autoSpaceDN w:val="0"/>
              <w:adjustRightInd w:val="0"/>
              <w:ind w:left="301" w:hanging="301"/>
              <w:jc w:val="both"/>
              <w:rPr>
                <w:rFonts w:ascii="Calibri" w:hAnsi="Calibri" w:cs="Arial"/>
                <w:sz w:val="16"/>
                <w:szCs w:val="16"/>
                <w:lang w:val="en-GB"/>
              </w:rPr>
            </w:pPr>
            <w:r w:rsidRPr="00024A3A">
              <w:rPr>
                <w:rFonts w:ascii="Calibri" w:hAnsi="Calibri" w:cs="Arial"/>
                <w:sz w:val="16"/>
                <w:szCs w:val="16"/>
                <w:lang w:val="en-GB"/>
              </w:rPr>
              <w:t>(1) continually measure and monitor the outcome of each SPI; and</w:t>
            </w:r>
          </w:p>
          <w:p w14:paraId="5E171753" w14:textId="77777777" w:rsidR="0044447D" w:rsidRPr="00024A3A" w:rsidRDefault="0044447D" w:rsidP="00D65D35">
            <w:pPr>
              <w:autoSpaceDE w:val="0"/>
              <w:autoSpaceDN w:val="0"/>
              <w:adjustRightInd w:val="0"/>
              <w:ind w:left="301" w:hanging="301"/>
              <w:jc w:val="both"/>
              <w:rPr>
                <w:rFonts w:ascii="Calibri" w:hAnsi="Calibri" w:cs="Arial"/>
                <w:sz w:val="16"/>
                <w:szCs w:val="16"/>
                <w:lang w:val="en-GB"/>
              </w:rPr>
            </w:pPr>
            <w:r w:rsidRPr="00024A3A">
              <w:rPr>
                <w:rFonts w:ascii="Calibri" w:hAnsi="Calibri" w:cs="Arial"/>
                <w:sz w:val="16"/>
                <w:szCs w:val="16"/>
                <w:lang w:val="en-GB"/>
              </w:rPr>
              <w:t>(2) in case of degradation of any SPI:</w:t>
            </w:r>
          </w:p>
          <w:p w14:paraId="36E6AD16" w14:textId="77777777" w:rsidR="0044447D" w:rsidRPr="00024A3A" w:rsidRDefault="0044447D" w:rsidP="00D65D35">
            <w:pPr>
              <w:autoSpaceDE w:val="0"/>
              <w:autoSpaceDN w:val="0"/>
              <w:adjustRightInd w:val="0"/>
              <w:ind w:left="442" w:hanging="301"/>
              <w:jc w:val="both"/>
              <w:rPr>
                <w:rFonts w:ascii="Calibri" w:hAnsi="Calibri" w:cs="Arial"/>
                <w:sz w:val="16"/>
                <w:szCs w:val="16"/>
                <w:lang w:val="en-GB"/>
              </w:rPr>
            </w:pPr>
            <w:r w:rsidRPr="00024A3A">
              <w:rPr>
                <w:rFonts w:ascii="Calibri" w:hAnsi="Calibri" w:cs="Arial"/>
                <w:sz w:val="16"/>
                <w:szCs w:val="16"/>
                <w:lang w:val="en-GB"/>
              </w:rPr>
              <w:t>(i) assess the root cause of the degradation;</w:t>
            </w:r>
          </w:p>
          <w:p w14:paraId="4A8AE7FA" w14:textId="77777777" w:rsidR="0044447D" w:rsidRPr="00024A3A" w:rsidRDefault="0044447D" w:rsidP="00D65D35">
            <w:pPr>
              <w:autoSpaceDE w:val="0"/>
              <w:autoSpaceDN w:val="0"/>
              <w:adjustRightInd w:val="0"/>
              <w:ind w:left="442" w:hanging="301"/>
              <w:jc w:val="both"/>
              <w:rPr>
                <w:rFonts w:ascii="Calibri" w:hAnsi="Calibri" w:cs="Arial"/>
                <w:sz w:val="16"/>
                <w:szCs w:val="16"/>
                <w:lang w:val="en-GB"/>
              </w:rPr>
            </w:pPr>
            <w:r w:rsidRPr="00024A3A">
              <w:rPr>
                <w:rFonts w:ascii="Calibri" w:hAnsi="Calibri" w:cs="Arial"/>
                <w:sz w:val="16"/>
                <w:szCs w:val="16"/>
                <w:lang w:val="en-GB"/>
              </w:rPr>
              <w:t>(ii) identify remedial actions to restore the baseline safety performance; and</w:t>
            </w:r>
          </w:p>
          <w:p w14:paraId="4DF24A7F" w14:textId="77777777" w:rsidR="0044447D" w:rsidRDefault="0044447D" w:rsidP="00D65D35">
            <w:pPr>
              <w:autoSpaceDE w:val="0"/>
              <w:autoSpaceDN w:val="0"/>
              <w:adjustRightInd w:val="0"/>
              <w:ind w:left="442" w:hanging="301"/>
              <w:jc w:val="both"/>
              <w:rPr>
                <w:rFonts w:ascii="Calibri" w:hAnsi="Calibri" w:cs="Arial"/>
                <w:sz w:val="16"/>
                <w:szCs w:val="16"/>
                <w:lang w:val="en-GB"/>
              </w:rPr>
            </w:pPr>
            <w:r w:rsidRPr="00024A3A">
              <w:rPr>
                <w:rFonts w:ascii="Calibri" w:hAnsi="Calibri" w:cs="Arial"/>
                <w:sz w:val="16"/>
                <w:szCs w:val="16"/>
                <w:lang w:val="en-GB"/>
              </w:rPr>
              <w:t>(iii) when the associated safety performance target is not met, inform the authority as soon as practicable.</w:t>
            </w:r>
          </w:p>
        </w:tc>
        <w:tc>
          <w:tcPr>
            <w:tcW w:w="4860" w:type="dxa"/>
          </w:tcPr>
          <w:p w14:paraId="6320BA75" w14:textId="77777777" w:rsidR="0044447D" w:rsidRDefault="0044447D" w:rsidP="00D65D35">
            <w:pPr>
              <w:jc w:val="both"/>
              <w:rPr>
                <w:rFonts w:ascii="Calibri" w:hAnsi="Calibri" w:cs="Arial"/>
                <w:sz w:val="16"/>
                <w:szCs w:val="16"/>
                <w:lang w:val="en-GB"/>
              </w:rPr>
            </w:pPr>
            <w:r>
              <w:rPr>
                <w:rFonts w:ascii="Calibri" w:hAnsi="Calibri" w:cs="Arial"/>
                <w:sz w:val="16"/>
                <w:szCs w:val="16"/>
                <w:lang w:val="en-GB"/>
              </w:rPr>
              <w:t>Check the effective follow-up of SPIs and the actions taken in case of a degradation.</w:t>
            </w:r>
          </w:p>
        </w:tc>
        <w:tc>
          <w:tcPr>
            <w:tcW w:w="630" w:type="dxa"/>
          </w:tcPr>
          <w:p w14:paraId="58F0FF02"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665060171"/>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3073DC26"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911459924"/>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67D17146"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834408025"/>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525A9E43" w14:textId="68F3719B"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933865834"/>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79765830" w14:textId="77777777" w:rsidR="0044447D" w:rsidRPr="00603EBE" w:rsidRDefault="0044447D" w:rsidP="00D65D35">
            <w:pPr>
              <w:rPr>
                <w:rFonts w:ascii="Calibri" w:hAnsi="Calibri" w:cs="Arial"/>
                <w:sz w:val="16"/>
                <w:szCs w:val="16"/>
                <w:lang w:val="en-GB"/>
              </w:rPr>
            </w:pPr>
          </w:p>
        </w:tc>
      </w:tr>
      <w:tr w:rsidR="0044447D" w:rsidRPr="00F31EEB" w14:paraId="6E5667B4" w14:textId="77777777" w:rsidTr="00D65D35">
        <w:tc>
          <w:tcPr>
            <w:tcW w:w="622" w:type="dxa"/>
            <w:vAlign w:val="center"/>
          </w:tcPr>
          <w:p w14:paraId="59D634FF" w14:textId="77777777" w:rsidR="0044447D" w:rsidRPr="00B23E4C" w:rsidRDefault="0044447D" w:rsidP="00D65D35">
            <w:pPr>
              <w:pStyle w:val="ListParagraph"/>
              <w:numPr>
                <w:ilvl w:val="0"/>
                <w:numId w:val="32"/>
              </w:numPr>
              <w:ind w:left="0" w:firstLine="144"/>
              <w:jc w:val="center"/>
              <w:rPr>
                <w:rFonts w:ascii="Calibri" w:hAnsi="Calibri" w:cs="Arial"/>
                <w:b/>
                <w:bCs/>
                <w:sz w:val="16"/>
                <w:szCs w:val="16"/>
                <w:lang w:val="en-GB"/>
              </w:rPr>
            </w:pPr>
          </w:p>
        </w:tc>
        <w:tc>
          <w:tcPr>
            <w:tcW w:w="1484" w:type="dxa"/>
            <w:shd w:val="clear" w:color="auto" w:fill="auto"/>
          </w:tcPr>
          <w:p w14:paraId="543A1A9E" w14:textId="7951FFFB" w:rsidR="0044447D" w:rsidRPr="003A6F43" w:rsidRDefault="0044447D" w:rsidP="00D65D35">
            <w:pPr>
              <w:jc w:val="both"/>
              <w:rPr>
                <w:rFonts w:ascii="Calibri" w:hAnsi="Calibri" w:cs="Arial"/>
                <w:b/>
                <w:bCs/>
                <w:sz w:val="16"/>
                <w:szCs w:val="16"/>
                <w:lang w:val="en-GB"/>
              </w:rPr>
            </w:pPr>
            <w:r w:rsidRPr="003A6F43">
              <w:rPr>
                <w:rFonts w:ascii="Calibri" w:hAnsi="Calibri" w:cs="Arial"/>
                <w:b/>
                <w:bCs/>
                <w:sz w:val="16"/>
                <w:szCs w:val="16"/>
                <w:lang w:val="en-GB"/>
              </w:rPr>
              <w:t>CAT.OP.MPA.180(d)</w:t>
            </w:r>
          </w:p>
        </w:tc>
        <w:tc>
          <w:tcPr>
            <w:tcW w:w="3510" w:type="dxa"/>
            <w:shd w:val="clear" w:color="auto" w:fill="D9D9D9"/>
          </w:tcPr>
          <w:p w14:paraId="541C1449" w14:textId="77777777" w:rsidR="0044447D" w:rsidRPr="00CC3BDD" w:rsidRDefault="0044447D" w:rsidP="00D65D35">
            <w:pPr>
              <w:autoSpaceDE w:val="0"/>
              <w:autoSpaceDN w:val="0"/>
              <w:adjustRightInd w:val="0"/>
              <w:jc w:val="both"/>
              <w:rPr>
                <w:rFonts w:ascii="Calibri" w:hAnsi="Calibri" w:cs="Arial"/>
                <w:sz w:val="16"/>
                <w:szCs w:val="16"/>
                <w:u w:val="single"/>
                <w:lang w:val="en-GB"/>
              </w:rPr>
            </w:pPr>
            <w:r w:rsidRPr="00CC3BDD">
              <w:rPr>
                <w:rFonts w:ascii="Calibri" w:hAnsi="Calibri" w:cs="Arial"/>
                <w:sz w:val="16"/>
                <w:szCs w:val="16"/>
                <w:u w:val="single"/>
                <w:lang w:val="en-GB"/>
              </w:rPr>
              <w:t>Fuel consumption monitoring programme:</w:t>
            </w:r>
          </w:p>
          <w:p w14:paraId="54431C25" w14:textId="77777777" w:rsidR="0044447D" w:rsidRPr="00CC3BDD" w:rsidRDefault="0044447D" w:rsidP="00D65D35">
            <w:pPr>
              <w:autoSpaceDE w:val="0"/>
              <w:autoSpaceDN w:val="0"/>
              <w:adjustRightInd w:val="0"/>
              <w:jc w:val="both"/>
              <w:rPr>
                <w:rFonts w:ascii="Calibri" w:hAnsi="Calibri" w:cs="Arial"/>
                <w:sz w:val="16"/>
                <w:szCs w:val="16"/>
                <w:lang w:val="en-GB"/>
              </w:rPr>
            </w:pPr>
            <w:r w:rsidRPr="00CC3BDD">
              <w:rPr>
                <w:rFonts w:ascii="Calibri" w:hAnsi="Calibri" w:cs="Arial"/>
                <w:sz w:val="16"/>
                <w:szCs w:val="16"/>
                <w:lang w:val="en-GB"/>
              </w:rPr>
              <w:t>A fuel consumption monitoring system should be data driven, and should include the following:</w:t>
            </w:r>
          </w:p>
          <w:p w14:paraId="2D9B994D" w14:textId="77777777" w:rsidR="0044447D" w:rsidRPr="00CC3BDD" w:rsidRDefault="0044447D" w:rsidP="00D65D35">
            <w:pPr>
              <w:autoSpaceDE w:val="0"/>
              <w:autoSpaceDN w:val="0"/>
              <w:adjustRightInd w:val="0"/>
              <w:ind w:left="159" w:hanging="159"/>
              <w:jc w:val="both"/>
              <w:rPr>
                <w:rFonts w:ascii="Calibri" w:hAnsi="Calibri" w:cs="Arial"/>
                <w:sz w:val="16"/>
                <w:szCs w:val="16"/>
                <w:lang w:val="en-GB"/>
              </w:rPr>
            </w:pPr>
            <w:r w:rsidRPr="00CC3BDD">
              <w:rPr>
                <w:rFonts w:ascii="Calibri" w:hAnsi="Calibri" w:cs="Arial"/>
                <w:sz w:val="16"/>
                <w:szCs w:val="16"/>
                <w:lang w:val="en-GB"/>
              </w:rPr>
              <w:t>(a) a fuel performance monitoring system;</w:t>
            </w:r>
          </w:p>
          <w:p w14:paraId="4554DAFD" w14:textId="77777777" w:rsidR="0044447D" w:rsidRPr="00CC3BDD" w:rsidRDefault="0044447D" w:rsidP="00D65D35">
            <w:pPr>
              <w:autoSpaceDE w:val="0"/>
              <w:autoSpaceDN w:val="0"/>
              <w:adjustRightInd w:val="0"/>
              <w:ind w:left="159" w:hanging="159"/>
              <w:jc w:val="both"/>
              <w:rPr>
                <w:rFonts w:ascii="Calibri" w:hAnsi="Calibri" w:cs="Arial"/>
                <w:sz w:val="16"/>
                <w:szCs w:val="16"/>
                <w:lang w:val="en-GB"/>
              </w:rPr>
            </w:pPr>
            <w:r w:rsidRPr="00CC3BDD">
              <w:rPr>
                <w:rFonts w:ascii="Calibri" w:hAnsi="Calibri" w:cs="Arial"/>
                <w:sz w:val="16"/>
                <w:szCs w:val="16"/>
                <w:lang w:val="en-GB"/>
              </w:rPr>
              <w:t>(b) a database that contains statistically significant data of at least 2 years;</w:t>
            </w:r>
          </w:p>
          <w:p w14:paraId="636208B4" w14:textId="77777777" w:rsidR="0044447D" w:rsidRPr="00CC3BDD" w:rsidRDefault="0044447D" w:rsidP="00D65D35">
            <w:pPr>
              <w:autoSpaceDE w:val="0"/>
              <w:autoSpaceDN w:val="0"/>
              <w:adjustRightInd w:val="0"/>
              <w:ind w:left="159" w:hanging="159"/>
              <w:jc w:val="both"/>
              <w:rPr>
                <w:rFonts w:ascii="Calibri" w:hAnsi="Calibri" w:cs="Arial"/>
                <w:sz w:val="16"/>
                <w:szCs w:val="16"/>
                <w:lang w:val="en-GB"/>
              </w:rPr>
            </w:pPr>
            <w:r w:rsidRPr="00CC3BDD">
              <w:rPr>
                <w:rFonts w:ascii="Calibri" w:hAnsi="Calibri" w:cs="Arial"/>
                <w:sz w:val="16"/>
                <w:szCs w:val="16"/>
                <w:lang w:val="en-GB"/>
              </w:rPr>
              <w:t>(c) statistics and data normalisation; and</w:t>
            </w:r>
          </w:p>
          <w:p w14:paraId="42F4D7B4" w14:textId="77777777" w:rsidR="0044447D" w:rsidRDefault="0044447D" w:rsidP="00D65D35">
            <w:pPr>
              <w:autoSpaceDE w:val="0"/>
              <w:autoSpaceDN w:val="0"/>
              <w:adjustRightInd w:val="0"/>
              <w:ind w:left="159" w:hanging="159"/>
              <w:jc w:val="both"/>
              <w:rPr>
                <w:rFonts w:ascii="Calibri" w:hAnsi="Calibri" w:cs="Arial"/>
                <w:sz w:val="16"/>
                <w:szCs w:val="16"/>
                <w:lang w:val="en-GB"/>
              </w:rPr>
            </w:pPr>
            <w:r w:rsidRPr="00CC3BDD">
              <w:rPr>
                <w:rFonts w:ascii="Calibri" w:hAnsi="Calibri" w:cs="Arial"/>
                <w:sz w:val="16"/>
                <w:szCs w:val="16"/>
                <w:lang w:val="en-GB"/>
              </w:rPr>
              <w:t>(d) data transparency and verification.</w:t>
            </w:r>
          </w:p>
        </w:tc>
        <w:tc>
          <w:tcPr>
            <w:tcW w:w="4860" w:type="dxa"/>
          </w:tcPr>
          <w:p w14:paraId="4603E6F6" w14:textId="77777777" w:rsidR="0044447D" w:rsidRDefault="0044447D" w:rsidP="00D65D35">
            <w:pPr>
              <w:jc w:val="both"/>
              <w:rPr>
                <w:rFonts w:ascii="Calibri" w:hAnsi="Calibri" w:cs="Arial"/>
                <w:sz w:val="16"/>
                <w:szCs w:val="16"/>
                <w:lang w:val="en-GB"/>
              </w:rPr>
            </w:pPr>
            <w:r>
              <w:rPr>
                <w:rFonts w:ascii="Calibri" w:hAnsi="Calibri" w:cs="Arial"/>
                <w:sz w:val="16"/>
                <w:szCs w:val="16"/>
                <w:lang w:val="en-GB"/>
              </w:rPr>
              <w:t>Check that the operator is maintaining its fuel consumption monitoring programme.</w:t>
            </w:r>
          </w:p>
        </w:tc>
        <w:tc>
          <w:tcPr>
            <w:tcW w:w="630" w:type="dxa"/>
          </w:tcPr>
          <w:p w14:paraId="0E53AD2E"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2033489307"/>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N</w:t>
            </w:r>
            <w:r w:rsidR="0044447D" w:rsidRPr="00547D47">
              <w:rPr>
                <w:rFonts w:ascii="Calibri" w:hAnsi="Calibri" w:cs="Arial"/>
                <w:sz w:val="16"/>
                <w:szCs w:val="16"/>
                <w:lang w:val="en-GB"/>
              </w:rPr>
              <w:t>/A</w:t>
            </w:r>
          </w:p>
          <w:p w14:paraId="3B27748F"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56463451"/>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C</w:t>
            </w:r>
          </w:p>
          <w:p w14:paraId="73AF6A49" w14:textId="77777777"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1431509892"/>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sidRPr="00547D47">
              <w:rPr>
                <w:rFonts w:ascii="Calibri" w:hAnsi="Calibri" w:cs="Arial"/>
                <w:sz w:val="16"/>
                <w:szCs w:val="16"/>
                <w:lang w:val="en-GB"/>
              </w:rPr>
              <w:t xml:space="preserve"> NC</w:t>
            </w:r>
          </w:p>
          <w:p w14:paraId="0A4D7BB4" w14:textId="2B8D78A5" w:rsidR="0044447D" w:rsidRPr="00547D47" w:rsidRDefault="003E52E0" w:rsidP="00D65D35">
            <w:pPr>
              <w:spacing w:before="60" w:after="60"/>
              <w:rPr>
                <w:rFonts w:ascii="Calibri" w:hAnsi="Calibri" w:cs="Arial"/>
                <w:sz w:val="16"/>
                <w:szCs w:val="16"/>
                <w:lang w:val="en-GB"/>
              </w:rPr>
            </w:pPr>
            <w:sdt>
              <w:sdtPr>
                <w:rPr>
                  <w:rFonts w:ascii="Calibri" w:hAnsi="Calibri" w:cs="Arial"/>
                  <w:sz w:val="16"/>
                  <w:szCs w:val="16"/>
                  <w:lang w:val="en-GB"/>
                </w:rPr>
                <w:id w:val="-426344940"/>
                <w14:checkbox>
                  <w14:checked w14:val="0"/>
                  <w14:checkedState w14:val="2612" w14:font="MS Gothic"/>
                  <w14:uncheckedState w14:val="2610" w14:font="MS Gothic"/>
                </w14:checkbox>
              </w:sdtPr>
              <w:sdtEndPr/>
              <w:sdtContent>
                <w:r w:rsidR="0044447D">
                  <w:rPr>
                    <w:rFonts w:ascii="MS Gothic" w:eastAsia="MS Gothic" w:hAnsi="MS Gothic" w:cs="Arial" w:hint="eastAsia"/>
                    <w:sz w:val="16"/>
                    <w:szCs w:val="16"/>
                    <w:lang w:val="en-GB"/>
                  </w:rPr>
                  <w:t>☐</w:t>
                </w:r>
              </w:sdtContent>
            </w:sdt>
            <w:r w:rsidR="0044447D">
              <w:rPr>
                <w:rFonts w:ascii="Calibri" w:hAnsi="Calibri" w:cs="Arial"/>
                <w:sz w:val="16"/>
                <w:szCs w:val="16"/>
                <w:lang w:val="en-GB"/>
              </w:rPr>
              <w:t xml:space="preserve"> N/R</w:t>
            </w:r>
          </w:p>
        </w:tc>
        <w:tc>
          <w:tcPr>
            <w:tcW w:w="4770" w:type="dxa"/>
          </w:tcPr>
          <w:p w14:paraId="598F6D06" w14:textId="77777777" w:rsidR="0044447D" w:rsidRPr="00603EBE" w:rsidRDefault="0044447D" w:rsidP="00D65D35">
            <w:pPr>
              <w:rPr>
                <w:rFonts w:ascii="Calibri" w:hAnsi="Calibri" w:cs="Arial"/>
                <w:sz w:val="16"/>
                <w:szCs w:val="16"/>
                <w:lang w:val="en-GB"/>
              </w:rPr>
            </w:pPr>
          </w:p>
        </w:tc>
      </w:tr>
    </w:tbl>
    <w:p w14:paraId="31E88CDF" w14:textId="01A10181" w:rsidR="00F31BF4" w:rsidRDefault="00D65D35">
      <w:r>
        <w:br w:type="textWrapping" w:clear="all"/>
      </w:r>
    </w:p>
    <w:sectPr w:rsidR="00F31BF4" w:rsidSect="00B6739A">
      <w:headerReference w:type="default" r:id="rId13"/>
      <w:footerReference w:type="default" r:id="rId14"/>
      <w:pgSz w:w="16838" w:h="11906" w:orient="landscape" w:code="9"/>
      <w:pgMar w:top="1418" w:right="1418" w:bottom="1418" w:left="1418"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6AA3F" w14:textId="77777777" w:rsidR="000D5F37" w:rsidRDefault="000D5F37" w:rsidP="00204C4C">
      <w:r>
        <w:separator/>
      </w:r>
    </w:p>
  </w:endnote>
  <w:endnote w:type="continuationSeparator" w:id="0">
    <w:p w14:paraId="0BF55E0F" w14:textId="77777777" w:rsidR="000D5F37" w:rsidRDefault="000D5F37" w:rsidP="00204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324D" w14:textId="77777777" w:rsidR="00B22EA8" w:rsidRDefault="00B22E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FB7906F" w14:textId="77777777" w:rsidR="00B22EA8" w:rsidRDefault="00B22E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jc w:val="center"/>
      <w:tblBorders>
        <w:top w:val="none" w:sz="0" w:space="0" w:color="auto"/>
        <w:left w:val="single" w:sz="8" w:space="0" w:color="A2A2A2"/>
        <w:bottom w:val="none" w:sz="0" w:space="0" w:color="auto"/>
        <w:right w:val="none" w:sz="0" w:space="0" w:color="auto"/>
        <w:insideH w:val="single" w:sz="8" w:space="0" w:color="71BF43"/>
        <w:insideV w:val="single" w:sz="8" w:space="0" w:color="A2A2A2"/>
      </w:tblBorders>
      <w:tblLayout w:type="fixed"/>
      <w:tblCellMar>
        <w:left w:w="170" w:type="dxa"/>
        <w:right w:w="0" w:type="dxa"/>
      </w:tblCellMar>
      <w:tblLook w:val="04A0" w:firstRow="1" w:lastRow="0" w:firstColumn="1" w:lastColumn="0" w:noHBand="0" w:noVBand="1"/>
    </w:tblPr>
    <w:tblGrid>
      <w:gridCol w:w="2552"/>
      <w:gridCol w:w="1984"/>
      <w:gridCol w:w="2797"/>
      <w:gridCol w:w="2306"/>
    </w:tblGrid>
    <w:tr w:rsidR="00357CE1" w:rsidRPr="009C751B" w14:paraId="7FC4B18A" w14:textId="77777777" w:rsidTr="00782559">
      <w:trPr>
        <w:jc w:val="center"/>
      </w:trPr>
      <w:tc>
        <w:tcPr>
          <w:tcW w:w="2552" w:type="dxa"/>
          <w:vAlign w:val="center"/>
        </w:tcPr>
        <w:p w14:paraId="4CC42927" w14:textId="77777777" w:rsidR="00357CE1" w:rsidRPr="009C751B" w:rsidRDefault="00357CE1" w:rsidP="00357CE1">
          <w:pPr>
            <w:pStyle w:val="Footer"/>
            <w:rPr>
              <w:sz w:val="14"/>
              <w:szCs w:val="14"/>
            </w:rPr>
          </w:pPr>
          <w:r w:rsidRPr="009C751B">
            <w:rPr>
              <w:sz w:val="14"/>
              <w:szCs w:val="14"/>
            </w:rPr>
            <w:t xml:space="preserve">Viešoji įstaiga </w:t>
          </w:r>
        </w:p>
        <w:p w14:paraId="1C6B8AB9" w14:textId="77777777" w:rsidR="00357CE1" w:rsidRPr="009C751B" w:rsidRDefault="00357CE1" w:rsidP="00357CE1">
          <w:pPr>
            <w:pStyle w:val="Footer"/>
            <w:rPr>
              <w:sz w:val="14"/>
              <w:szCs w:val="14"/>
            </w:rPr>
          </w:pPr>
          <w:r w:rsidRPr="009C751B">
            <w:rPr>
              <w:sz w:val="14"/>
              <w:szCs w:val="14"/>
            </w:rPr>
            <w:t>Transporto kompetencijų agentūra</w:t>
          </w:r>
        </w:p>
        <w:p w14:paraId="64B58E9B" w14:textId="77777777" w:rsidR="00357CE1" w:rsidRPr="009C751B" w:rsidRDefault="00357CE1" w:rsidP="00357CE1">
          <w:pPr>
            <w:pStyle w:val="Footer"/>
            <w:rPr>
              <w:sz w:val="14"/>
              <w:szCs w:val="14"/>
            </w:rPr>
          </w:pPr>
          <w:r w:rsidRPr="009C751B">
            <w:rPr>
              <w:sz w:val="14"/>
              <w:szCs w:val="14"/>
            </w:rPr>
            <w:t>I. Kanto g. 23, LT-44296 Kaunas</w:t>
          </w:r>
        </w:p>
        <w:p w14:paraId="242CC161" w14:textId="77777777" w:rsidR="00357CE1" w:rsidRPr="009C751B" w:rsidRDefault="00357CE1" w:rsidP="00357CE1">
          <w:pPr>
            <w:pStyle w:val="Footer"/>
            <w:rPr>
              <w:sz w:val="14"/>
              <w:szCs w:val="14"/>
            </w:rPr>
          </w:pPr>
          <w:r w:rsidRPr="009C751B">
            <w:rPr>
              <w:sz w:val="14"/>
              <w:szCs w:val="14"/>
            </w:rPr>
            <w:t>www.tka.lt</w:t>
          </w:r>
        </w:p>
      </w:tc>
      <w:tc>
        <w:tcPr>
          <w:tcW w:w="1984" w:type="dxa"/>
          <w:vAlign w:val="center"/>
        </w:tcPr>
        <w:p w14:paraId="64035D62" w14:textId="77777777" w:rsidR="00357CE1" w:rsidRPr="009C751B" w:rsidRDefault="00357CE1" w:rsidP="00357CE1">
          <w:pPr>
            <w:pStyle w:val="Footer"/>
            <w:rPr>
              <w:sz w:val="14"/>
              <w:szCs w:val="14"/>
            </w:rPr>
          </w:pPr>
          <w:r w:rsidRPr="009C751B">
            <w:rPr>
              <w:sz w:val="14"/>
              <w:szCs w:val="14"/>
            </w:rPr>
            <w:t>Tel. 8 700 35045</w:t>
          </w:r>
        </w:p>
        <w:p w14:paraId="70226CD0" w14:textId="77777777" w:rsidR="00357CE1" w:rsidRPr="009C751B" w:rsidRDefault="003E52E0" w:rsidP="00357CE1">
          <w:pPr>
            <w:pStyle w:val="Footer"/>
            <w:rPr>
              <w:sz w:val="14"/>
              <w:szCs w:val="14"/>
            </w:rPr>
          </w:pPr>
          <w:hyperlink r:id="rId1" w:history="1">
            <w:r w:rsidR="00357CE1" w:rsidRPr="009C751B">
              <w:rPr>
                <w:rStyle w:val="Hyperlink"/>
                <w:sz w:val="14"/>
                <w:szCs w:val="14"/>
              </w:rPr>
              <w:t>info@tka.lt</w:t>
            </w:r>
          </w:hyperlink>
        </w:p>
      </w:tc>
      <w:tc>
        <w:tcPr>
          <w:tcW w:w="2797" w:type="dxa"/>
          <w:vAlign w:val="center"/>
        </w:tcPr>
        <w:p w14:paraId="73B55D32" w14:textId="77777777" w:rsidR="00357CE1" w:rsidRPr="009C751B" w:rsidRDefault="00357CE1" w:rsidP="00357CE1">
          <w:pPr>
            <w:pStyle w:val="Footer"/>
            <w:rPr>
              <w:sz w:val="14"/>
              <w:szCs w:val="14"/>
            </w:rPr>
          </w:pPr>
          <w:r w:rsidRPr="009C751B">
            <w:rPr>
              <w:sz w:val="14"/>
              <w:szCs w:val="14"/>
            </w:rPr>
            <w:t xml:space="preserve">Įmonės kodas 305598608 </w:t>
          </w:r>
        </w:p>
        <w:p w14:paraId="0FC54E43" w14:textId="77777777" w:rsidR="00357CE1" w:rsidRPr="009C751B" w:rsidRDefault="00357CE1" w:rsidP="00357CE1">
          <w:pPr>
            <w:pStyle w:val="Footer"/>
            <w:rPr>
              <w:sz w:val="14"/>
              <w:szCs w:val="14"/>
            </w:rPr>
          </w:pPr>
          <w:r w:rsidRPr="009C751B">
            <w:rPr>
              <w:sz w:val="14"/>
              <w:szCs w:val="14"/>
            </w:rPr>
            <w:t>Duomenys kaupiami ir saugomi Juridinių asmenų registre,</w:t>
          </w:r>
        </w:p>
        <w:p w14:paraId="1F582700" w14:textId="77777777" w:rsidR="00357CE1" w:rsidRPr="009C751B" w:rsidRDefault="00357CE1" w:rsidP="00357CE1">
          <w:pPr>
            <w:rPr>
              <w:sz w:val="14"/>
              <w:szCs w:val="14"/>
            </w:rPr>
          </w:pPr>
          <w:r w:rsidRPr="009C751B">
            <w:rPr>
              <w:sz w:val="14"/>
              <w:szCs w:val="14"/>
            </w:rPr>
            <w:t>PVM mokėtojo kodas LT100013737411</w:t>
          </w:r>
        </w:p>
        <w:p w14:paraId="13DCE97E" w14:textId="77777777" w:rsidR="00357CE1" w:rsidRPr="009C751B" w:rsidRDefault="00357CE1" w:rsidP="00357CE1">
          <w:pPr>
            <w:rPr>
              <w:sz w:val="14"/>
              <w:szCs w:val="14"/>
            </w:rPr>
          </w:pPr>
        </w:p>
      </w:tc>
      <w:tc>
        <w:tcPr>
          <w:tcW w:w="2306" w:type="dxa"/>
          <w:vAlign w:val="center"/>
        </w:tcPr>
        <w:p w14:paraId="1CF64CFC" w14:textId="77777777" w:rsidR="00357CE1" w:rsidRPr="009C751B" w:rsidRDefault="00357CE1" w:rsidP="00357CE1">
          <w:pPr>
            <w:pStyle w:val="Footer"/>
            <w:rPr>
              <w:sz w:val="14"/>
              <w:szCs w:val="14"/>
            </w:rPr>
          </w:pPr>
          <w:r w:rsidRPr="009C751B">
            <w:rPr>
              <w:sz w:val="14"/>
              <w:szCs w:val="14"/>
            </w:rPr>
            <w:t xml:space="preserve">A. s. LT417044090100712664 </w:t>
          </w:r>
        </w:p>
        <w:p w14:paraId="2FF41A97" w14:textId="77777777" w:rsidR="00357CE1" w:rsidRPr="009C751B" w:rsidRDefault="00357CE1" w:rsidP="00357CE1">
          <w:pPr>
            <w:pStyle w:val="Footer"/>
            <w:rPr>
              <w:sz w:val="14"/>
              <w:szCs w:val="14"/>
            </w:rPr>
          </w:pPr>
          <w:r w:rsidRPr="009C751B">
            <w:rPr>
              <w:sz w:val="14"/>
              <w:szCs w:val="14"/>
            </w:rPr>
            <w:t xml:space="preserve">AB SEB bankas, </w:t>
          </w:r>
        </w:p>
        <w:p w14:paraId="42ACF1CA" w14:textId="77777777" w:rsidR="00357CE1" w:rsidRPr="009C751B" w:rsidRDefault="00357CE1" w:rsidP="00357CE1">
          <w:pPr>
            <w:pStyle w:val="Footer"/>
            <w:rPr>
              <w:sz w:val="14"/>
              <w:szCs w:val="14"/>
            </w:rPr>
          </w:pPr>
          <w:r w:rsidRPr="009C751B">
            <w:rPr>
              <w:sz w:val="14"/>
              <w:szCs w:val="14"/>
            </w:rPr>
            <w:t>banko kodas 70440</w:t>
          </w:r>
        </w:p>
      </w:tc>
    </w:tr>
  </w:tbl>
  <w:p w14:paraId="41EF07E1" w14:textId="77777777" w:rsidR="00B22EA8" w:rsidRPr="00972265" w:rsidRDefault="00B22EA8" w:rsidP="00633B25">
    <w:pPr>
      <w:pStyle w:val="Footer"/>
      <w:tabs>
        <w:tab w:val="left" w:pos="1276"/>
        <w:tab w:val="left" w:pos="3041"/>
      </w:tabs>
      <w:rPr>
        <w:rFonts w:ascii="Calibri" w:hAnsi="Calibri"/>
        <w:sz w:val="14"/>
        <w:szCs w:val="14"/>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EC4B" w14:textId="77777777" w:rsidR="003E52E0" w:rsidRDefault="003E52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075389"/>
      <w:docPartObj>
        <w:docPartGallery w:val="Page Numbers (Bottom of Page)"/>
        <w:docPartUnique/>
      </w:docPartObj>
    </w:sdtPr>
    <w:sdtEndPr/>
    <w:sdtContent>
      <w:sdt>
        <w:sdtPr>
          <w:id w:val="-1769616900"/>
          <w:docPartObj>
            <w:docPartGallery w:val="Page Numbers (Top of Page)"/>
            <w:docPartUnique/>
          </w:docPartObj>
        </w:sdtPr>
        <w:sdtEndPr/>
        <w:sdtContent>
          <w:p w14:paraId="69389569" w14:textId="2EB73032" w:rsidR="00357CE1" w:rsidRDefault="00357CE1">
            <w:pPr>
              <w:pStyle w:val="Footer"/>
              <w:jc w:val="right"/>
            </w:pPr>
            <w:r w:rsidRPr="00357CE1">
              <w:rPr>
                <w:sz w:val="20"/>
              </w:rPr>
              <w:t xml:space="preserve">Page </w:t>
            </w:r>
            <w:r w:rsidRPr="00357CE1">
              <w:rPr>
                <w:sz w:val="20"/>
              </w:rPr>
              <w:fldChar w:fldCharType="begin"/>
            </w:r>
            <w:r w:rsidRPr="00357CE1">
              <w:rPr>
                <w:sz w:val="20"/>
              </w:rPr>
              <w:instrText xml:space="preserve"> PAGE </w:instrText>
            </w:r>
            <w:r w:rsidRPr="00357CE1">
              <w:rPr>
                <w:sz w:val="20"/>
              </w:rPr>
              <w:fldChar w:fldCharType="separate"/>
            </w:r>
            <w:r w:rsidRPr="00357CE1">
              <w:rPr>
                <w:noProof/>
                <w:sz w:val="20"/>
              </w:rPr>
              <w:t>2</w:t>
            </w:r>
            <w:r w:rsidRPr="00357CE1">
              <w:rPr>
                <w:sz w:val="20"/>
              </w:rPr>
              <w:fldChar w:fldCharType="end"/>
            </w:r>
            <w:r w:rsidRPr="00357CE1">
              <w:rPr>
                <w:sz w:val="20"/>
              </w:rPr>
              <w:t xml:space="preserve"> of </w:t>
            </w:r>
            <w:r w:rsidRPr="00357CE1">
              <w:rPr>
                <w:sz w:val="20"/>
              </w:rPr>
              <w:fldChar w:fldCharType="begin"/>
            </w:r>
            <w:r w:rsidRPr="00357CE1">
              <w:rPr>
                <w:sz w:val="20"/>
              </w:rPr>
              <w:instrText xml:space="preserve"> NUMPAGES  </w:instrText>
            </w:r>
            <w:r w:rsidRPr="00357CE1">
              <w:rPr>
                <w:sz w:val="20"/>
              </w:rPr>
              <w:fldChar w:fldCharType="separate"/>
            </w:r>
            <w:r w:rsidRPr="00357CE1">
              <w:rPr>
                <w:noProof/>
                <w:sz w:val="20"/>
              </w:rPr>
              <w:t>2</w:t>
            </w:r>
            <w:r w:rsidRPr="00357CE1">
              <w:rPr>
                <w:sz w:val="20"/>
              </w:rPr>
              <w:fldChar w:fldCharType="end"/>
            </w:r>
          </w:p>
        </w:sdtContent>
      </w:sdt>
    </w:sdtContent>
  </w:sdt>
  <w:p w14:paraId="036EFC52" w14:textId="77777777" w:rsidR="00B22EA8" w:rsidRPr="00972265" w:rsidRDefault="00B22EA8" w:rsidP="00CD6A35">
    <w:pPr>
      <w:pStyle w:val="Footer"/>
      <w:tabs>
        <w:tab w:val="left" w:pos="1276"/>
        <w:tab w:val="left" w:pos="3041"/>
      </w:tabs>
      <w:rPr>
        <w:rFonts w:ascii="Calibri" w:hAnsi="Calibri"/>
        <w:sz w:val="14"/>
        <w:szCs w:val="1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39219" w14:textId="77777777" w:rsidR="000D5F37" w:rsidRDefault="000D5F37" w:rsidP="00204C4C">
      <w:r>
        <w:separator/>
      </w:r>
    </w:p>
  </w:footnote>
  <w:footnote w:type="continuationSeparator" w:id="0">
    <w:p w14:paraId="55924672" w14:textId="77777777" w:rsidR="000D5F37" w:rsidRDefault="000D5F37" w:rsidP="00204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3E7D" w14:textId="77777777" w:rsidR="003E52E0" w:rsidRDefault="003E52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6E964" w14:textId="6AD204AA" w:rsidR="00357CE1" w:rsidRDefault="00357CE1">
    <w:pPr>
      <w:pStyle w:val="Header"/>
    </w:pPr>
    <w:r>
      <w:rPr>
        <w:noProof/>
      </w:rPr>
      <w:drawing>
        <wp:anchor distT="0" distB="0" distL="114300" distR="114300" simplePos="0" relativeHeight="251659264" behindDoc="1" locked="0" layoutInCell="1" allowOverlap="1" wp14:anchorId="1609ED4A" wp14:editId="525525E1">
          <wp:simplePos x="0" y="0"/>
          <wp:positionH relativeFrom="margin">
            <wp:align>right</wp:align>
          </wp:positionH>
          <wp:positionV relativeFrom="paragraph">
            <wp:posOffset>-219075</wp:posOffset>
          </wp:positionV>
          <wp:extent cx="1986915" cy="571500"/>
          <wp:effectExtent l="0" t="0" r="0" b="0"/>
          <wp:wrapTight wrapText="bothSides">
            <wp:wrapPolygon edited="0">
              <wp:start x="0" y="0"/>
              <wp:lineTo x="0" y="20880"/>
              <wp:lineTo x="21331" y="20880"/>
              <wp:lineTo x="21331" y="0"/>
              <wp:lineTo x="0" y="0"/>
            </wp:wrapPolygon>
          </wp:wrapTight>
          <wp:docPr id="5" name="Picture 5"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59B5B" w14:textId="77777777" w:rsidR="003E52E0" w:rsidRDefault="003E52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718"/>
      <w:gridCol w:w="2597"/>
      <w:gridCol w:w="2746"/>
    </w:tblGrid>
    <w:tr w:rsidR="00357CE1" w14:paraId="50C79CFF" w14:textId="77777777" w:rsidTr="00782559">
      <w:trPr>
        <w:trHeight w:val="980"/>
      </w:trPr>
      <w:tc>
        <w:tcPr>
          <w:tcW w:w="4664" w:type="dxa"/>
        </w:tcPr>
        <w:p w14:paraId="65BE15D1" w14:textId="7ECCC541" w:rsidR="00357CE1" w:rsidRDefault="00F65C61" w:rsidP="00357CE1">
          <w:pPr>
            <w:pStyle w:val="Header"/>
            <w:tabs>
              <w:tab w:val="clear" w:pos="4536"/>
              <w:tab w:val="clear" w:pos="9072"/>
            </w:tabs>
            <w:rPr>
              <w:rFonts w:ascii="Arial" w:hAnsi="Arial" w:cs="Arial"/>
              <w:sz w:val="16"/>
              <w:szCs w:val="16"/>
              <w:lang w:val="en-US"/>
            </w:rPr>
          </w:pPr>
          <w:r>
            <w:rPr>
              <w:noProof/>
            </w:rPr>
            <w:drawing>
              <wp:anchor distT="0" distB="0" distL="114300" distR="114300" simplePos="0" relativeHeight="251661312" behindDoc="1" locked="0" layoutInCell="1" allowOverlap="1" wp14:anchorId="10B84959" wp14:editId="3B2C657A">
                <wp:simplePos x="0" y="0"/>
                <wp:positionH relativeFrom="margin">
                  <wp:posOffset>-63500</wp:posOffset>
                </wp:positionH>
                <wp:positionV relativeFrom="paragraph">
                  <wp:posOffset>0</wp:posOffset>
                </wp:positionV>
                <wp:extent cx="1986915" cy="571500"/>
                <wp:effectExtent l="0" t="0" r="0" b="0"/>
                <wp:wrapTight wrapText="bothSides">
                  <wp:wrapPolygon edited="0">
                    <wp:start x="0" y="0"/>
                    <wp:lineTo x="0" y="20880"/>
                    <wp:lineTo x="21331" y="20880"/>
                    <wp:lineTo x="21331" y="0"/>
                    <wp:lineTo x="0" y="0"/>
                  </wp:wrapPolygon>
                </wp:wrapTight>
                <wp:docPr id="2" name="Picture 2"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65" w:type="dxa"/>
          <w:vAlign w:val="center"/>
        </w:tcPr>
        <w:p w14:paraId="4857E3C5" w14:textId="05AD6F93" w:rsidR="00357CE1" w:rsidRPr="00E02F04" w:rsidRDefault="00357CE1" w:rsidP="00357CE1">
          <w:pPr>
            <w:pStyle w:val="Header"/>
            <w:tabs>
              <w:tab w:val="clear" w:pos="4536"/>
              <w:tab w:val="clear" w:pos="9072"/>
            </w:tabs>
            <w:jc w:val="center"/>
            <w:rPr>
              <w:rFonts w:ascii="Arial" w:hAnsi="Arial" w:cs="Arial"/>
              <w:b/>
              <w:bCs/>
              <w:sz w:val="16"/>
              <w:szCs w:val="16"/>
              <w:lang w:val="en-US"/>
            </w:rPr>
          </w:pPr>
          <w:r>
            <w:rPr>
              <w:rFonts w:ascii="Arial" w:hAnsi="Arial" w:cs="Arial"/>
              <w:b/>
              <w:bCs/>
              <w:sz w:val="16"/>
              <w:szCs w:val="16"/>
              <w:lang w:val="en-US"/>
            </w:rPr>
            <w:t>OVSGHT</w:t>
          </w:r>
          <w:r w:rsidRPr="00E02F04">
            <w:rPr>
              <w:rFonts w:ascii="Arial" w:hAnsi="Arial" w:cs="Arial"/>
              <w:b/>
              <w:bCs/>
              <w:sz w:val="16"/>
              <w:szCs w:val="16"/>
              <w:lang w:val="en-US"/>
            </w:rPr>
            <w:t>.AOC.</w:t>
          </w:r>
          <w:r>
            <w:rPr>
              <w:rFonts w:ascii="Arial" w:hAnsi="Arial" w:cs="Arial"/>
              <w:b/>
              <w:bCs/>
              <w:sz w:val="16"/>
              <w:szCs w:val="16"/>
              <w:lang w:val="en-US"/>
            </w:rPr>
            <w:t>BASE audit</w:t>
          </w:r>
        </w:p>
      </w:tc>
      <w:tc>
        <w:tcPr>
          <w:tcW w:w="4665" w:type="dxa"/>
        </w:tcPr>
        <w:p w14:paraId="6EC9C52B" w14:textId="77777777" w:rsidR="00357CE1" w:rsidRDefault="00357CE1" w:rsidP="00357CE1">
          <w:pPr>
            <w:pStyle w:val="Header"/>
            <w:tabs>
              <w:tab w:val="clear" w:pos="4536"/>
              <w:tab w:val="clear" w:pos="9072"/>
            </w:tabs>
            <w:rPr>
              <w:rFonts w:ascii="Arial" w:hAnsi="Arial" w:cs="Arial"/>
              <w:sz w:val="16"/>
              <w:szCs w:val="16"/>
              <w:lang w:val="en-US"/>
            </w:rPr>
          </w:pPr>
        </w:p>
        <w:p w14:paraId="4D9E0333" w14:textId="77777777" w:rsidR="00357CE1" w:rsidRDefault="00357CE1" w:rsidP="00357CE1">
          <w:pPr>
            <w:rPr>
              <w:rFonts w:ascii="Arial" w:hAnsi="Arial" w:cs="Arial"/>
              <w:sz w:val="16"/>
              <w:szCs w:val="16"/>
              <w:lang w:val="en-US"/>
            </w:rPr>
          </w:pPr>
        </w:p>
        <w:p w14:paraId="41ED89AE" w14:textId="6AD224AA" w:rsidR="00357CE1" w:rsidRPr="00E02F04" w:rsidRDefault="003A7606" w:rsidP="003A7606">
          <w:pPr>
            <w:tabs>
              <w:tab w:val="left" w:pos="1500"/>
            </w:tabs>
            <w:rPr>
              <w:lang w:val="en-US"/>
            </w:rPr>
          </w:pPr>
          <w:r>
            <w:rPr>
              <w:lang w:val="en-US"/>
            </w:rPr>
            <w:tab/>
            <w:t xml:space="preserve">Iss. 1 Rev. </w:t>
          </w:r>
          <w:r w:rsidR="00D65D35">
            <w:rPr>
              <w:lang w:val="en-US"/>
            </w:rPr>
            <w:t>2</w:t>
          </w:r>
          <w:r w:rsidR="003E52E0">
            <w:rPr>
              <w:lang w:val="en-US"/>
            </w:rPr>
            <w:t>; 27</w:t>
          </w:r>
          <w:r w:rsidR="00D65D35">
            <w:rPr>
              <w:lang w:val="en-US"/>
            </w:rPr>
            <w:t>-</w:t>
          </w:r>
          <w:r w:rsidR="003E52E0">
            <w:rPr>
              <w:lang w:val="en-US"/>
            </w:rPr>
            <w:t>10</w:t>
          </w:r>
          <w:r w:rsidR="00D65D35">
            <w:rPr>
              <w:lang w:val="en-US"/>
            </w:rPr>
            <w:t>-2023</w:t>
          </w:r>
        </w:p>
      </w:tc>
    </w:tr>
  </w:tbl>
  <w:p w14:paraId="1CEFCB3C" w14:textId="08FA02E5" w:rsidR="00B22EA8" w:rsidRPr="00204C4C" w:rsidRDefault="00B22EA8" w:rsidP="00204C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8D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7B2A80"/>
    <w:multiLevelType w:val="hybridMultilevel"/>
    <w:tmpl w:val="6B5E93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80558"/>
    <w:multiLevelType w:val="hybridMultilevel"/>
    <w:tmpl w:val="3D9A952A"/>
    <w:lvl w:ilvl="0" w:tplc="DDBE45DE">
      <w:numFmt w:val="bullet"/>
      <w:lvlText w:val="-"/>
      <w:lvlJc w:val="left"/>
      <w:pPr>
        <w:ind w:left="720" w:hanging="360"/>
      </w:pPr>
      <w:rPr>
        <w:rFonts w:ascii="Calibri" w:eastAsia="Times New Roman"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99709E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9613F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BD4D80"/>
    <w:multiLevelType w:val="hybridMultilevel"/>
    <w:tmpl w:val="E042069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E0C9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7F4DA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BB7AA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0F1F0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0473E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0C3D2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F935E3"/>
    <w:multiLevelType w:val="hybridMultilevel"/>
    <w:tmpl w:val="1298A2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E453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104BBB"/>
    <w:multiLevelType w:val="hybridMultilevel"/>
    <w:tmpl w:val="C62AD2A6"/>
    <w:lvl w:ilvl="0" w:tplc="DDBE45D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B7412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156CF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56625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3C7DD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2E506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B3667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AC2345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8E7440"/>
    <w:multiLevelType w:val="hybridMultilevel"/>
    <w:tmpl w:val="38B49E4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678737E"/>
    <w:multiLevelType w:val="hybridMultilevel"/>
    <w:tmpl w:val="CF7EC2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B2700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F029E7"/>
    <w:multiLevelType w:val="hybridMultilevel"/>
    <w:tmpl w:val="6CE27C9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207CF4"/>
    <w:multiLevelType w:val="hybridMultilevel"/>
    <w:tmpl w:val="FC4EDD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472E1E"/>
    <w:multiLevelType w:val="hybridMultilevel"/>
    <w:tmpl w:val="D14280EA"/>
    <w:lvl w:ilvl="0" w:tplc="04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6F8E7BF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005AEC"/>
    <w:multiLevelType w:val="hybridMultilevel"/>
    <w:tmpl w:val="8F7AE7A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B5749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6723F48"/>
    <w:multiLevelType w:val="hybridMultilevel"/>
    <w:tmpl w:val="F89CFB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216F5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CC9744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65758606">
    <w:abstractNumId w:val="27"/>
  </w:num>
  <w:num w:numId="2" w16cid:durableId="97214601">
    <w:abstractNumId w:val="5"/>
  </w:num>
  <w:num w:numId="3" w16cid:durableId="963535665">
    <w:abstractNumId w:val="14"/>
  </w:num>
  <w:num w:numId="4" w16cid:durableId="452405166">
    <w:abstractNumId w:val="1"/>
  </w:num>
  <w:num w:numId="5" w16cid:durableId="1401058062">
    <w:abstractNumId w:val="31"/>
  </w:num>
  <w:num w:numId="6" w16cid:durableId="960037562">
    <w:abstractNumId w:val="26"/>
  </w:num>
  <w:num w:numId="7" w16cid:durableId="1185706673">
    <w:abstractNumId w:val="12"/>
  </w:num>
  <w:num w:numId="8" w16cid:durableId="1047485976">
    <w:abstractNumId w:val="25"/>
  </w:num>
  <w:num w:numId="9" w16cid:durableId="1423910638">
    <w:abstractNumId w:val="29"/>
  </w:num>
  <w:num w:numId="10" w16cid:durableId="1166363290">
    <w:abstractNumId w:val="23"/>
  </w:num>
  <w:num w:numId="11" w16cid:durableId="1747653334">
    <w:abstractNumId w:val="22"/>
  </w:num>
  <w:num w:numId="12" w16cid:durableId="878205751">
    <w:abstractNumId w:val="18"/>
  </w:num>
  <w:num w:numId="13" w16cid:durableId="1329213354">
    <w:abstractNumId w:val="10"/>
  </w:num>
  <w:num w:numId="14" w16cid:durableId="1567835673">
    <w:abstractNumId w:val="15"/>
  </w:num>
  <w:num w:numId="15" w16cid:durableId="137773289">
    <w:abstractNumId w:val="30"/>
  </w:num>
  <w:num w:numId="16" w16cid:durableId="503475855">
    <w:abstractNumId w:val="21"/>
  </w:num>
  <w:num w:numId="17" w16cid:durableId="230623569">
    <w:abstractNumId w:val="4"/>
  </w:num>
  <w:num w:numId="18" w16cid:durableId="1839732100">
    <w:abstractNumId w:val="11"/>
  </w:num>
  <w:num w:numId="19" w16cid:durableId="1926569521">
    <w:abstractNumId w:val="13"/>
  </w:num>
  <w:num w:numId="20" w16cid:durableId="436677910">
    <w:abstractNumId w:val="3"/>
  </w:num>
  <w:num w:numId="21" w16cid:durableId="180318020">
    <w:abstractNumId w:val="8"/>
  </w:num>
  <w:num w:numId="22" w16cid:durableId="328873714">
    <w:abstractNumId w:val="0"/>
  </w:num>
  <w:num w:numId="23" w16cid:durableId="201401251">
    <w:abstractNumId w:val="20"/>
  </w:num>
  <w:num w:numId="24" w16cid:durableId="818305255">
    <w:abstractNumId w:val="24"/>
  </w:num>
  <w:num w:numId="25" w16cid:durableId="88553399">
    <w:abstractNumId w:val="16"/>
  </w:num>
  <w:num w:numId="26" w16cid:durableId="1171526499">
    <w:abstractNumId w:val="28"/>
  </w:num>
  <w:num w:numId="27" w16cid:durableId="560138768">
    <w:abstractNumId w:val="17"/>
  </w:num>
  <w:num w:numId="28" w16cid:durableId="154684644">
    <w:abstractNumId w:val="33"/>
  </w:num>
  <w:num w:numId="29" w16cid:durableId="576480046">
    <w:abstractNumId w:val="9"/>
  </w:num>
  <w:num w:numId="30" w16cid:durableId="735054134">
    <w:abstractNumId w:val="32"/>
  </w:num>
  <w:num w:numId="31" w16cid:durableId="974288029">
    <w:abstractNumId w:val="19"/>
  </w:num>
  <w:num w:numId="32" w16cid:durableId="1894461109">
    <w:abstractNumId w:val="6"/>
  </w:num>
  <w:num w:numId="33" w16cid:durableId="373310752">
    <w:abstractNumId w:val="7"/>
  </w:num>
  <w:num w:numId="34" w16cid:durableId="612827288">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44"/>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4C"/>
    <w:rsid w:val="00053EE0"/>
    <w:rsid w:val="00062B24"/>
    <w:rsid w:val="00086569"/>
    <w:rsid w:val="00093703"/>
    <w:rsid w:val="000D5F37"/>
    <w:rsid w:val="000E4616"/>
    <w:rsid w:val="00102A81"/>
    <w:rsid w:val="0011439C"/>
    <w:rsid w:val="0013692D"/>
    <w:rsid w:val="00176E38"/>
    <w:rsid w:val="00176F83"/>
    <w:rsid w:val="00181D6B"/>
    <w:rsid w:val="001A293C"/>
    <w:rsid w:val="001A5F5B"/>
    <w:rsid w:val="00204C4C"/>
    <w:rsid w:val="00210520"/>
    <w:rsid w:val="002D037E"/>
    <w:rsid w:val="0035598D"/>
    <w:rsid w:val="00357CE1"/>
    <w:rsid w:val="0037229C"/>
    <w:rsid w:val="00382C94"/>
    <w:rsid w:val="003A6F43"/>
    <w:rsid w:val="003A7606"/>
    <w:rsid w:val="003C3C7B"/>
    <w:rsid w:val="003E52E0"/>
    <w:rsid w:val="004374F9"/>
    <w:rsid w:val="0044447D"/>
    <w:rsid w:val="004A3DA7"/>
    <w:rsid w:val="004B3855"/>
    <w:rsid w:val="004D2E36"/>
    <w:rsid w:val="005347A2"/>
    <w:rsid w:val="005A4C48"/>
    <w:rsid w:val="0061312E"/>
    <w:rsid w:val="0061608C"/>
    <w:rsid w:val="006934A0"/>
    <w:rsid w:val="006E6459"/>
    <w:rsid w:val="007037B2"/>
    <w:rsid w:val="00713FA3"/>
    <w:rsid w:val="00743553"/>
    <w:rsid w:val="007453A0"/>
    <w:rsid w:val="00771084"/>
    <w:rsid w:val="007D027F"/>
    <w:rsid w:val="007E6523"/>
    <w:rsid w:val="00806A3F"/>
    <w:rsid w:val="008939A4"/>
    <w:rsid w:val="008B2BB9"/>
    <w:rsid w:val="00905891"/>
    <w:rsid w:val="00964689"/>
    <w:rsid w:val="009A7951"/>
    <w:rsid w:val="009D6E09"/>
    <w:rsid w:val="00A1047F"/>
    <w:rsid w:val="00A40CE1"/>
    <w:rsid w:val="00A461B6"/>
    <w:rsid w:val="00AA7BE8"/>
    <w:rsid w:val="00AB51DF"/>
    <w:rsid w:val="00AD58F3"/>
    <w:rsid w:val="00AF348A"/>
    <w:rsid w:val="00B22EA8"/>
    <w:rsid w:val="00B23E4C"/>
    <w:rsid w:val="00B32B1C"/>
    <w:rsid w:val="00B469CE"/>
    <w:rsid w:val="00B6552F"/>
    <w:rsid w:val="00B6739A"/>
    <w:rsid w:val="00B724D5"/>
    <w:rsid w:val="00B924D5"/>
    <w:rsid w:val="00BA6B10"/>
    <w:rsid w:val="00BC781B"/>
    <w:rsid w:val="00C04CDD"/>
    <w:rsid w:val="00C238D2"/>
    <w:rsid w:val="00C55D54"/>
    <w:rsid w:val="00C626EB"/>
    <w:rsid w:val="00C86799"/>
    <w:rsid w:val="00C96B2D"/>
    <w:rsid w:val="00CE71B3"/>
    <w:rsid w:val="00CF3543"/>
    <w:rsid w:val="00D65D35"/>
    <w:rsid w:val="00DB30FC"/>
    <w:rsid w:val="00DC646A"/>
    <w:rsid w:val="00EC3E04"/>
    <w:rsid w:val="00ED355B"/>
    <w:rsid w:val="00EE2C80"/>
    <w:rsid w:val="00F31BF4"/>
    <w:rsid w:val="00F31E19"/>
    <w:rsid w:val="00F65C61"/>
    <w:rsid w:val="00F907CD"/>
    <w:rsid w:val="00FD66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DAEEB"/>
  <w15:chartTrackingRefBased/>
  <w15:docId w15:val="{C153F96D-2C21-4F3F-B3FC-F90356B21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681"/>
    <w:pPr>
      <w:spacing w:after="0" w:line="240" w:lineRule="auto"/>
    </w:pPr>
    <w:rPr>
      <w:rFonts w:ascii="Times New Roman" w:eastAsia="Times New Roman" w:hAnsi="Times New Roman" w:cs="Times New Roman"/>
      <w:sz w:val="20"/>
      <w:szCs w:val="20"/>
      <w:lang w:val="fr-FR" w:eastAsia="fr-FR"/>
    </w:rPr>
  </w:style>
  <w:style w:type="paragraph" w:styleId="Heading1">
    <w:name w:val="heading 1"/>
    <w:basedOn w:val="Normal"/>
    <w:next w:val="Normal"/>
    <w:link w:val="Heading1Char"/>
    <w:qFormat/>
    <w:rsid w:val="00204C4C"/>
    <w:pPr>
      <w:keepNext/>
      <w:jc w:val="center"/>
      <w:outlineLvl w:val="0"/>
    </w:pPr>
    <w:rPr>
      <w:b/>
      <w:sz w:val="18"/>
    </w:rPr>
  </w:style>
  <w:style w:type="paragraph" w:styleId="Heading2">
    <w:name w:val="heading 2"/>
    <w:basedOn w:val="Normal"/>
    <w:next w:val="Normal"/>
    <w:link w:val="Heading2Char"/>
    <w:qFormat/>
    <w:rsid w:val="00204C4C"/>
    <w:pPr>
      <w:keepNext/>
      <w:widowControl w:val="0"/>
      <w:spacing w:before="240" w:after="60"/>
      <w:jc w:val="both"/>
      <w:outlineLvl w:val="1"/>
    </w:pPr>
    <w:rPr>
      <w:rFonts w:ascii="Arial" w:hAnsi="Arial"/>
      <w:i/>
      <w:sz w:val="24"/>
    </w:rPr>
  </w:style>
  <w:style w:type="paragraph" w:styleId="Heading3">
    <w:name w:val="heading 3"/>
    <w:basedOn w:val="Normal"/>
    <w:next w:val="Normal"/>
    <w:link w:val="Heading3Char"/>
    <w:qFormat/>
    <w:rsid w:val="00204C4C"/>
    <w:pPr>
      <w:keepNext/>
      <w:jc w:val="center"/>
      <w:outlineLvl w:val="2"/>
    </w:pPr>
    <w:rPr>
      <w:b/>
    </w:rPr>
  </w:style>
  <w:style w:type="paragraph" w:styleId="Heading4">
    <w:name w:val="heading 4"/>
    <w:basedOn w:val="Normal"/>
    <w:next w:val="Normal"/>
    <w:link w:val="Heading4Char"/>
    <w:qFormat/>
    <w:rsid w:val="00204C4C"/>
    <w:pPr>
      <w:keepNext/>
      <w:jc w:val="center"/>
      <w:outlineLvl w:val="3"/>
    </w:pPr>
    <w:rPr>
      <w:b/>
      <w:sz w:val="22"/>
    </w:rPr>
  </w:style>
  <w:style w:type="paragraph" w:styleId="Heading5">
    <w:name w:val="heading 5"/>
    <w:basedOn w:val="Normal"/>
    <w:next w:val="Normal"/>
    <w:link w:val="Heading5Char"/>
    <w:qFormat/>
    <w:rsid w:val="00204C4C"/>
    <w:pPr>
      <w:keepNext/>
      <w:jc w:val="center"/>
      <w:outlineLvl w:val="4"/>
    </w:pPr>
    <w:rPr>
      <w:rFonts w:ascii="Times" w:hAnsi="Times"/>
      <w:b/>
      <w:sz w:val="72"/>
    </w:rPr>
  </w:style>
  <w:style w:type="paragraph" w:styleId="Heading6">
    <w:name w:val="heading 6"/>
    <w:basedOn w:val="Normal"/>
    <w:next w:val="Normal"/>
    <w:link w:val="Heading6Char"/>
    <w:qFormat/>
    <w:rsid w:val="00204C4C"/>
    <w:pPr>
      <w:keepNext/>
      <w:outlineLvl w:val="5"/>
    </w:pPr>
    <w:rPr>
      <w:rFonts w:ascii="Times" w:hAnsi="Times"/>
      <w:sz w:val="40"/>
    </w:rPr>
  </w:style>
  <w:style w:type="paragraph" w:styleId="Heading7">
    <w:name w:val="heading 7"/>
    <w:basedOn w:val="Normal"/>
    <w:next w:val="Normal"/>
    <w:link w:val="Heading7Char"/>
    <w:qFormat/>
    <w:rsid w:val="00204C4C"/>
    <w:pPr>
      <w:keepNext/>
      <w:outlineLvl w:val="6"/>
    </w:pPr>
    <w:rPr>
      <w:b/>
      <w:sz w:val="40"/>
    </w:rPr>
  </w:style>
  <w:style w:type="paragraph" w:styleId="Heading8">
    <w:name w:val="heading 8"/>
    <w:basedOn w:val="Normal"/>
    <w:next w:val="Normal"/>
    <w:link w:val="Heading8Char"/>
    <w:qFormat/>
    <w:rsid w:val="00204C4C"/>
    <w:pPr>
      <w:keepNext/>
      <w:jc w:val="center"/>
      <w:outlineLvl w:val="7"/>
    </w:pPr>
    <w:rPr>
      <w:i/>
      <w:sz w:val="22"/>
    </w:rPr>
  </w:style>
  <w:style w:type="paragraph" w:styleId="Heading9">
    <w:name w:val="heading 9"/>
    <w:basedOn w:val="Normal"/>
    <w:next w:val="Normal"/>
    <w:link w:val="Heading9Char"/>
    <w:qFormat/>
    <w:rsid w:val="00204C4C"/>
    <w:pPr>
      <w:keepNext/>
      <w:jc w:val="center"/>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C4C"/>
    <w:rPr>
      <w:rFonts w:ascii="Times New Roman" w:eastAsia="Times New Roman" w:hAnsi="Times New Roman" w:cs="Times New Roman"/>
      <w:b/>
      <w:sz w:val="18"/>
      <w:szCs w:val="20"/>
      <w:lang w:val="fr-FR" w:eastAsia="fr-FR"/>
    </w:rPr>
  </w:style>
  <w:style w:type="character" w:customStyle="1" w:styleId="Heading2Char">
    <w:name w:val="Heading 2 Char"/>
    <w:basedOn w:val="DefaultParagraphFont"/>
    <w:link w:val="Heading2"/>
    <w:rsid w:val="00204C4C"/>
    <w:rPr>
      <w:rFonts w:ascii="Arial" w:eastAsia="Times New Roman" w:hAnsi="Arial" w:cs="Times New Roman"/>
      <w:i/>
      <w:sz w:val="24"/>
      <w:szCs w:val="20"/>
      <w:lang w:val="fr-FR" w:eastAsia="fr-FR"/>
    </w:rPr>
  </w:style>
  <w:style w:type="character" w:customStyle="1" w:styleId="Heading3Char">
    <w:name w:val="Heading 3 Char"/>
    <w:basedOn w:val="DefaultParagraphFont"/>
    <w:link w:val="Heading3"/>
    <w:rsid w:val="00204C4C"/>
    <w:rPr>
      <w:rFonts w:ascii="Times New Roman" w:eastAsia="Times New Roman" w:hAnsi="Times New Roman" w:cs="Times New Roman"/>
      <w:b/>
      <w:sz w:val="20"/>
      <w:szCs w:val="20"/>
      <w:lang w:val="fr-FR" w:eastAsia="fr-FR"/>
    </w:rPr>
  </w:style>
  <w:style w:type="character" w:customStyle="1" w:styleId="Heading4Char">
    <w:name w:val="Heading 4 Char"/>
    <w:basedOn w:val="DefaultParagraphFont"/>
    <w:link w:val="Heading4"/>
    <w:rsid w:val="00204C4C"/>
    <w:rPr>
      <w:rFonts w:ascii="Times New Roman" w:eastAsia="Times New Roman" w:hAnsi="Times New Roman" w:cs="Times New Roman"/>
      <w:b/>
      <w:szCs w:val="20"/>
      <w:lang w:val="fr-FR" w:eastAsia="fr-FR"/>
    </w:rPr>
  </w:style>
  <w:style w:type="character" w:customStyle="1" w:styleId="Heading5Char">
    <w:name w:val="Heading 5 Char"/>
    <w:basedOn w:val="DefaultParagraphFont"/>
    <w:link w:val="Heading5"/>
    <w:rsid w:val="00204C4C"/>
    <w:rPr>
      <w:rFonts w:ascii="Times" w:eastAsia="Times New Roman" w:hAnsi="Times" w:cs="Times New Roman"/>
      <w:b/>
      <w:sz w:val="72"/>
      <w:szCs w:val="20"/>
      <w:lang w:val="fr-FR" w:eastAsia="fr-FR"/>
    </w:rPr>
  </w:style>
  <w:style w:type="character" w:customStyle="1" w:styleId="Heading6Char">
    <w:name w:val="Heading 6 Char"/>
    <w:basedOn w:val="DefaultParagraphFont"/>
    <w:link w:val="Heading6"/>
    <w:rsid w:val="00204C4C"/>
    <w:rPr>
      <w:rFonts w:ascii="Times" w:eastAsia="Times New Roman" w:hAnsi="Times" w:cs="Times New Roman"/>
      <w:sz w:val="40"/>
      <w:szCs w:val="20"/>
      <w:lang w:val="fr-FR" w:eastAsia="fr-FR"/>
    </w:rPr>
  </w:style>
  <w:style w:type="character" w:customStyle="1" w:styleId="Heading7Char">
    <w:name w:val="Heading 7 Char"/>
    <w:basedOn w:val="DefaultParagraphFont"/>
    <w:link w:val="Heading7"/>
    <w:rsid w:val="00204C4C"/>
    <w:rPr>
      <w:rFonts w:ascii="Times New Roman" w:eastAsia="Times New Roman" w:hAnsi="Times New Roman" w:cs="Times New Roman"/>
      <w:b/>
      <w:sz w:val="40"/>
      <w:szCs w:val="20"/>
      <w:lang w:val="fr-FR" w:eastAsia="fr-FR"/>
    </w:rPr>
  </w:style>
  <w:style w:type="character" w:customStyle="1" w:styleId="Heading8Char">
    <w:name w:val="Heading 8 Char"/>
    <w:basedOn w:val="DefaultParagraphFont"/>
    <w:link w:val="Heading8"/>
    <w:rsid w:val="00204C4C"/>
    <w:rPr>
      <w:rFonts w:ascii="Times New Roman" w:eastAsia="Times New Roman" w:hAnsi="Times New Roman" w:cs="Times New Roman"/>
      <w:i/>
      <w:szCs w:val="20"/>
      <w:lang w:val="fr-FR" w:eastAsia="fr-FR"/>
    </w:rPr>
  </w:style>
  <w:style w:type="character" w:customStyle="1" w:styleId="Heading9Char">
    <w:name w:val="Heading 9 Char"/>
    <w:basedOn w:val="DefaultParagraphFont"/>
    <w:link w:val="Heading9"/>
    <w:rsid w:val="00204C4C"/>
    <w:rPr>
      <w:rFonts w:ascii="Times New Roman" w:eastAsia="Times New Roman" w:hAnsi="Times New Roman" w:cs="Times New Roman"/>
      <w:b/>
      <w:i/>
      <w:szCs w:val="20"/>
      <w:lang w:val="fr-FR" w:eastAsia="fr-FR"/>
    </w:rPr>
  </w:style>
  <w:style w:type="paragraph" w:styleId="Header">
    <w:name w:val="header"/>
    <w:basedOn w:val="Normal"/>
    <w:link w:val="HeaderChar"/>
    <w:uiPriority w:val="99"/>
    <w:rsid w:val="00204C4C"/>
    <w:pPr>
      <w:tabs>
        <w:tab w:val="center" w:pos="4536"/>
        <w:tab w:val="right" w:pos="9072"/>
      </w:tabs>
    </w:pPr>
    <w:rPr>
      <w:sz w:val="22"/>
    </w:rPr>
  </w:style>
  <w:style w:type="character" w:customStyle="1" w:styleId="HeaderChar">
    <w:name w:val="Header Char"/>
    <w:basedOn w:val="DefaultParagraphFont"/>
    <w:link w:val="Header"/>
    <w:uiPriority w:val="99"/>
    <w:rsid w:val="00204C4C"/>
    <w:rPr>
      <w:rFonts w:ascii="Times New Roman" w:eastAsia="Times New Roman" w:hAnsi="Times New Roman" w:cs="Times New Roman"/>
      <w:szCs w:val="20"/>
      <w:lang w:val="fr-FR" w:eastAsia="fr-FR"/>
    </w:rPr>
  </w:style>
  <w:style w:type="character" w:styleId="PageNumber">
    <w:name w:val="page number"/>
    <w:basedOn w:val="DefaultParagraphFont"/>
    <w:rsid w:val="00204C4C"/>
  </w:style>
  <w:style w:type="paragraph" w:styleId="Footer">
    <w:name w:val="footer"/>
    <w:basedOn w:val="Normal"/>
    <w:link w:val="FooterChar"/>
    <w:uiPriority w:val="99"/>
    <w:rsid w:val="00204C4C"/>
    <w:pPr>
      <w:tabs>
        <w:tab w:val="center" w:pos="4536"/>
        <w:tab w:val="right" w:pos="9072"/>
      </w:tabs>
    </w:pPr>
    <w:rPr>
      <w:sz w:val="22"/>
    </w:rPr>
  </w:style>
  <w:style w:type="character" w:customStyle="1" w:styleId="FooterChar">
    <w:name w:val="Footer Char"/>
    <w:basedOn w:val="DefaultParagraphFont"/>
    <w:link w:val="Footer"/>
    <w:uiPriority w:val="99"/>
    <w:rsid w:val="00204C4C"/>
    <w:rPr>
      <w:rFonts w:ascii="Times New Roman" w:eastAsia="Times New Roman" w:hAnsi="Times New Roman" w:cs="Times New Roman"/>
      <w:szCs w:val="20"/>
      <w:lang w:val="fr-FR" w:eastAsia="fr-FR"/>
    </w:rPr>
  </w:style>
  <w:style w:type="paragraph" w:styleId="Title">
    <w:name w:val="Title"/>
    <w:basedOn w:val="Normal"/>
    <w:link w:val="TitleChar"/>
    <w:qFormat/>
    <w:rsid w:val="00204C4C"/>
    <w:pPr>
      <w:jc w:val="center"/>
    </w:pPr>
    <w:rPr>
      <w:b/>
      <w:sz w:val="28"/>
    </w:rPr>
  </w:style>
  <w:style w:type="character" w:customStyle="1" w:styleId="TitleChar">
    <w:name w:val="Title Char"/>
    <w:basedOn w:val="DefaultParagraphFont"/>
    <w:link w:val="Title"/>
    <w:rsid w:val="00204C4C"/>
    <w:rPr>
      <w:rFonts w:ascii="Times New Roman" w:eastAsia="Times New Roman" w:hAnsi="Times New Roman" w:cs="Times New Roman"/>
      <w:b/>
      <w:sz w:val="28"/>
      <w:szCs w:val="20"/>
      <w:lang w:val="fr-FR" w:eastAsia="fr-FR"/>
    </w:rPr>
  </w:style>
  <w:style w:type="table" w:styleId="TableGrid">
    <w:name w:val="Table Grid"/>
    <w:basedOn w:val="TableNormal"/>
    <w:uiPriority w:val="59"/>
    <w:rsid w:val="00204C4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204C4C"/>
    <w:pPr>
      <w:widowControl w:val="0"/>
    </w:pPr>
    <w:rPr>
      <w:snapToGrid w:val="0"/>
    </w:rPr>
  </w:style>
  <w:style w:type="character" w:customStyle="1" w:styleId="EndnoteTextChar">
    <w:name w:val="Endnote Text Char"/>
    <w:basedOn w:val="DefaultParagraphFont"/>
    <w:link w:val="EndnoteText"/>
    <w:semiHidden/>
    <w:rsid w:val="00204C4C"/>
    <w:rPr>
      <w:rFonts w:ascii="Times New Roman" w:eastAsia="Times New Roman" w:hAnsi="Times New Roman" w:cs="Times New Roman"/>
      <w:snapToGrid w:val="0"/>
      <w:sz w:val="20"/>
      <w:szCs w:val="20"/>
      <w:lang w:val="fr-FR" w:eastAsia="fr-FR"/>
    </w:rPr>
  </w:style>
  <w:style w:type="character" w:styleId="FootnoteReference">
    <w:name w:val="footnote reference"/>
    <w:semiHidden/>
    <w:rsid w:val="00204C4C"/>
    <w:rPr>
      <w:vertAlign w:val="superscript"/>
    </w:rPr>
  </w:style>
  <w:style w:type="paragraph" w:styleId="FootnoteText">
    <w:name w:val="footnote text"/>
    <w:basedOn w:val="Normal"/>
    <w:link w:val="FootnoteTextChar"/>
    <w:semiHidden/>
    <w:rsid w:val="00204C4C"/>
    <w:pPr>
      <w:widowControl w:val="0"/>
    </w:pPr>
  </w:style>
  <w:style w:type="character" w:customStyle="1" w:styleId="FootnoteTextChar">
    <w:name w:val="Footnote Text Char"/>
    <w:basedOn w:val="DefaultParagraphFont"/>
    <w:link w:val="FootnoteText"/>
    <w:semiHidden/>
    <w:rsid w:val="00204C4C"/>
    <w:rPr>
      <w:rFonts w:ascii="Times New Roman" w:eastAsia="Times New Roman" w:hAnsi="Times New Roman" w:cs="Times New Roman"/>
      <w:sz w:val="20"/>
      <w:szCs w:val="20"/>
      <w:lang w:val="fr-FR" w:eastAsia="fr-FR"/>
    </w:rPr>
  </w:style>
  <w:style w:type="paragraph" w:styleId="BalloonText">
    <w:name w:val="Balloon Text"/>
    <w:basedOn w:val="Normal"/>
    <w:link w:val="BalloonTextChar"/>
    <w:rsid w:val="00204C4C"/>
    <w:rPr>
      <w:rFonts w:ascii="Tahoma" w:hAnsi="Tahoma" w:cs="Tahoma"/>
      <w:sz w:val="16"/>
      <w:szCs w:val="16"/>
    </w:rPr>
  </w:style>
  <w:style w:type="character" w:customStyle="1" w:styleId="BalloonTextChar">
    <w:name w:val="Balloon Text Char"/>
    <w:basedOn w:val="DefaultParagraphFont"/>
    <w:link w:val="BalloonText"/>
    <w:rsid w:val="00204C4C"/>
    <w:rPr>
      <w:rFonts w:ascii="Tahoma" w:eastAsia="Times New Roman" w:hAnsi="Tahoma" w:cs="Tahoma"/>
      <w:sz w:val="16"/>
      <w:szCs w:val="16"/>
      <w:lang w:val="fr-FR" w:eastAsia="fr-FR"/>
    </w:rPr>
  </w:style>
  <w:style w:type="paragraph" w:customStyle="1" w:styleId="Default">
    <w:name w:val="Default"/>
    <w:rsid w:val="00204C4C"/>
    <w:pPr>
      <w:autoSpaceDE w:val="0"/>
      <w:autoSpaceDN w:val="0"/>
      <w:adjustRightInd w:val="0"/>
      <w:spacing w:after="0" w:line="240" w:lineRule="auto"/>
    </w:pPr>
    <w:rPr>
      <w:rFonts w:ascii="Verdana" w:eastAsia="Times New Roman" w:hAnsi="Verdana" w:cs="Verdana"/>
      <w:color w:val="000000"/>
      <w:sz w:val="24"/>
      <w:szCs w:val="24"/>
      <w:lang w:val="fr-LU" w:eastAsia="fr-LU"/>
    </w:rPr>
  </w:style>
  <w:style w:type="character" w:styleId="Hyperlink">
    <w:name w:val="Hyperlink"/>
    <w:rsid w:val="00204C4C"/>
    <w:rPr>
      <w:color w:val="0000FF"/>
      <w:u w:val="single"/>
    </w:rPr>
  </w:style>
  <w:style w:type="paragraph" w:styleId="ListParagraph">
    <w:name w:val="List Paragraph"/>
    <w:basedOn w:val="Normal"/>
    <w:uiPriority w:val="34"/>
    <w:qFormat/>
    <w:rsid w:val="00204C4C"/>
    <w:pPr>
      <w:ind w:left="720"/>
    </w:pPr>
  </w:style>
  <w:style w:type="character" w:styleId="CommentReference">
    <w:name w:val="annotation reference"/>
    <w:rsid w:val="00204C4C"/>
    <w:rPr>
      <w:sz w:val="16"/>
      <w:szCs w:val="16"/>
    </w:rPr>
  </w:style>
  <w:style w:type="paragraph" w:styleId="CommentText">
    <w:name w:val="annotation text"/>
    <w:basedOn w:val="Normal"/>
    <w:link w:val="CommentTextChar"/>
    <w:rsid w:val="00204C4C"/>
  </w:style>
  <w:style w:type="character" w:customStyle="1" w:styleId="CommentTextChar">
    <w:name w:val="Comment Text Char"/>
    <w:basedOn w:val="DefaultParagraphFont"/>
    <w:link w:val="CommentText"/>
    <w:rsid w:val="00204C4C"/>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rsid w:val="00204C4C"/>
    <w:rPr>
      <w:b/>
      <w:bCs/>
    </w:rPr>
  </w:style>
  <w:style w:type="character" w:customStyle="1" w:styleId="CommentSubjectChar">
    <w:name w:val="Comment Subject Char"/>
    <w:basedOn w:val="CommentTextChar"/>
    <w:link w:val="CommentSubject"/>
    <w:rsid w:val="00204C4C"/>
    <w:rPr>
      <w:rFonts w:ascii="Times New Roman" w:eastAsia="Times New Roman" w:hAnsi="Times New Roman" w:cs="Times New Roman"/>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mailto:info@tka.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25</Pages>
  <Words>31008</Words>
  <Characters>17676</Characters>
  <Application>Microsoft Office Word</Application>
  <DocSecurity>0</DocSecurity>
  <Lines>147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Paulius Bogusevicius</dc:creator>
  <cp:keywords/>
  <dc:description/>
  <cp:lastModifiedBy>Paulius Bogusevicius</cp:lastModifiedBy>
  <cp:revision>5</cp:revision>
  <dcterms:created xsi:type="dcterms:W3CDTF">2023-09-19T15:22:00Z</dcterms:created>
  <dcterms:modified xsi:type="dcterms:W3CDTF">2023-10-27T07:40:00Z</dcterms:modified>
</cp:coreProperties>
</file>